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2DD" w:rsidRDefault="00FF22DD" w:rsidP="00FF22DD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:rsidR="00FF22DD" w:rsidRDefault="00FF22DD" w:rsidP="00FF22DD">
      <w:pPr>
        <w:spacing w:line="240" w:lineRule="auto"/>
        <w:jc w:val="center"/>
      </w:pPr>
      <w:r>
        <w:br/>
        <w:t>ФЕДЕРАЛЬНОЕ ГОСУДАРСТВЕННОЕ БЮДЖЕТНОЕ</w:t>
      </w:r>
      <w:r>
        <w:br/>
        <w:t>ОБРАЗОВАТЕЛЬНОЕ УЧРЕЖДЕНИЕ ВЫСШЕГО ОБРАЗОВАНИЯ</w:t>
      </w:r>
    </w:p>
    <w:p w:rsidR="00FF22DD" w:rsidRDefault="00FF22DD" w:rsidP="00FF22DD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:rsidR="00FF22DD" w:rsidRDefault="00FF22DD" w:rsidP="00FF22DD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:rsidR="00FF22DD" w:rsidRPr="00FF22DD" w:rsidRDefault="00FF22DD" w:rsidP="00FF22DD">
      <w:pPr>
        <w:overflowPunct/>
        <w:autoSpaceDE/>
        <w:autoSpaceDN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FF22DD" w:rsidRPr="00FF22DD" w:rsidRDefault="00FF22DD" w:rsidP="00FF22DD">
      <w:pPr>
        <w:overflowPunct/>
        <w:autoSpaceDE/>
        <w:autoSpaceDN/>
        <w:adjustRightInd/>
        <w:spacing w:line="360" w:lineRule="auto"/>
        <w:jc w:val="center"/>
        <w:rPr>
          <w:rFonts w:eastAsiaTheme="minorEastAsia" w:cstheme="minorBidi"/>
          <w:szCs w:val="22"/>
          <w:lang w:eastAsia="en-US"/>
        </w:rPr>
      </w:pPr>
      <w:r w:rsidRPr="00FF22DD">
        <w:rPr>
          <w:rFonts w:eastAsiaTheme="minorEastAsia" w:cstheme="minorBidi"/>
          <w:szCs w:val="22"/>
          <w:lang w:eastAsia="en-US"/>
        </w:rPr>
        <w:t xml:space="preserve">по дисциплине </w:t>
      </w:r>
      <w:r w:rsidRPr="00FF22DD">
        <w:rPr>
          <w:rFonts w:eastAsiaTheme="minorEastAsia" w:cstheme="minorBidi"/>
          <w:szCs w:val="22"/>
          <w:lang w:eastAsia="en-US"/>
        </w:rPr>
        <w:br/>
      </w:r>
      <w:r w:rsidR="00906E7E">
        <w:rPr>
          <w:rFonts w:eastAsiaTheme="minorEastAsia" w:cstheme="minorBidi"/>
          <w:szCs w:val="22"/>
          <w:lang w:eastAsia="en-US"/>
        </w:rPr>
        <w:t>Б1.О.07.03  Языки и методы программирования</w:t>
      </w:r>
      <w:r w:rsidRPr="00FF22DD">
        <w:rPr>
          <w:rFonts w:eastAsiaTheme="minorEastAsia" w:cstheme="minorBidi"/>
          <w:szCs w:val="22"/>
          <w:lang w:eastAsia="en-US"/>
        </w:rPr>
        <w:t xml:space="preserve"> </w:t>
      </w:r>
      <w:r w:rsidRPr="00FF22DD">
        <w:rPr>
          <w:rFonts w:eastAsiaTheme="minorEastAsia" w:cstheme="minorBidi"/>
          <w:szCs w:val="22"/>
          <w:lang w:eastAsia="en-US"/>
        </w:rPr>
        <w:br/>
      </w:r>
    </w:p>
    <w:p w:rsidR="00FF22DD" w:rsidRPr="00FF22DD" w:rsidRDefault="00FF22DD" w:rsidP="00FF22DD">
      <w:pPr>
        <w:overflowPunct/>
        <w:autoSpaceDE/>
        <w:autoSpaceDN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 w:rsidRPr="00FF22DD">
        <w:rPr>
          <w:rFonts w:eastAsiaTheme="minorEastAsia" w:cstheme="minorBidi"/>
          <w:szCs w:val="22"/>
          <w:lang w:eastAsia="en-US"/>
        </w:rPr>
        <w:t xml:space="preserve">Направление подготовки </w:t>
      </w:r>
      <w:r w:rsidR="00A72245">
        <w:rPr>
          <w:rFonts w:eastAsiaTheme="minorEastAsia" w:cstheme="minorBidi"/>
          <w:szCs w:val="22"/>
          <w:lang w:eastAsia="en-US"/>
        </w:rPr>
        <w:t>01</w:t>
      </w:r>
      <w:r w:rsidR="0056405E" w:rsidRPr="0056405E">
        <w:rPr>
          <w:rFonts w:eastAsiaTheme="minorEastAsia" w:cstheme="minorBidi"/>
          <w:szCs w:val="22"/>
          <w:lang w:eastAsia="en-US"/>
        </w:rPr>
        <w:t>.03.0</w:t>
      </w:r>
      <w:r w:rsidR="00A72245">
        <w:rPr>
          <w:rFonts w:eastAsiaTheme="minorEastAsia" w:cstheme="minorBidi"/>
          <w:szCs w:val="22"/>
          <w:lang w:eastAsia="en-US"/>
        </w:rPr>
        <w:t>2</w:t>
      </w:r>
      <w:r w:rsidR="0056405E" w:rsidRPr="0056405E">
        <w:rPr>
          <w:rFonts w:eastAsiaTheme="minorEastAsia" w:cstheme="minorBidi"/>
          <w:szCs w:val="22"/>
          <w:lang w:eastAsia="en-US"/>
        </w:rPr>
        <w:t xml:space="preserve"> </w:t>
      </w:r>
      <w:r w:rsidR="00A72245">
        <w:rPr>
          <w:rFonts w:eastAsiaTheme="minorEastAsia" w:cstheme="minorBidi"/>
          <w:szCs w:val="22"/>
          <w:lang w:eastAsia="en-US"/>
        </w:rPr>
        <w:t>Прикладная математика и информатика</w:t>
      </w:r>
      <w:r w:rsidRPr="00FF22DD">
        <w:rPr>
          <w:rFonts w:eastAsiaTheme="minorEastAsia" w:cstheme="minorBidi"/>
          <w:szCs w:val="22"/>
          <w:lang w:eastAsia="en-US"/>
        </w:rPr>
        <w:br/>
      </w:r>
    </w:p>
    <w:p w:rsidR="00FF22DD" w:rsidRPr="00FF22DD" w:rsidRDefault="00FF22DD" w:rsidP="00FF22DD">
      <w:pPr>
        <w:overflowPunct/>
        <w:autoSpaceDE/>
        <w:autoSpaceDN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 w:rsidRPr="00FF22DD">
        <w:rPr>
          <w:rFonts w:eastAsiaTheme="minorEastAsia" w:cstheme="minorBidi"/>
          <w:szCs w:val="22"/>
          <w:lang w:eastAsia="en-US"/>
        </w:rPr>
        <w:t xml:space="preserve">Профиль подготовки </w:t>
      </w:r>
      <w:r w:rsidR="00A72245">
        <w:rPr>
          <w:rFonts w:eastAsiaTheme="minorEastAsia" w:cstheme="minorBidi"/>
          <w:szCs w:val="22"/>
          <w:lang w:eastAsia="en-US"/>
        </w:rPr>
        <w:t xml:space="preserve">Инженерия </w:t>
      </w:r>
      <w:r w:rsidR="00906E7E">
        <w:rPr>
          <w:rFonts w:eastAsiaTheme="minorEastAsia" w:cstheme="minorBidi"/>
          <w:szCs w:val="22"/>
          <w:lang w:eastAsia="en-US"/>
        </w:rPr>
        <w:t>интеллектуальных систем и средств защиты информации</w:t>
      </w:r>
      <w:r w:rsidRPr="00FF22DD">
        <w:rPr>
          <w:rFonts w:eastAsiaTheme="minorEastAsia" w:cstheme="minorBidi"/>
          <w:szCs w:val="22"/>
          <w:lang w:eastAsia="en-US"/>
        </w:rPr>
        <w:br/>
      </w:r>
    </w:p>
    <w:p w:rsidR="00FF22DD" w:rsidRPr="00FF22DD" w:rsidRDefault="00FF22DD" w:rsidP="00FF22DD">
      <w:pPr>
        <w:overflowPunct/>
        <w:autoSpaceDE/>
        <w:autoSpaceDN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 w:rsidRPr="00FF22DD">
        <w:rPr>
          <w:rFonts w:eastAsiaTheme="minorEastAsia" w:cstheme="minorBidi"/>
          <w:szCs w:val="22"/>
          <w:lang w:eastAsia="en-US"/>
        </w:rPr>
        <w:t>Квалификация бакалавр</w:t>
      </w:r>
      <w:r w:rsidRPr="00FF22DD">
        <w:rPr>
          <w:rFonts w:eastAsiaTheme="minorEastAsia" w:cstheme="minorBidi"/>
          <w:szCs w:val="22"/>
          <w:lang w:eastAsia="en-US"/>
        </w:rPr>
        <w:br/>
      </w:r>
    </w:p>
    <w:p w:rsidR="00FF22DD" w:rsidRPr="00FF22DD" w:rsidRDefault="00906E7E" w:rsidP="00FF22DD">
      <w:pPr>
        <w:overflowPunct/>
        <w:autoSpaceDE/>
        <w:autoSpaceDN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>Год начала подготовки 2025</w:t>
      </w:r>
      <w:r w:rsidR="00FF22DD" w:rsidRPr="00FF22DD">
        <w:rPr>
          <w:rFonts w:eastAsiaTheme="minorEastAsia" w:cstheme="minorBidi"/>
          <w:szCs w:val="22"/>
          <w:lang w:eastAsia="en-US"/>
        </w:rPr>
        <w:br/>
      </w:r>
    </w:p>
    <w:p w:rsidR="00FF22DD" w:rsidRDefault="00FF22DD" w:rsidP="00FF22DD">
      <w:r>
        <w:br w:type="page"/>
      </w:r>
    </w:p>
    <w:p w:rsidR="00FF22DD" w:rsidRPr="00FF4211" w:rsidRDefault="00FF22DD" w:rsidP="00FF4211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 w:rsidRPr="00FF4211">
        <w:rPr>
          <w:rFonts w:eastAsiaTheme="minorEastAsia" w:cstheme="minorBidi"/>
          <w:szCs w:val="22"/>
          <w:lang w:eastAsia="en-US"/>
        </w:rPr>
        <w:lastRenderedPageBreak/>
        <w:t xml:space="preserve">Составитель (и): </w:t>
      </w:r>
      <w:r w:rsidRPr="00FF4211">
        <w:rPr>
          <w:rFonts w:eastAsiaTheme="minorEastAsia" w:cstheme="minorBidi"/>
          <w:szCs w:val="22"/>
          <w:lang w:eastAsia="en-US"/>
        </w:rPr>
        <w:br/>
        <w:t>1.</w:t>
      </w:r>
      <w:r w:rsidR="0056405E">
        <w:rPr>
          <w:rFonts w:eastAsiaTheme="minorEastAsia" w:cstheme="minorBidi"/>
          <w:szCs w:val="22"/>
          <w:lang w:eastAsia="en-US"/>
        </w:rPr>
        <w:t>Федорович Д.О</w:t>
      </w:r>
      <w:r w:rsidRPr="00FF4211">
        <w:rPr>
          <w:rFonts w:eastAsiaTheme="minorEastAsia" w:cstheme="minorBidi"/>
          <w:szCs w:val="22"/>
          <w:lang w:eastAsia="en-US"/>
        </w:rPr>
        <w:t xml:space="preserve">., старший преподаватель кафедры </w:t>
      </w:r>
      <w:proofErr w:type="spellStart"/>
      <w:r w:rsidRPr="00FF4211">
        <w:rPr>
          <w:rFonts w:eastAsiaTheme="minorEastAsia" w:cstheme="minorBidi"/>
          <w:szCs w:val="22"/>
          <w:lang w:eastAsia="en-US"/>
        </w:rPr>
        <w:t>ИМиФ</w:t>
      </w:r>
      <w:proofErr w:type="spellEnd"/>
      <w:r w:rsidRPr="00FF4211">
        <w:rPr>
          <w:rFonts w:eastAsiaTheme="minorEastAsia" w:cstheme="minorBidi"/>
          <w:szCs w:val="22"/>
          <w:lang w:eastAsia="en-US"/>
        </w:rPr>
        <w:tab/>
        <w:t>________________</w:t>
      </w:r>
      <w:r w:rsidRPr="00FF4211">
        <w:rPr>
          <w:rFonts w:eastAsiaTheme="minorEastAsia" w:cstheme="minorBidi"/>
          <w:szCs w:val="22"/>
          <w:lang w:eastAsia="en-US"/>
        </w:rPr>
        <w:br/>
      </w:r>
    </w:p>
    <w:p w:rsidR="00FF4211" w:rsidRPr="00FF4211" w:rsidRDefault="00FF4211" w:rsidP="00FF4211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FF22DD" w:rsidRPr="00FF4211" w:rsidRDefault="00FF22DD" w:rsidP="00FF4211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 w:rsidRPr="00FF4211">
        <w:rPr>
          <w:rFonts w:eastAsiaTheme="minorEastAsia" w:cstheme="minorBidi"/>
          <w:szCs w:val="22"/>
          <w:lang w:eastAsia="en-US"/>
        </w:rPr>
        <w:t>Одобрено на заседании кафедры информатики, математики и физики</w:t>
      </w:r>
      <w:r w:rsidRPr="00FF4211">
        <w:rPr>
          <w:rFonts w:eastAsiaTheme="minorEastAsia" w:cstheme="minorBidi"/>
          <w:szCs w:val="22"/>
          <w:lang w:eastAsia="en-US"/>
        </w:rPr>
        <w:br/>
        <w:t>«16» апреля 2026 г., протокол № 13</w:t>
      </w:r>
      <w:r w:rsidRPr="00FF4211">
        <w:rPr>
          <w:rFonts w:eastAsiaTheme="minorEastAsia" w:cstheme="minorBidi"/>
          <w:szCs w:val="22"/>
          <w:lang w:eastAsia="en-US"/>
        </w:rPr>
        <w:br/>
      </w:r>
      <w:r w:rsidRPr="00FF4211">
        <w:rPr>
          <w:rFonts w:eastAsiaTheme="minorEastAsia" w:cstheme="minorBidi"/>
          <w:szCs w:val="22"/>
          <w:lang w:eastAsia="en-US"/>
        </w:rPr>
        <w:br/>
        <w:t xml:space="preserve">Заведующий кафедрой </w:t>
      </w:r>
      <w:r w:rsidRPr="00FF4211">
        <w:rPr>
          <w:rFonts w:eastAsiaTheme="minorEastAsia" w:cstheme="minorBidi"/>
          <w:szCs w:val="22"/>
          <w:lang w:eastAsia="en-US"/>
        </w:rPr>
        <w:br/>
        <w:t>информатики, математики и физики</w:t>
      </w:r>
      <w:r w:rsidRPr="00FF4211">
        <w:rPr>
          <w:rFonts w:eastAsiaTheme="minorEastAsia" w:cstheme="minorBidi"/>
          <w:szCs w:val="22"/>
          <w:lang w:eastAsia="en-US"/>
        </w:rPr>
        <w:tab/>
      </w:r>
      <w:r w:rsidRPr="00FF4211">
        <w:rPr>
          <w:rFonts w:eastAsiaTheme="minorEastAsia" w:cstheme="minorBidi"/>
          <w:szCs w:val="22"/>
          <w:lang w:eastAsia="en-US"/>
        </w:rPr>
        <w:tab/>
        <w:t>____________ Д.Б. Горохов</w:t>
      </w:r>
      <w:r w:rsidRPr="00FF4211">
        <w:rPr>
          <w:rFonts w:eastAsiaTheme="minorEastAsia" w:cstheme="minorBidi"/>
          <w:szCs w:val="22"/>
          <w:lang w:eastAsia="en-US"/>
        </w:rPr>
        <w:br/>
      </w:r>
      <w:r w:rsidRPr="00FF4211">
        <w:rPr>
          <w:rFonts w:eastAsiaTheme="minorEastAsia" w:cstheme="minorBidi"/>
          <w:szCs w:val="22"/>
          <w:lang w:eastAsia="en-US"/>
        </w:rPr>
        <w:br/>
      </w:r>
    </w:p>
    <w:p w:rsidR="00FF22DD" w:rsidRDefault="00FF22DD" w:rsidP="00FF4211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 w:rsidRPr="00FF4211">
        <w:rPr>
          <w:rFonts w:eastAsiaTheme="minorEastAsia" w:cstheme="minorBidi"/>
          <w:szCs w:val="22"/>
          <w:lang w:eastAsia="en-US"/>
        </w:rPr>
        <w:t xml:space="preserve">Председатель методической комиссии факультета </w:t>
      </w:r>
      <w:r w:rsidR="0056405E">
        <w:rPr>
          <w:rFonts w:eastAsiaTheme="minorEastAsia" w:cstheme="minorBidi"/>
          <w:szCs w:val="22"/>
          <w:lang w:eastAsia="en-US"/>
        </w:rPr>
        <w:t>энергетики и автоматики</w:t>
      </w:r>
      <w:r w:rsidRPr="00FF4211">
        <w:rPr>
          <w:rFonts w:eastAsiaTheme="minorEastAsia" w:cstheme="minorBidi"/>
          <w:szCs w:val="22"/>
          <w:lang w:eastAsia="en-US"/>
        </w:rPr>
        <w:br/>
        <w:t xml:space="preserve">_____________   </w:t>
      </w:r>
      <w:r w:rsidR="0056405E">
        <w:rPr>
          <w:rFonts w:eastAsiaTheme="minorEastAsia" w:cstheme="minorBidi"/>
          <w:szCs w:val="22"/>
          <w:lang w:eastAsia="en-US"/>
        </w:rPr>
        <w:t xml:space="preserve">С.В. </w:t>
      </w:r>
      <w:proofErr w:type="spellStart"/>
      <w:r w:rsidR="0056405E">
        <w:rPr>
          <w:rFonts w:eastAsiaTheme="minorEastAsia" w:cstheme="minorBidi"/>
          <w:szCs w:val="22"/>
          <w:lang w:eastAsia="en-US"/>
        </w:rPr>
        <w:t>Латушкина</w:t>
      </w:r>
      <w:proofErr w:type="spellEnd"/>
      <w:r w:rsidRPr="00FF4211">
        <w:rPr>
          <w:rFonts w:eastAsiaTheme="minorEastAsia" w:cstheme="minorBidi"/>
          <w:szCs w:val="22"/>
          <w:lang w:eastAsia="en-US"/>
        </w:rPr>
        <w:br/>
      </w:r>
      <w:r w:rsidRPr="00FF4211">
        <w:rPr>
          <w:rFonts w:eastAsiaTheme="minorEastAsia" w:cstheme="minorBidi"/>
          <w:szCs w:val="22"/>
          <w:lang w:eastAsia="en-US"/>
        </w:rPr>
        <w:br/>
      </w:r>
      <w:r w:rsidR="00B13D77">
        <w:rPr>
          <w:rFonts w:eastAsiaTheme="minorEastAsia" w:cstheme="minorBidi"/>
          <w:szCs w:val="22"/>
          <w:lang w:eastAsia="en-US"/>
        </w:rPr>
        <w:t>«29</w:t>
      </w:r>
      <w:r w:rsidR="006467EF">
        <w:rPr>
          <w:rFonts w:eastAsiaTheme="minorEastAsia" w:cstheme="minorBidi"/>
          <w:szCs w:val="22"/>
          <w:lang w:eastAsia="en-US"/>
        </w:rPr>
        <w:t>» апреля 2026 г., протокол № 9</w:t>
      </w:r>
      <w:r w:rsidR="006467EF">
        <w:rPr>
          <w:rFonts w:eastAsiaTheme="minorEastAsia" w:cstheme="minorBidi"/>
          <w:szCs w:val="22"/>
          <w:lang w:eastAsia="en-US"/>
        </w:rPr>
        <w:br/>
      </w:r>
      <w:r w:rsidRPr="00FF4211">
        <w:rPr>
          <w:rFonts w:eastAsiaTheme="minorEastAsia" w:cstheme="minorBidi"/>
          <w:szCs w:val="22"/>
          <w:lang w:eastAsia="en-US"/>
        </w:rPr>
        <w:br/>
      </w:r>
      <w:r w:rsidRPr="00FF4211">
        <w:rPr>
          <w:rFonts w:eastAsiaTheme="minorEastAsia" w:cstheme="minorBidi"/>
          <w:szCs w:val="22"/>
          <w:lang w:eastAsia="en-US"/>
        </w:rPr>
        <w:br/>
        <w:t>Ответственный за реализацию ОПОП</w:t>
      </w:r>
      <w:r w:rsidRPr="00FF4211">
        <w:rPr>
          <w:rFonts w:eastAsiaTheme="minorEastAsia" w:cstheme="minorBidi"/>
          <w:szCs w:val="22"/>
          <w:lang w:eastAsia="en-US"/>
        </w:rPr>
        <w:tab/>
        <w:t xml:space="preserve">________________ </w:t>
      </w:r>
      <w:r w:rsidR="00A72245">
        <w:rPr>
          <w:rFonts w:eastAsiaTheme="minorEastAsia" w:cstheme="minorBidi"/>
          <w:szCs w:val="22"/>
          <w:lang w:eastAsia="en-US"/>
        </w:rPr>
        <w:t>Д.Б. Горохов</w:t>
      </w:r>
      <w:r w:rsidRPr="00FF4211">
        <w:rPr>
          <w:rFonts w:eastAsiaTheme="minorEastAsia" w:cstheme="minorBidi"/>
          <w:szCs w:val="22"/>
          <w:lang w:eastAsia="en-US"/>
        </w:rPr>
        <w:br/>
      </w:r>
    </w:p>
    <w:p w:rsidR="008A6982" w:rsidRDefault="008A6982" w:rsidP="00FF4211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8A6982" w:rsidRPr="00FF4211" w:rsidRDefault="008A6982" w:rsidP="00FF4211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FF4211" w:rsidRDefault="00FF4211" w:rsidP="00FF22DD">
      <w:pPr>
        <w:jc w:val="left"/>
        <w:sectPr w:rsidR="00FF4211" w:rsidSect="00FF4211">
          <w:footerReference w:type="default" r:id="rId8"/>
          <w:pgSz w:w="11906" w:h="16838"/>
          <w:pgMar w:top="851" w:right="851" w:bottom="851" w:left="1418" w:header="1361" w:footer="113" w:gutter="0"/>
          <w:cols w:space="708"/>
          <w:titlePg/>
          <w:docGrid w:linePitch="360"/>
        </w:sectPr>
      </w:pPr>
    </w:p>
    <w:p w:rsidR="005F4CB9" w:rsidRPr="005E0C4C" w:rsidRDefault="005F4CB9" w:rsidP="003A71E2">
      <w:pPr>
        <w:jc w:val="center"/>
        <w:rPr>
          <w:b/>
          <w:bCs/>
          <w:sz w:val="28"/>
          <w:szCs w:val="28"/>
        </w:rPr>
      </w:pPr>
      <w:r w:rsidRPr="005E0C4C">
        <w:rPr>
          <w:b/>
          <w:bCs/>
          <w:sz w:val="28"/>
          <w:szCs w:val="28"/>
        </w:rPr>
        <w:lastRenderedPageBreak/>
        <w:t>Паспорт</w:t>
      </w:r>
    </w:p>
    <w:p w:rsidR="005F4CB9" w:rsidRPr="005E0C4C" w:rsidRDefault="005F4CB9" w:rsidP="00736E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фонда оценочных средств</w:t>
      </w:r>
    </w:p>
    <w:p w:rsidR="00754ED4" w:rsidRPr="00906E7E" w:rsidRDefault="005F4CB9" w:rsidP="003364B3">
      <w:pPr>
        <w:jc w:val="center"/>
        <w:rPr>
          <w:b/>
          <w:bCs/>
          <w:sz w:val="32"/>
          <w:szCs w:val="28"/>
        </w:rPr>
      </w:pPr>
      <w:r w:rsidRPr="00906E7E">
        <w:rPr>
          <w:sz w:val="28"/>
        </w:rPr>
        <w:t xml:space="preserve">по дисциплине </w:t>
      </w:r>
      <w:r w:rsidR="00906E7E" w:rsidRPr="00906E7E">
        <w:rPr>
          <w:rFonts w:eastAsiaTheme="minorEastAsia" w:cstheme="minorBidi"/>
          <w:sz w:val="28"/>
          <w:szCs w:val="22"/>
          <w:lang w:eastAsia="en-US"/>
        </w:rPr>
        <w:t>Б</w:t>
      </w:r>
      <w:proofErr w:type="gramStart"/>
      <w:r w:rsidR="00906E7E" w:rsidRPr="00906E7E">
        <w:rPr>
          <w:rFonts w:eastAsiaTheme="minorEastAsia" w:cstheme="minorBidi"/>
          <w:sz w:val="28"/>
          <w:szCs w:val="22"/>
          <w:lang w:eastAsia="en-US"/>
        </w:rPr>
        <w:t>1.О.</w:t>
      </w:r>
      <w:proofErr w:type="gramEnd"/>
      <w:r w:rsidR="00906E7E" w:rsidRPr="00906E7E">
        <w:rPr>
          <w:rFonts w:eastAsiaTheme="minorEastAsia" w:cstheme="minorBidi"/>
          <w:sz w:val="28"/>
          <w:szCs w:val="22"/>
          <w:lang w:eastAsia="en-US"/>
        </w:rPr>
        <w:t>07.03  Языки и методы программирования</w:t>
      </w:r>
    </w:p>
    <w:p w:rsidR="00EA2982" w:rsidRPr="00BD6F69" w:rsidRDefault="00EA2982" w:rsidP="00F147AD">
      <w:pPr>
        <w:spacing w:line="240" w:lineRule="auto"/>
        <w:ind w:firstLine="720"/>
        <w:rPr>
          <w:sz w:val="16"/>
          <w:szCs w:val="16"/>
        </w:rPr>
      </w:pPr>
    </w:p>
    <w:p w:rsidR="00754ED4" w:rsidRPr="004F29AA" w:rsidRDefault="005F4CB9" w:rsidP="00754ED4">
      <w:pPr>
        <w:spacing w:line="240" w:lineRule="auto"/>
        <w:ind w:firstLine="720"/>
        <w:rPr>
          <w:sz w:val="28"/>
          <w:szCs w:val="28"/>
        </w:rPr>
      </w:pPr>
      <w:r w:rsidRPr="004F29AA">
        <w:rPr>
          <w:sz w:val="28"/>
          <w:szCs w:val="28"/>
        </w:rPr>
        <w:t>Компетенции обучающегося, формируемые в процессе освоения дисциплины: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ОПК-1:</w:t>
      </w:r>
      <w:r w:rsidRPr="00906E7E">
        <w:rPr>
          <w:kern w:val="2"/>
          <w:sz w:val="28"/>
          <w:szCs w:val="28"/>
        </w:rPr>
        <w:t xml:space="preserve">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Индикатор: ОПК-1.1</w:t>
      </w:r>
      <w:r w:rsidRPr="00906E7E">
        <w:rPr>
          <w:kern w:val="2"/>
          <w:sz w:val="28"/>
          <w:szCs w:val="28"/>
        </w:rPr>
        <w:t>. Применяет фундаментальные знания, полученные в области математических и (или) естественных наук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Индикатор: ОПК-1.2</w:t>
      </w:r>
      <w:r w:rsidRPr="00906E7E">
        <w:rPr>
          <w:kern w:val="2"/>
          <w:sz w:val="28"/>
          <w:szCs w:val="28"/>
        </w:rPr>
        <w:t>: Использует фундаментальные знания в области математических и (или) естественных наук в профессиональной деятельности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ОПК-2</w:t>
      </w:r>
      <w:r w:rsidRPr="00906E7E">
        <w:rPr>
          <w:kern w:val="2"/>
          <w:sz w:val="28"/>
          <w:szCs w:val="28"/>
        </w:rPr>
        <w:t>: Способен использовать и адаптировать существующие математические методы и системы программирования для разработки и реализации алгоритмов решения прикладных задач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Индикатор: ОПК-2.1</w:t>
      </w:r>
      <w:r w:rsidRPr="00906E7E">
        <w:rPr>
          <w:kern w:val="2"/>
          <w:sz w:val="28"/>
          <w:szCs w:val="28"/>
        </w:rPr>
        <w:t xml:space="preserve"> Использует существующие методы и системы программирования для разработки и реализации алгоритмов решения прикладных задач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Индикатор: ОПК-2.2</w:t>
      </w:r>
      <w:r w:rsidRPr="00906E7E">
        <w:rPr>
          <w:kern w:val="2"/>
          <w:sz w:val="28"/>
          <w:szCs w:val="28"/>
        </w:rPr>
        <w:t>: Адаптирует существующие методы и системы программирования для разработки и реализации алгоритмов решения прикладных задач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ОПК-4:</w:t>
      </w:r>
      <w:r w:rsidRPr="00906E7E">
        <w:rPr>
          <w:kern w:val="2"/>
          <w:sz w:val="28"/>
          <w:szCs w:val="28"/>
        </w:rPr>
        <w:t xml:space="preserve">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Индикатор: ОПК-4.3</w:t>
      </w:r>
      <w:r w:rsidRPr="00906E7E">
        <w:rPr>
          <w:kern w:val="2"/>
          <w:sz w:val="28"/>
          <w:szCs w:val="28"/>
        </w:rPr>
        <w:t>. Умеет использовать современные возможности вычислительной техники и программного обеспечения для решения задач управления и алгоритмизации процессов обработки информации</w:t>
      </w:r>
    </w:p>
    <w:p w:rsidR="00906E7E" w:rsidRPr="00906E7E" w:rsidRDefault="00906E7E" w:rsidP="00906E7E">
      <w:pPr>
        <w:ind w:left="142" w:firstLine="567"/>
        <w:textAlignment w:val="baseline"/>
        <w:rPr>
          <w:kern w:val="2"/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ОПК-5:</w:t>
      </w:r>
      <w:r w:rsidRPr="00906E7E">
        <w:rPr>
          <w:kern w:val="2"/>
          <w:sz w:val="28"/>
          <w:szCs w:val="28"/>
        </w:rPr>
        <w:t xml:space="preserve"> Способен разрабатывать алгоритмы и компьютерные программы, пригодные для практического применения</w:t>
      </w:r>
    </w:p>
    <w:p w:rsidR="0007206C" w:rsidRPr="00906E7E" w:rsidRDefault="00906E7E" w:rsidP="00906E7E">
      <w:pPr>
        <w:spacing w:line="240" w:lineRule="auto"/>
        <w:ind w:left="142" w:firstLine="567"/>
        <w:rPr>
          <w:sz w:val="28"/>
          <w:szCs w:val="28"/>
        </w:rPr>
      </w:pPr>
      <w:r w:rsidRPr="00906E7E">
        <w:rPr>
          <w:b/>
          <w:kern w:val="2"/>
          <w:sz w:val="28"/>
          <w:szCs w:val="28"/>
        </w:rPr>
        <w:t>Индикатор: ОПК-5.2.</w:t>
      </w:r>
      <w:r w:rsidRPr="00906E7E">
        <w:rPr>
          <w:kern w:val="2"/>
          <w:sz w:val="28"/>
          <w:szCs w:val="28"/>
        </w:rPr>
        <w:t xml:space="preserve"> Умеет разрабатывать алгоритмы и компьютерные программы, пригодные для практического применения</w:t>
      </w:r>
    </w:p>
    <w:p w:rsidR="0007206C" w:rsidRPr="004F29AA" w:rsidRDefault="0007206C" w:rsidP="000D11C3">
      <w:pPr>
        <w:spacing w:line="240" w:lineRule="auto"/>
        <w:ind w:firstLine="720"/>
        <w:rPr>
          <w:sz w:val="28"/>
          <w:szCs w:val="28"/>
        </w:rPr>
      </w:pPr>
    </w:p>
    <w:p w:rsidR="005F4CB9" w:rsidRDefault="005F4CB9" w:rsidP="00F147AD">
      <w:pPr>
        <w:spacing w:line="240" w:lineRule="auto"/>
        <w:ind w:firstLine="720"/>
        <w:rPr>
          <w:sz w:val="16"/>
          <w:szCs w:val="16"/>
        </w:rPr>
      </w:pPr>
    </w:p>
    <w:tbl>
      <w:tblPr>
        <w:tblW w:w="105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3142"/>
        <w:gridCol w:w="992"/>
        <w:gridCol w:w="2461"/>
        <w:gridCol w:w="2693"/>
      </w:tblGrid>
      <w:tr w:rsidR="002B193A" w:rsidRPr="00566B13" w:rsidTr="002B193A">
        <w:tc>
          <w:tcPr>
            <w:tcW w:w="1253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Раздел</w:t>
            </w:r>
          </w:p>
          <w:p w:rsidR="002B193A" w:rsidRPr="00D73BB5" w:rsidRDefault="002B193A" w:rsidP="002B19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73BB5">
              <w:rPr>
                <w:i/>
                <w:sz w:val="16"/>
                <w:szCs w:val="16"/>
              </w:rPr>
              <w:t>(№, наименование)</w:t>
            </w:r>
          </w:p>
        </w:tc>
        <w:tc>
          <w:tcPr>
            <w:tcW w:w="3142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Тема</w:t>
            </w:r>
          </w:p>
        </w:tc>
        <w:tc>
          <w:tcPr>
            <w:tcW w:w="992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Код индикатора</w:t>
            </w:r>
          </w:p>
        </w:tc>
        <w:tc>
          <w:tcPr>
            <w:tcW w:w="2461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Форма</w:t>
            </w:r>
          </w:p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Оценки</w:t>
            </w:r>
          </w:p>
          <w:p w:rsidR="002B193A" w:rsidRPr="00D73BB5" w:rsidRDefault="002B193A" w:rsidP="002B19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73BB5">
              <w:rPr>
                <w:i/>
                <w:sz w:val="16"/>
                <w:szCs w:val="16"/>
              </w:rPr>
              <w:t>(текущий контроль (ТК), промежуточная аттестация (ПА), диагностическое дисциплинарное тестирование (ДДТ))</w:t>
            </w:r>
          </w:p>
        </w:tc>
        <w:tc>
          <w:tcPr>
            <w:tcW w:w="2693" w:type="dxa"/>
            <w:vAlign w:val="center"/>
          </w:tcPr>
          <w:p w:rsidR="002B193A" w:rsidRPr="00566B13" w:rsidRDefault="002B193A" w:rsidP="002B193A">
            <w:pPr>
              <w:spacing w:line="240" w:lineRule="auto"/>
              <w:ind w:left="-164" w:right="-108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ФОС</w:t>
            </w:r>
          </w:p>
          <w:p w:rsidR="002B193A" w:rsidRPr="00566B13" w:rsidRDefault="002B193A" w:rsidP="002B193A">
            <w:pPr>
              <w:ind w:left="-164" w:right="-108"/>
              <w:jc w:val="center"/>
              <w:rPr>
                <w:i/>
                <w:sz w:val="20"/>
                <w:szCs w:val="20"/>
              </w:rPr>
            </w:pPr>
            <w:r w:rsidRPr="00566B13">
              <w:rPr>
                <w:i/>
                <w:sz w:val="20"/>
                <w:szCs w:val="20"/>
              </w:rPr>
              <w:t xml:space="preserve">(согласно </w:t>
            </w:r>
          </w:p>
          <w:p w:rsidR="002B193A" w:rsidRPr="00566B13" w:rsidRDefault="002B193A" w:rsidP="002B193A">
            <w:pPr>
              <w:spacing w:line="240" w:lineRule="auto"/>
              <w:ind w:left="-164" w:right="-108"/>
              <w:jc w:val="center"/>
              <w:rPr>
                <w:sz w:val="20"/>
                <w:szCs w:val="20"/>
              </w:rPr>
            </w:pPr>
            <w:r w:rsidRPr="00566B13">
              <w:rPr>
                <w:i/>
                <w:sz w:val="20"/>
                <w:szCs w:val="20"/>
              </w:rPr>
              <w:t>раздела 6 РПД)</w:t>
            </w:r>
          </w:p>
        </w:tc>
      </w:tr>
      <w:tr w:rsidR="002B193A" w:rsidRPr="00566B13" w:rsidTr="002B193A">
        <w:tc>
          <w:tcPr>
            <w:tcW w:w="1253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42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61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vAlign w:val="center"/>
          </w:tcPr>
          <w:p w:rsidR="002B193A" w:rsidRPr="00566B13" w:rsidRDefault="002B193A" w:rsidP="002B193A">
            <w:pPr>
              <w:spacing w:line="240" w:lineRule="auto"/>
              <w:ind w:left="-16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B193A" w:rsidRPr="00566B13" w:rsidTr="002B193A">
        <w:tc>
          <w:tcPr>
            <w:tcW w:w="1253" w:type="dxa"/>
            <w:tcMar>
              <w:left w:w="28" w:type="dxa"/>
              <w:right w:w="28" w:type="dxa"/>
            </w:tcMar>
          </w:tcPr>
          <w:p w:rsidR="002B193A" w:rsidRPr="004F29AA" w:rsidRDefault="00906E7E" w:rsidP="004F29AA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Командно-ориентированное программирование</w:t>
            </w:r>
          </w:p>
        </w:tc>
        <w:tc>
          <w:tcPr>
            <w:tcW w:w="3142" w:type="dxa"/>
          </w:tcPr>
          <w:p w:rsidR="004F29AA" w:rsidRPr="00997075" w:rsidRDefault="00997075" w:rsidP="00A14C14">
            <w:pPr>
              <w:pStyle w:val="ad"/>
              <w:numPr>
                <w:ilvl w:val="0"/>
                <w:numId w:val="1"/>
              </w:numPr>
              <w:spacing w:line="240" w:lineRule="auto"/>
              <w:ind w:left="-80" w:firstLine="50"/>
              <w:rPr>
                <w:sz w:val="20"/>
                <w:szCs w:val="20"/>
              </w:rPr>
            </w:pPr>
            <w:r w:rsidRPr="005A1EFA">
              <w:rPr>
                <w:color w:val="000000"/>
                <w:sz w:val="19"/>
                <w:szCs w:val="19"/>
              </w:rPr>
              <w:t>Основы синтаксиса С: типы данных, структура программы, математические функции, функции ввода/вывода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1"/>
              </w:numPr>
              <w:spacing w:line="240" w:lineRule="auto"/>
              <w:ind w:left="-80" w:firstLine="50"/>
              <w:rPr>
                <w:sz w:val="20"/>
                <w:szCs w:val="20"/>
              </w:rPr>
            </w:pPr>
            <w:r>
              <w:rPr>
                <w:color w:val="000000"/>
                <w:sz w:val="19"/>
                <w:szCs w:val="19"/>
              </w:rPr>
              <w:t>Указатели и массивы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1"/>
              </w:numPr>
              <w:spacing w:line="240" w:lineRule="auto"/>
              <w:ind w:left="-80" w:firstLine="50"/>
              <w:rPr>
                <w:sz w:val="20"/>
                <w:szCs w:val="20"/>
              </w:rPr>
            </w:pPr>
            <w:r>
              <w:rPr>
                <w:color w:val="000000"/>
                <w:sz w:val="19"/>
                <w:szCs w:val="19"/>
              </w:rPr>
              <w:t>Функции пользователя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1"/>
              </w:numPr>
              <w:spacing w:line="240" w:lineRule="auto"/>
              <w:ind w:left="-80" w:firstLine="50"/>
              <w:rPr>
                <w:sz w:val="20"/>
                <w:szCs w:val="20"/>
              </w:rPr>
            </w:pPr>
            <w:r>
              <w:rPr>
                <w:color w:val="000000"/>
                <w:sz w:val="19"/>
                <w:szCs w:val="19"/>
              </w:rPr>
              <w:t>Структуры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1"/>
              </w:numPr>
              <w:spacing w:line="240" w:lineRule="auto"/>
              <w:ind w:left="-80" w:firstLine="50"/>
              <w:rPr>
                <w:sz w:val="20"/>
                <w:szCs w:val="20"/>
              </w:rPr>
            </w:pPr>
            <w:r>
              <w:rPr>
                <w:color w:val="000000"/>
                <w:sz w:val="19"/>
                <w:szCs w:val="19"/>
              </w:rPr>
              <w:t>Файловый вод/вывод</w:t>
            </w:r>
          </w:p>
          <w:p w:rsidR="00997075" w:rsidRPr="003364B3" w:rsidRDefault="00997075" w:rsidP="00A14C14">
            <w:pPr>
              <w:pStyle w:val="ad"/>
              <w:numPr>
                <w:ilvl w:val="0"/>
                <w:numId w:val="1"/>
              </w:numPr>
              <w:spacing w:line="240" w:lineRule="auto"/>
              <w:ind w:left="-80" w:firstLine="50"/>
              <w:rPr>
                <w:sz w:val="20"/>
                <w:szCs w:val="20"/>
              </w:rPr>
            </w:pPr>
            <w:r>
              <w:rPr>
                <w:color w:val="000000"/>
                <w:sz w:val="19"/>
                <w:szCs w:val="19"/>
              </w:rPr>
              <w:t>Компоновка и компиляция программ</w:t>
            </w:r>
          </w:p>
        </w:tc>
        <w:tc>
          <w:tcPr>
            <w:tcW w:w="992" w:type="dxa"/>
          </w:tcPr>
          <w:p w:rsidR="004F29AA" w:rsidRPr="00906E7E" w:rsidRDefault="00906E7E" w:rsidP="004F29A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06E7E">
              <w:rPr>
                <w:sz w:val="18"/>
                <w:szCs w:val="18"/>
              </w:rPr>
              <w:t>ОПК-1.1, ОПК-1.2, ОПК-2.1, ОПК-2.2, ОПК-4.3, ОПК-5.2</w:t>
            </w:r>
          </w:p>
        </w:tc>
        <w:tc>
          <w:tcPr>
            <w:tcW w:w="2461" w:type="dxa"/>
            <w:vAlign w:val="center"/>
          </w:tcPr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ТК</w:t>
            </w:r>
          </w:p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</w:p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 xml:space="preserve">ПА </w:t>
            </w:r>
          </w:p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B193A" w:rsidRPr="00566B13" w:rsidRDefault="003364B3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  <w:r w:rsidR="002B193A">
              <w:rPr>
                <w:sz w:val="20"/>
                <w:szCs w:val="20"/>
              </w:rPr>
              <w:t xml:space="preserve"> </w:t>
            </w:r>
          </w:p>
          <w:p w:rsidR="002B193A" w:rsidRPr="00566B13" w:rsidRDefault="002B193A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2B193A" w:rsidRPr="00566B13" w:rsidRDefault="00906E7E" w:rsidP="00906E7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3364B3" w:rsidRPr="00566B13" w:rsidTr="002B193A">
        <w:trPr>
          <w:trHeight w:val="1066"/>
        </w:trPr>
        <w:tc>
          <w:tcPr>
            <w:tcW w:w="1253" w:type="dxa"/>
            <w:tcMar>
              <w:left w:w="28" w:type="dxa"/>
              <w:right w:w="28" w:type="dxa"/>
            </w:tcMar>
          </w:tcPr>
          <w:p w:rsidR="003364B3" w:rsidRPr="004F29AA" w:rsidRDefault="00906E7E" w:rsidP="003364B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Объектно-ориентированное программирование</w:t>
            </w:r>
          </w:p>
        </w:tc>
        <w:tc>
          <w:tcPr>
            <w:tcW w:w="3142" w:type="dxa"/>
          </w:tcPr>
          <w:p w:rsidR="003364B3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Основные концепции ООП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Классы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 w:rsidRPr="005A1EFA">
              <w:rPr>
                <w:color w:val="000000"/>
                <w:sz w:val="19"/>
                <w:szCs w:val="19"/>
              </w:rPr>
              <w:t>Типы значений и ссылочные типы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Универсальные типы данных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Контейнерные классы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Консольные приложения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Визуальные компоненты управления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Многооконное приложение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Таблицы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Графика и анимация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Ввод и вывод данных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Объектно-ориентированное программирование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Наследование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Полиморфизм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Интерфейсы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События и делегаты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Разработка класса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Иерархия классов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Обработка событий</w:t>
            </w:r>
          </w:p>
          <w:p w:rsidR="00997075" w:rsidRPr="003364B3" w:rsidRDefault="00997075" w:rsidP="00A14C14">
            <w:pPr>
              <w:pStyle w:val="ad"/>
              <w:numPr>
                <w:ilvl w:val="0"/>
                <w:numId w:val="2"/>
              </w:numPr>
              <w:spacing w:line="240" w:lineRule="auto"/>
              <w:ind w:left="-80" w:firstLine="5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Динамические структуры данных</w:t>
            </w:r>
          </w:p>
        </w:tc>
        <w:tc>
          <w:tcPr>
            <w:tcW w:w="992" w:type="dxa"/>
          </w:tcPr>
          <w:p w:rsidR="003364B3" w:rsidRPr="00566B13" w:rsidRDefault="00997075" w:rsidP="003364B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06E7E">
              <w:rPr>
                <w:sz w:val="18"/>
                <w:szCs w:val="18"/>
              </w:rPr>
              <w:t>ОПК-1.1, ОПК-1.2, ОПК-2.1, ОПК-2.2, ОПК-4.3, ОПК-5.2</w:t>
            </w:r>
          </w:p>
        </w:tc>
        <w:tc>
          <w:tcPr>
            <w:tcW w:w="2461" w:type="dxa"/>
            <w:vAlign w:val="center"/>
          </w:tcPr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ТК</w:t>
            </w:r>
          </w:p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</w:p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 xml:space="preserve">ПА </w:t>
            </w:r>
          </w:p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3364B3" w:rsidRPr="00566B13" w:rsidRDefault="003364B3" w:rsidP="003364B3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Лабораторные работы </w:t>
            </w:r>
          </w:p>
          <w:p w:rsidR="003364B3" w:rsidRPr="00566B13" w:rsidRDefault="003364B3" w:rsidP="003364B3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3364B3" w:rsidRPr="00566B13" w:rsidRDefault="00906E7E" w:rsidP="00906E7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3364B3" w:rsidRPr="00566B13" w:rsidTr="002B193A">
        <w:trPr>
          <w:trHeight w:val="1066"/>
        </w:trPr>
        <w:tc>
          <w:tcPr>
            <w:tcW w:w="1253" w:type="dxa"/>
            <w:tcMar>
              <w:left w:w="28" w:type="dxa"/>
              <w:right w:w="28" w:type="dxa"/>
            </w:tcMar>
          </w:tcPr>
          <w:p w:rsidR="003364B3" w:rsidRPr="004F29AA" w:rsidRDefault="00906E7E" w:rsidP="003364B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Объектно-ориентированное программирование для ИИ</w:t>
            </w:r>
          </w:p>
        </w:tc>
        <w:tc>
          <w:tcPr>
            <w:tcW w:w="3142" w:type="dxa"/>
          </w:tcPr>
          <w:p w:rsidR="003364B3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Объектно-ориентированное программирование (ООП) в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>++ для ИИ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>Стандартная библиотека шаблонов (</w:t>
            </w:r>
            <w:r>
              <w:rPr>
                <w:color w:val="000000"/>
                <w:sz w:val="19"/>
                <w:szCs w:val="19"/>
              </w:rPr>
              <w:t>STL</w:t>
            </w:r>
            <w:r w:rsidRPr="00C90097">
              <w:rPr>
                <w:color w:val="000000"/>
                <w:sz w:val="19"/>
                <w:szCs w:val="19"/>
              </w:rPr>
              <w:t>) и ее применение в ИИ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Глубокое обучение на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 xml:space="preserve">++: Библиотеки </w:t>
            </w:r>
            <w:proofErr w:type="spellStart"/>
            <w:r>
              <w:rPr>
                <w:color w:val="000000"/>
                <w:sz w:val="19"/>
                <w:szCs w:val="19"/>
              </w:rPr>
              <w:t>TensorFlow</w:t>
            </w:r>
            <w:proofErr w:type="spellEnd"/>
            <w:r w:rsidRPr="00C90097">
              <w:rPr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color w:val="000000"/>
                <w:sz w:val="19"/>
                <w:szCs w:val="19"/>
              </w:rPr>
              <w:t>Caffe</w:t>
            </w:r>
            <w:proofErr w:type="spellEnd"/>
          </w:p>
          <w:p w:rsidR="00997075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Параллельное программирование в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 xml:space="preserve">++: </w:t>
            </w:r>
            <w:proofErr w:type="spellStart"/>
            <w:r>
              <w:rPr>
                <w:color w:val="000000"/>
                <w:sz w:val="19"/>
                <w:szCs w:val="19"/>
              </w:rPr>
              <w:t>OpenMP</w:t>
            </w:r>
            <w:proofErr w:type="spellEnd"/>
            <w:r w:rsidRPr="00C90097">
              <w:rPr>
                <w:color w:val="000000"/>
                <w:sz w:val="19"/>
                <w:szCs w:val="19"/>
              </w:rPr>
              <w:t xml:space="preserve"> и </w:t>
            </w:r>
            <w:r>
              <w:rPr>
                <w:color w:val="000000"/>
                <w:sz w:val="19"/>
                <w:szCs w:val="19"/>
              </w:rPr>
              <w:t>MPI</w:t>
            </w:r>
            <w:r w:rsidRPr="00C90097">
              <w:rPr>
                <w:color w:val="000000"/>
                <w:sz w:val="19"/>
                <w:szCs w:val="19"/>
              </w:rPr>
              <w:t xml:space="preserve"> для ускорения ИИ-вычислений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Системы нечеткой логики на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>++: Применение в ИИ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Тестирование и отладка программного обеспечения на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>++ для ИИ</w:t>
            </w:r>
          </w:p>
          <w:p w:rsidR="00997075" w:rsidRPr="00997075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Интеграция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 xml:space="preserve">++ с </w:t>
            </w:r>
            <w:proofErr w:type="spellStart"/>
            <w:r>
              <w:rPr>
                <w:color w:val="000000"/>
                <w:sz w:val="19"/>
                <w:szCs w:val="19"/>
              </w:rPr>
              <w:t>Python</w:t>
            </w:r>
            <w:proofErr w:type="spellEnd"/>
            <w:r w:rsidRPr="00C90097">
              <w:rPr>
                <w:color w:val="000000"/>
                <w:sz w:val="19"/>
                <w:szCs w:val="19"/>
              </w:rPr>
              <w:t>: Использование существующих библиотек ИИ</w:t>
            </w:r>
          </w:p>
          <w:p w:rsidR="00997075" w:rsidRPr="003364B3" w:rsidRDefault="00997075" w:rsidP="00A14C14">
            <w:pPr>
              <w:pStyle w:val="ad"/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40" w:lineRule="auto"/>
              <w:ind w:left="-80" w:firstLine="50"/>
              <w:rPr>
                <w:color w:val="000000"/>
                <w:sz w:val="20"/>
                <w:szCs w:val="20"/>
              </w:rPr>
            </w:pPr>
            <w:r w:rsidRPr="00C90097">
              <w:rPr>
                <w:color w:val="000000"/>
                <w:sz w:val="19"/>
                <w:szCs w:val="19"/>
              </w:rPr>
              <w:t xml:space="preserve">Кейс-стадии успешного применения </w:t>
            </w:r>
            <w:r>
              <w:rPr>
                <w:color w:val="000000"/>
                <w:sz w:val="19"/>
                <w:szCs w:val="19"/>
              </w:rPr>
              <w:t>C</w:t>
            </w:r>
            <w:r w:rsidRPr="00C90097">
              <w:rPr>
                <w:color w:val="000000"/>
                <w:sz w:val="19"/>
                <w:szCs w:val="19"/>
              </w:rPr>
              <w:t>++ в проектах искусственного интеллекта</w:t>
            </w:r>
          </w:p>
        </w:tc>
        <w:tc>
          <w:tcPr>
            <w:tcW w:w="992" w:type="dxa"/>
          </w:tcPr>
          <w:p w:rsidR="003364B3" w:rsidRPr="00566B13" w:rsidRDefault="00997075" w:rsidP="003364B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06E7E">
              <w:rPr>
                <w:sz w:val="18"/>
                <w:szCs w:val="18"/>
              </w:rPr>
              <w:t>ОПК-1.1, ОПК-1.2, ОПК-2.1, ОПК-2.2, ОПК-4.3, ОПК-5.2</w:t>
            </w:r>
          </w:p>
        </w:tc>
        <w:tc>
          <w:tcPr>
            <w:tcW w:w="2461" w:type="dxa"/>
            <w:vAlign w:val="center"/>
          </w:tcPr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ТК</w:t>
            </w:r>
          </w:p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</w:p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 xml:space="preserve">ПА </w:t>
            </w:r>
          </w:p>
          <w:p w:rsidR="003364B3" w:rsidRPr="00566B13" w:rsidRDefault="003364B3" w:rsidP="003364B3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(ДДТ)</w:t>
            </w:r>
          </w:p>
        </w:tc>
        <w:tc>
          <w:tcPr>
            <w:tcW w:w="2693" w:type="dxa"/>
          </w:tcPr>
          <w:p w:rsidR="003364B3" w:rsidRPr="00566B13" w:rsidRDefault="003364B3" w:rsidP="003364B3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Лабораторные работы </w:t>
            </w:r>
          </w:p>
          <w:p w:rsidR="003364B3" w:rsidRPr="00566B13" w:rsidRDefault="003364B3" w:rsidP="003364B3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3364B3" w:rsidRPr="00566B13" w:rsidRDefault="00906E7E" w:rsidP="003364B3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</w:tbl>
    <w:p w:rsidR="002B193A" w:rsidRDefault="002B193A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3364B3" w:rsidRDefault="003364B3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4F29AA" w:rsidRDefault="004F29AA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4F29AA" w:rsidRDefault="004F29AA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2B193A" w:rsidRDefault="002B193A" w:rsidP="002B193A">
      <w:pPr>
        <w:jc w:val="center"/>
        <w:rPr>
          <w:b/>
        </w:rPr>
      </w:pPr>
      <w:r w:rsidRPr="0086560D">
        <w:rPr>
          <w:b/>
        </w:rPr>
        <w:t xml:space="preserve">ПЕРЕЧЕНЬ </w:t>
      </w:r>
      <w:r>
        <w:rPr>
          <w:b/>
        </w:rPr>
        <w:t xml:space="preserve">И КРАТКАЯ ХАРАКТЕРИСТИКА </w:t>
      </w:r>
      <w:r w:rsidRPr="0086560D">
        <w:rPr>
          <w:b/>
        </w:rPr>
        <w:t>ОЦЕНОЧНЫХ СРЕДСТВ</w:t>
      </w:r>
    </w:p>
    <w:p w:rsidR="002B193A" w:rsidRPr="00240DE3" w:rsidRDefault="002B193A" w:rsidP="002B193A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Cs/>
          <w:sz w:val="16"/>
          <w:szCs w:val="16"/>
        </w:rPr>
      </w:pPr>
    </w:p>
    <w:p w:rsidR="002B193A" w:rsidRPr="00BD6F69" w:rsidRDefault="002B193A" w:rsidP="003364B3">
      <w:pPr>
        <w:spacing w:line="240" w:lineRule="auto"/>
        <w:jc w:val="center"/>
        <w:textAlignment w:val="baseline"/>
      </w:pPr>
      <w:r w:rsidRPr="00BD6F69">
        <w:t xml:space="preserve">по дисциплине </w:t>
      </w:r>
      <w:r w:rsidR="00906E7E">
        <w:rPr>
          <w:rFonts w:eastAsiaTheme="minorEastAsia" w:cstheme="minorBidi"/>
          <w:szCs w:val="22"/>
          <w:lang w:eastAsia="en-US"/>
        </w:rPr>
        <w:t>Б</w:t>
      </w:r>
      <w:proofErr w:type="gramStart"/>
      <w:r w:rsidR="00906E7E">
        <w:rPr>
          <w:rFonts w:eastAsiaTheme="minorEastAsia" w:cstheme="minorBidi"/>
          <w:szCs w:val="22"/>
          <w:lang w:eastAsia="en-US"/>
        </w:rPr>
        <w:t>1.О.</w:t>
      </w:r>
      <w:proofErr w:type="gramEnd"/>
      <w:r w:rsidR="00906E7E">
        <w:rPr>
          <w:rFonts w:eastAsiaTheme="minorEastAsia" w:cstheme="minorBidi"/>
          <w:szCs w:val="22"/>
          <w:lang w:eastAsia="en-US"/>
        </w:rPr>
        <w:t>07.03  Языки и методы программирования</w:t>
      </w:r>
    </w:p>
    <w:p w:rsidR="002B193A" w:rsidRPr="00240DE3" w:rsidRDefault="002B193A" w:rsidP="002B193A">
      <w:pPr>
        <w:spacing w:line="240" w:lineRule="auto"/>
        <w:jc w:val="center"/>
        <w:rPr>
          <w:bCs/>
          <w:sz w:val="16"/>
          <w:szCs w:val="16"/>
        </w:rPr>
      </w:pPr>
    </w:p>
    <w:tbl>
      <w:tblPr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1470"/>
        <w:gridCol w:w="6116"/>
        <w:gridCol w:w="2102"/>
      </w:tblGrid>
      <w:tr w:rsidR="002B193A" w:rsidRPr="00A8002F" w:rsidTr="002B193A">
        <w:tc>
          <w:tcPr>
            <w:tcW w:w="602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№</w:t>
            </w:r>
          </w:p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п/п</w:t>
            </w:r>
          </w:p>
        </w:tc>
        <w:tc>
          <w:tcPr>
            <w:tcW w:w="1470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Наименование оценочного средства</w:t>
            </w:r>
            <w:r>
              <w:rPr>
                <w:sz w:val="20"/>
                <w:szCs w:val="20"/>
              </w:rPr>
              <w:t xml:space="preserve"> </w:t>
            </w:r>
            <w:r w:rsidRPr="00194248">
              <w:rPr>
                <w:bCs/>
                <w:sz w:val="20"/>
                <w:szCs w:val="20"/>
              </w:rPr>
              <w:t>(процесс / конечный продукт)</w:t>
            </w:r>
          </w:p>
        </w:tc>
        <w:tc>
          <w:tcPr>
            <w:tcW w:w="6116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Краткая характеристика оценочного средства</w:t>
            </w:r>
          </w:p>
        </w:tc>
        <w:tc>
          <w:tcPr>
            <w:tcW w:w="2102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Представление оценочного средства в фонде</w:t>
            </w:r>
          </w:p>
        </w:tc>
      </w:tr>
      <w:tr w:rsidR="00997075" w:rsidRPr="00A8002F" w:rsidTr="003B72FA">
        <w:tc>
          <w:tcPr>
            <w:tcW w:w="602" w:type="dxa"/>
            <w:vAlign w:val="center"/>
          </w:tcPr>
          <w:p w:rsidR="00997075" w:rsidRPr="00B50019" w:rsidRDefault="00997075" w:rsidP="009970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1</w:t>
            </w:r>
          </w:p>
        </w:tc>
        <w:tc>
          <w:tcPr>
            <w:tcW w:w="1470" w:type="dxa"/>
          </w:tcPr>
          <w:p w:rsidR="00997075" w:rsidRPr="00997075" w:rsidRDefault="00997075" w:rsidP="00997075">
            <w:pPr>
              <w:spacing w:line="276" w:lineRule="auto"/>
              <w:rPr>
                <w:sz w:val="22"/>
              </w:rPr>
            </w:pPr>
            <w:r w:rsidRPr="00997075">
              <w:rPr>
                <w:sz w:val="22"/>
              </w:rPr>
              <w:t>Лекция-дискуссия</w:t>
            </w:r>
          </w:p>
        </w:tc>
        <w:tc>
          <w:tcPr>
            <w:tcW w:w="6116" w:type="dxa"/>
            <w:vAlign w:val="center"/>
          </w:tcPr>
          <w:p w:rsidR="00997075" w:rsidRPr="00997075" w:rsidRDefault="00997075" w:rsidP="00997075">
            <w:pPr>
              <w:rPr>
                <w:sz w:val="22"/>
              </w:rPr>
            </w:pPr>
            <w:r w:rsidRPr="00997075">
              <w:rPr>
                <w:sz w:val="22"/>
              </w:rPr>
              <w:t>Оценочное средство,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102" w:type="dxa"/>
          </w:tcPr>
          <w:p w:rsidR="00997075" w:rsidRDefault="00997075" w:rsidP="00997075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Темы </w:t>
            </w:r>
          </w:p>
        </w:tc>
      </w:tr>
      <w:tr w:rsidR="00997075" w:rsidRPr="00BD6F69" w:rsidTr="002B193A">
        <w:tc>
          <w:tcPr>
            <w:tcW w:w="602" w:type="dxa"/>
          </w:tcPr>
          <w:p w:rsidR="00997075" w:rsidRPr="00194248" w:rsidRDefault="00997075" w:rsidP="00997075">
            <w:pPr>
              <w:spacing w:line="240" w:lineRule="auto"/>
              <w:ind w:left="57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70" w:type="dxa"/>
          </w:tcPr>
          <w:p w:rsidR="00997075" w:rsidRPr="0086560D" w:rsidRDefault="00997075" w:rsidP="00997075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Лабораторная работа </w:t>
            </w:r>
          </w:p>
        </w:tc>
        <w:tc>
          <w:tcPr>
            <w:tcW w:w="6116" w:type="dxa"/>
          </w:tcPr>
          <w:p w:rsidR="00997075" w:rsidRPr="0086560D" w:rsidRDefault="00997075" w:rsidP="00997075">
            <w:pPr>
              <w:spacing w:line="240" w:lineRule="auto"/>
              <w:ind w:firstLine="28"/>
              <w:rPr>
                <w:sz w:val="22"/>
                <w:szCs w:val="22"/>
              </w:rPr>
            </w:pPr>
            <w:r w:rsidRPr="0086560D">
              <w:rPr>
                <w:sz w:val="22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102" w:type="dxa"/>
          </w:tcPr>
          <w:p w:rsidR="00997075" w:rsidRPr="0086560D" w:rsidRDefault="00997075" w:rsidP="00997075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Макет отчета по лабораторной (-ым) работе (-</w:t>
            </w:r>
            <w:proofErr w:type="spellStart"/>
            <w:r w:rsidRPr="0086560D">
              <w:rPr>
                <w:sz w:val="22"/>
                <w:szCs w:val="22"/>
              </w:rPr>
              <w:t>ам</w:t>
            </w:r>
            <w:proofErr w:type="spellEnd"/>
            <w:r w:rsidRPr="0086560D">
              <w:rPr>
                <w:sz w:val="22"/>
                <w:szCs w:val="22"/>
              </w:rPr>
              <w:t>)</w:t>
            </w:r>
          </w:p>
        </w:tc>
      </w:tr>
      <w:tr w:rsidR="00997075" w:rsidRPr="00BD6F69" w:rsidTr="002B193A">
        <w:tc>
          <w:tcPr>
            <w:tcW w:w="602" w:type="dxa"/>
          </w:tcPr>
          <w:p w:rsidR="00997075" w:rsidRPr="00194248" w:rsidRDefault="00997075" w:rsidP="00997075">
            <w:pPr>
              <w:spacing w:line="240" w:lineRule="auto"/>
              <w:ind w:left="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70" w:type="dxa"/>
          </w:tcPr>
          <w:p w:rsidR="00997075" w:rsidRPr="00194248" w:rsidRDefault="00997075" w:rsidP="00997075">
            <w:pPr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Работа в малых группах</w:t>
            </w:r>
          </w:p>
        </w:tc>
        <w:tc>
          <w:tcPr>
            <w:tcW w:w="6116" w:type="dxa"/>
          </w:tcPr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Самостоятельное изучение обучающимися нового материала посредством сотрудничества в малых группах, дает возможность всем участникам участвовать в работе, практиковать навыки сотрудничества, межличностного общения.</w:t>
            </w:r>
          </w:p>
        </w:tc>
        <w:tc>
          <w:tcPr>
            <w:tcW w:w="2102" w:type="dxa"/>
          </w:tcPr>
          <w:p w:rsidR="00997075" w:rsidRPr="00194248" w:rsidRDefault="00997075" w:rsidP="0099707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Комплект заданий для совместной работы в малых группах</w:t>
            </w:r>
          </w:p>
        </w:tc>
      </w:tr>
      <w:tr w:rsidR="00997075" w:rsidRPr="00B6209D" w:rsidTr="002B193A">
        <w:tc>
          <w:tcPr>
            <w:tcW w:w="602" w:type="dxa"/>
          </w:tcPr>
          <w:p w:rsidR="00997075" w:rsidRPr="00194248" w:rsidRDefault="00997075" w:rsidP="0099707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4</w:t>
            </w:r>
          </w:p>
        </w:tc>
        <w:tc>
          <w:tcPr>
            <w:tcW w:w="1470" w:type="dxa"/>
          </w:tcPr>
          <w:p w:rsidR="00997075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116" w:type="dxa"/>
          </w:tcPr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102" w:type="dxa"/>
          </w:tcPr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Экзаменационные вопросы.</w:t>
            </w:r>
          </w:p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экзаменационных билетов.</w:t>
            </w:r>
          </w:p>
        </w:tc>
      </w:tr>
      <w:tr w:rsidR="00997075" w:rsidRPr="00B6209D" w:rsidTr="002B193A">
        <w:tc>
          <w:tcPr>
            <w:tcW w:w="602" w:type="dxa"/>
          </w:tcPr>
          <w:p w:rsidR="00997075" w:rsidRPr="00194248" w:rsidRDefault="00997075" w:rsidP="0099707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5</w:t>
            </w:r>
          </w:p>
        </w:tc>
        <w:tc>
          <w:tcPr>
            <w:tcW w:w="1470" w:type="dxa"/>
            <w:vAlign w:val="center"/>
          </w:tcPr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Задания для диагностического дисциплинарного тестирования</w:t>
            </w:r>
          </w:p>
        </w:tc>
        <w:tc>
          <w:tcPr>
            <w:tcW w:w="6116" w:type="dxa"/>
          </w:tcPr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102" w:type="dxa"/>
          </w:tcPr>
          <w:p w:rsidR="00997075" w:rsidRPr="00194248" w:rsidRDefault="00997075" w:rsidP="00997075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Комплект тестовых заданий</w:t>
            </w:r>
          </w:p>
        </w:tc>
      </w:tr>
    </w:tbl>
    <w:p w:rsidR="002B193A" w:rsidRDefault="002B193A" w:rsidP="002B193A">
      <w:pPr>
        <w:spacing w:line="240" w:lineRule="auto"/>
        <w:jc w:val="center"/>
        <w:rPr>
          <w:b/>
          <w:bCs/>
        </w:rPr>
      </w:pPr>
    </w:p>
    <w:p w:rsidR="00F80331" w:rsidRPr="00FE54CA" w:rsidRDefault="00F80331" w:rsidP="00F80331">
      <w:pPr>
        <w:tabs>
          <w:tab w:val="left" w:pos="2948"/>
          <w:tab w:val="center" w:pos="4960"/>
        </w:tabs>
        <w:jc w:val="center"/>
        <w:rPr>
          <w:b/>
          <w:bCs/>
        </w:rPr>
      </w:pPr>
      <w:r w:rsidRPr="00FE54CA">
        <w:rPr>
          <w:b/>
          <w:bCs/>
        </w:rPr>
        <w:t>ТЕКУЩИЙ КОНТРОЛЬ</w:t>
      </w:r>
    </w:p>
    <w:p w:rsidR="00F80331" w:rsidRPr="00FE54CA" w:rsidRDefault="00F80331" w:rsidP="00F80331">
      <w:pPr>
        <w:tabs>
          <w:tab w:val="left" w:pos="2948"/>
          <w:tab w:val="center" w:pos="4960"/>
        </w:tabs>
        <w:spacing w:line="240" w:lineRule="auto"/>
        <w:jc w:val="center"/>
        <w:rPr>
          <w:b/>
          <w:bCs/>
        </w:rPr>
      </w:pPr>
    </w:p>
    <w:p w:rsidR="00F80331" w:rsidRPr="005A5D8E" w:rsidRDefault="00F80331" w:rsidP="00F80331">
      <w:pPr>
        <w:tabs>
          <w:tab w:val="left" w:pos="2948"/>
          <w:tab w:val="center" w:pos="4960"/>
        </w:tabs>
        <w:spacing w:line="240" w:lineRule="auto"/>
        <w:jc w:val="center"/>
        <w:rPr>
          <w:b/>
          <w:bCs/>
        </w:rPr>
      </w:pPr>
      <w:r w:rsidRPr="005A5D8E">
        <w:rPr>
          <w:b/>
          <w:bCs/>
        </w:rPr>
        <w:t>Перечень оценочных средств</w:t>
      </w:r>
    </w:p>
    <w:p w:rsidR="00F80331" w:rsidRDefault="00F80331" w:rsidP="00F80331">
      <w:pPr>
        <w:spacing w:line="240" w:lineRule="auto"/>
        <w:jc w:val="center"/>
      </w:pPr>
      <w:r w:rsidRPr="00B9493F">
        <w:t xml:space="preserve">по дисциплине по дисциплине </w:t>
      </w:r>
      <w:r w:rsidR="00997075">
        <w:rPr>
          <w:color w:val="000000" w:themeColor="text1"/>
          <w:sz w:val="22"/>
          <w:szCs w:val="22"/>
        </w:rPr>
        <w:t>Б</w:t>
      </w:r>
      <w:proofErr w:type="gramStart"/>
      <w:r w:rsidR="00997075">
        <w:rPr>
          <w:color w:val="000000" w:themeColor="text1"/>
          <w:sz w:val="22"/>
          <w:szCs w:val="22"/>
        </w:rPr>
        <w:t>1.О.</w:t>
      </w:r>
      <w:proofErr w:type="gramEnd"/>
      <w:r w:rsidR="00997075">
        <w:rPr>
          <w:color w:val="000000" w:themeColor="text1"/>
          <w:sz w:val="22"/>
          <w:szCs w:val="22"/>
        </w:rPr>
        <w:t>07.03  Языки и методы программирования</w:t>
      </w:r>
    </w:p>
    <w:p w:rsidR="00F80331" w:rsidRPr="00FE54CA" w:rsidRDefault="00F80331" w:rsidP="00F80331">
      <w:pPr>
        <w:spacing w:line="240" w:lineRule="auto"/>
        <w:jc w:val="center"/>
      </w:pPr>
    </w:p>
    <w:p w:rsidR="00F80331" w:rsidRDefault="00F80331" w:rsidP="00F80331">
      <w:pPr>
        <w:pStyle w:val="a4"/>
        <w:widowControl w:val="0"/>
        <w:ind w:firstLine="425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1. ЛЕКЦИЯ-</w:t>
      </w:r>
      <w:r w:rsidRPr="00230B99">
        <w:rPr>
          <w:b/>
          <w:color w:val="000000" w:themeColor="text1"/>
        </w:rPr>
        <w:t>ДИСКУССИЯ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№1 (2 час.)</w:t>
      </w:r>
    </w:p>
    <w:p w:rsidR="00997075" w:rsidRPr="006B6464" w:rsidRDefault="00997075" w:rsidP="00997075">
      <w:pPr>
        <w:rPr>
          <w:color w:val="000000" w:themeColor="text1"/>
        </w:rPr>
      </w:pPr>
      <w:r w:rsidRPr="006B6464">
        <w:rPr>
          <w:color w:val="000000" w:themeColor="text1"/>
        </w:rPr>
        <w:t xml:space="preserve">Тема: </w:t>
      </w:r>
      <w:r w:rsidRPr="006B6464">
        <w:rPr>
          <w:color w:val="000000"/>
        </w:rPr>
        <w:t>Указатели и массивы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№2 (2 час.)</w:t>
      </w:r>
    </w:p>
    <w:p w:rsidR="00997075" w:rsidRPr="006B6464" w:rsidRDefault="00997075" w:rsidP="00997075">
      <w:pPr>
        <w:rPr>
          <w:color w:val="000000" w:themeColor="text1"/>
        </w:rPr>
      </w:pPr>
      <w:r w:rsidRPr="006B6464">
        <w:rPr>
          <w:color w:val="000000" w:themeColor="text1"/>
        </w:rPr>
        <w:t xml:space="preserve">Тема: </w:t>
      </w:r>
      <w:r w:rsidRPr="006B6464">
        <w:rPr>
          <w:color w:val="000000"/>
        </w:rPr>
        <w:t>Функции пользователя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№3 (2 час.)</w:t>
      </w:r>
    </w:p>
    <w:p w:rsidR="00997075" w:rsidRPr="006B6464" w:rsidRDefault="00997075" w:rsidP="00997075">
      <w:r w:rsidRPr="006B6464">
        <w:rPr>
          <w:color w:val="000000" w:themeColor="text1"/>
        </w:rPr>
        <w:t xml:space="preserve">Тема: </w:t>
      </w:r>
      <w:r w:rsidRPr="006B6464">
        <w:t>Структуры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№4 (2 час.)</w:t>
      </w:r>
    </w:p>
    <w:p w:rsidR="00997075" w:rsidRPr="006B6464" w:rsidRDefault="00997075" w:rsidP="00997075">
      <w:pPr>
        <w:rPr>
          <w:color w:val="000000" w:themeColor="text1"/>
        </w:rPr>
      </w:pPr>
      <w:r w:rsidRPr="006B6464">
        <w:rPr>
          <w:color w:val="000000" w:themeColor="text1"/>
        </w:rPr>
        <w:t xml:space="preserve">Тема: </w:t>
      </w:r>
      <w:r w:rsidRPr="006B6464">
        <w:rPr>
          <w:color w:val="000000"/>
        </w:rPr>
        <w:t>Классы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№5 (2 час.)</w:t>
      </w:r>
    </w:p>
    <w:p w:rsidR="00997075" w:rsidRPr="006B6464" w:rsidRDefault="00997075" w:rsidP="00997075">
      <w:pPr>
        <w:rPr>
          <w:color w:val="000000" w:themeColor="text1"/>
        </w:rPr>
      </w:pPr>
      <w:r w:rsidRPr="006B6464">
        <w:rPr>
          <w:color w:val="000000" w:themeColor="text1"/>
        </w:rPr>
        <w:t xml:space="preserve">Тема: </w:t>
      </w:r>
      <w:r w:rsidRPr="006B6464">
        <w:rPr>
          <w:color w:val="000000"/>
        </w:rPr>
        <w:t>Универсальные типы данных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№6 (2 час.)</w:t>
      </w:r>
    </w:p>
    <w:p w:rsidR="00997075" w:rsidRPr="006B6464" w:rsidRDefault="00997075" w:rsidP="00997075">
      <w:pPr>
        <w:rPr>
          <w:color w:val="000000"/>
        </w:rPr>
      </w:pPr>
      <w:r w:rsidRPr="006B6464">
        <w:rPr>
          <w:color w:val="000000" w:themeColor="text1"/>
        </w:rPr>
        <w:t xml:space="preserve">Тема: </w:t>
      </w:r>
      <w:r w:rsidRPr="006B6464">
        <w:rPr>
          <w:color w:val="000000"/>
        </w:rPr>
        <w:t>Контейнерные классы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№7 (2 час.)</w:t>
      </w:r>
    </w:p>
    <w:p w:rsidR="00997075" w:rsidRDefault="00997075" w:rsidP="00997075">
      <w:pPr>
        <w:rPr>
          <w:b/>
          <w:color w:val="000000" w:themeColor="text1"/>
        </w:rPr>
      </w:pPr>
      <w:r w:rsidRPr="006B6464">
        <w:rPr>
          <w:color w:val="000000" w:themeColor="text1"/>
        </w:rPr>
        <w:t xml:space="preserve">Тема: </w:t>
      </w:r>
      <w:r w:rsidRPr="006B6464">
        <w:rPr>
          <w:color w:val="000000"/>
        </w:rPr>
        <w:t>События и делегаты</w:t>
      </w:r>
      <w:r w:rsidRPr="006B6464">
        <w:rPr>
          <w:b/>
          <w:color w:val="000000" w:themeColor="text1"/>
        </w:rPr>
        <w:t xml:space="preserve"> </w:t>
      </w:r>
    </w:p>
    <w:p w:rsidR="00997075" w:rsidRPr="006B6464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6B6464">
        <w:rPr>
          <w:b/>
          <w:color w:val="000000" w:themeColor="text1"/>
        </w:rPr>
        <w:t>Лекция-дискуссия №</w:t>
      </w:r>
      <w:r>
        <w:rPr>
          <w:b/>
          <w:color w:val="000000" w:themeColor="text1"/>
        </w:rPr>
        <w:t>8</w:t>
      </w:r>
      <w:r w:rsidRPr="006B6464">
        <w:rPr>
          <w:b/>
          <w:color w:val="000000" w:themeColor="text1"/>
        </w:rPr>
        <w:t xml:space="preserve"> (2 час.)</w:t>
      </w:r>
    </w:p>
    <w:p w:rsidR="00997075" w:rsidRPr="00C27102" w:rsidRDefault="00997075" w:rsidP="00997075">
      <w:pPr>
        <w:rPr>
          <w:color w:val="000000" w:themeColor="text1"/>
        </w:rPr>
      </w:pPr>
      <w:r w:rsidRPr="006B6464">
        <w:rPr>
          <w:color w:val="000000" w:themeColor="text1"/>
        </w:rPr>
        <w:t xml:space="preserve">Тема: </w:t>
      </w:r>
      <w:r w:rsidRPr="00C27102">
        <w:rPr>
          <w:color w:val="000000"/>
        </w:rPr>
        <w:t>Объектно-ориентированное программирование (ООП) в C++ для ИИ</w:t>
      </w:r>
    </w:p>
    <w:p w:rsidR="00997075" w:rsidRPr="00C27102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C27102">
        <w:rPr>
          <w:b/>
          <w:color w:val="000000" w:themeColor="text1"/>
        </w:rPr>
        <w:t>Лекция-дискуссия №9 (2 час.)</w:t>
      </w:r>
    </w:p>
    <w:p w:rsidR="00997075" w:rsidRPr="00C27102" w:rsidRDefault="00997075" w:rsidP="00997075">
      <w:pPr>
        <w:rPr>
          <w:color w:val="000000"/>
        </w:rPr>
      </w:pPr>
      <w:r w:rsidRPr="00C27102">
        <w:rPr>
          <w:color w:val="000000" w:themeColor="text1"/>
        </w:rPr>
        <w:t xml:space="preserve">Тема: </w:t>
      </w:r>
      <w:r w:rsidRPr="00C27102">
        <w:rPr>
          <w:color w:val="000000"/>
        </w:rPr>
        <w:t>Стандартная библиотека шаблонов (STL) и ее применение в ИИ</w:t>
      </w:r>
    </w:p>
    <w:p w:rsidR="00997075" w:rsidRPr="00C27102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C27102">
        <w:rPr>
          <w:b/>
          <w:color w:val="000000" w:themeColor="text1"/>
        </w:rPr>
        <w:t>Лекция-дискуссия №10 (2 час.)</w:t>
      </w:r>
    </w:p>
    <w:p w:rsidR="00997075" w:rsidRPr="00C27102" w:rsidRDefault="00997075" w:rsidP="00997075">
      <w:r w:rsidRPr="00C27102">
        <w:rPr>
          <w:color w:val="000000" w:themeColor="text1"/>
        </w:rPr>
        <w:t xml:space="preserve">Тема: </w:t>
      </w:r>
      <w:r w:rsidRPr="00C27102">
        <w:rPr>
          <w:color w:val="000000"/>
        </w:rPr>
        <w:t xml:space="preserve">Глубокое обучение на C++: Библиотеки </w:t>
      </w:r>
      <w:proofErr w:type="spellStart"/>
      <w:r w:rsidRPr="00C27102">
        <w:rPr>
          <w:color w:val="000000"/>
        </w:rPr>
        <w:t>TensorFlow</w:t>
      </w:r>
      <w:proofErr w:type="spellEnd"/>
      <w:r w:rsidRPr="00C27102">
        <w:rPr>
          <w:color w:val="000000"/>
        </w:rPr>
        <w:t xml:space="preserve"> и </w:t>
      </w:r>
      <w:proofErr w:type="spellStart"/>
      <w:r w:rsidRPr="00C27102">
        <w:rPr>
          <w:color w:val="000000"/>
        </w:rPr>
        <w:t>Caffe</w:t>
      </w:r>
      <w:proofErr w:type="spellEnd"/>
    </w:p>
    <w:p w:rsidR="00F80331" w:rsidRPr="00303ECB" w:rsidRDefault="00F80331" w:rsidP="00F80331">
      <w:pPr>
        <w:spacing w:line="240" w:lineRule="auto"/>
        <w:rPr>
          <w:color w:val="000000"/>
        </w:rPr>
      </w:pPr>
    </w:p>
    <w:p w:rsidR="00F80331" w:rsidRPr="00303ECB" w:rsidRDefault="00F80331" w:rsidP="00F80331">
      <w:pPr>
        <w:spacing w:line="240" w:lineRule="auto"/>
        <w:ind w:firstLine="708"/>
        <w:rPr>
          <w:rStyle w:val="sc-dubctv"/>
        </w:rPr>
      </w:pPr>
      <w:r w:rsidRPr="00303ECB">
        <w:rPr>
          <w:rStyle w:val="sc-dubctv"/>
        </w:rPr>
        <w:t>Беседа – самая популярная разновидность лекционного занятия. Ее суть заключается в подготовке каждого учащегося ко всем пунктам программы мероприятия, используя единый список рекомендованной учебной и дополнительной литературы. Во время такой лекции студенты выступают добровольно либо по приглашению педагога, а затем начинается коллективное обсуждение их докладов. Учитель играет роль ведущего, представляя вводную часть и делая заключительные замечания. Методика лекции-беседы направлена на максимальное включение студентов в процесс обсуждения тематической дисциплины, применяя разнообразные приемы повышения активности аудитории: грамотно составленные вопросы к докладчику и всей группе, акцентирование внимания на позитивных и нега</w:t>
      </w:r>
      <w:r w:rsidRPr="00303ECB">
        <w:rPr>
          <w:rStyle w:val="sc-dubctv"/>
        </w:rPr>
        <w:lastRenderedPageBreak/>
        <w:t>тивных аспектах выступлений сокурсников, выделение важных моментов, возникающих в ходе совместной работы. Иногда в рамках лекции-беседы предусматривается выступление специально подготовленных студентов по отдельным дополнительным вопросам. Однако такие доклады воспринимаются скорее, как дополнения к основным выступлениям, а не как основа для последующего обсуждения.</w:t>
      </w:r>
    </w:p>
    <w:p w:rsidR="00F80331" w:rsidRDefault="00F80331" w:rsidP="00F80331">
      <w:pPr>
        <w:spacing w:line="240" w:lineRule="auto"/>
        <w:ind w:firstLine="708"/>
        <w:rPr>
          <w:rStyle w:val="sc-dubctv"/>
        </w:rPr>
      </w:pPr>
      <w:r w:rsidRPr="00303ECB">
        <w:rPr>
          <w:rStyle w:val="sc-dubctv"/>
        </w:rPr>
        <w:t>Стоит отметить, что данная форма занятий не предусматривает формального установления четких критериев оценки участников.</w:t>
      </w:r>
    </w:p>
    <w:p w:rsidR="00F80331" w:rsidRPr="00853FAB" w:rsidRDefault="00F80331" w:rsidP="00F80331">
      <w:pPr>
        <w:overflowPunct/>
        <w:spacing w:line="240" w:lineRule="auto"/>
      </w:pPr>
    </w:p>
    <w:p w:rsidR="00F80331" w:rsidRDefault="00F80331" w:rsidP="00F80331">
      <w:pPr>
        <w:pStyle w:val="41"/>
        <w:tabs>
          <w:tab w:val="left" w:pos="1009"/>
        </w:tabs>
        <w:spacing w:line="240" w:lineRule="auto"/>
        <w:ind w:left="720" w:right="97" w:hanging="720"/>
        <w:jc w:val="center"/>
        <w:rPr>
          <w:i w:val="0"/>
        </w:rPr>
      </w:pPr>
      <w:r w:rsidRPr="0067105B">
        <w:rPr>
          <w:i w:val="0"/>
        </w:rPr>
        <w:t>ЛАБОРАТОРНЫЕ РАБОТЫ</w:t>
      </w:r>
    </w:p>
    <w:p w:rsidR="00F80331" w:rsidRPr="0067105B" w:rsidRDefault="00F80331" w:rsidP="00F80331">
      <w:pPr>
        <w:pStyle w:val="41"/>
        <w:tabs>
          <w:tab w:val="left" w:pos="1009"/>
        </w:tabs>
        <w:spacing w:before="0" w:line="240" w:lineRule="auto"/>
        <w:ind w:left="720" w:right="97" w:hanging="720"/>
        <w:jc w:val="center"/>
        <w:rPr>
          <w:i w:val="0"/>
          <w:sz w:val="24"/>
          <w:szCs w:val="24"/>
        </w:rPr>
      </w:pPr>
    </w:p>
    <w:p w:rsidR="00F80331" w:rsidRPr="0067105B" w:rsidRDefault="00F80331" w:rsidP="00F80331">
      <w:pPr>
        <w:spacing w:line="240" w:lineRule="auto"/>
        <w:ind w:firstLine="708"/>
      </w:pPr>
      <w:proofErr w:type="spellStart"/>
      <w:r w:rsidRPr="0067105B">
        <w:t>Интерактив</w:t>
      </w:r>
      <w:proofErr w:type="spellEnd"/>
      <w:r w:rsidRPr="0067105B">
        <w:t xml:space="preserve"> – Технология коллективного взаимодействия (работа в малых группах) - самостоятельное изучение обучающимися нового материала посредством сотрудничества в малых группах, дает возможность всем участникам участвовать в работе, практиковать навыки сотрудничества, межличностного общения.</w:t>
      </w:r>
    </w:p>
    <w:p w:rsidR="00F80331" w:rsidRDefault="00F80331" w:rsidP="00F80331">
      <w:pPr>
        <w:pStyle w:val="a4"/>
        <w:widowControl w:val="0"/>
        <w:ind w:firstLine="708"/>
        <w:jc w:val="left"/>
        <w:rPr>
          <w:b/>
          <w:u w:val="single"/>
        </w:rPr>
      </w:pPr>
    </w:p>
    <w:p w:rsidR="00997075" w:rsidRPr="004E5D35" w:rsidRDefault="00F80331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A14C14">
        <w:rPr>
          <w:b/>
          <w:u w:val="single"/>
        </w:rPr>
        <w:t xml:space="preserve"> </w:t>
      </w:r>
      <w:r w:rsidR="00997075" w:rsidRPr="004E5D35">
        <w:rPr>
          <w:b/>
          <w:color w:val="000000" w:themeColor="text1"/>
        </w:rPr>
        <w:t>Лабораторная работа №1 (4 час.)</w:t>
      </w:r>
    </w:p>
    <w:p w:rsidR="00997075" w:rsidRPr="00DF76EB" w:rsidRDefault="00997075" w:rsidP="00997075">
      <w:pPr>
        <w:ind w:left="30" w:right="30"/>
        <w:rPr>
          <w:color w:val="000000" w:themeColor="text1"/>
        </w:rPr>
      </w:pPr>
      <w:r w:rsidRPr="00DF76EB">
        <w:rPr>
          <w:color w:val="000000" w:themeColor="text1"/>
        </w:rPr>
        <w:t>Тема: Базовые конструкции языка Си</w:t>
      </w:r>
    </w:p>
    <w:p w:rsidR="00997075" w:rsidRPr="00DF76EB" w:rsidRDefault="00997075" w:rsidP="00997075">
      <w:pPr>
        <w:ind w:left="30" w:right="30"/>
        <w:rPr>
          <w:color w:val="000000" w:themeColor="text1"/>
        </w:rPr>
      </w:pPr>
      <w:r w:rsidRPr="00DF76EB">
        <w:rPr>
          <w:color w:val="000000" w:themeColor="text1"/>
        </w:rPr>
        <w:t>Задание: Реализуйте программу, моделирующую работу ограниченного буфера (</w:t>
      </w:r>
      <w:proofErr w:type="spellStart"/>
      <w:r w:rsidRPr="00DF76EB">
        <w:rPr>
          <w:color w:val="000000" w:themeColor="text1"/>
        </w:rPr>
        <w:t>producer-consumer</w:t>
      </w:r>
      <w:proofErr w:type="spellEnd"/>
      <w:r w:rsidRPr="00DF76EB">
        <w:rPr>
          <w:color w:val="000000" w:themeColor="text1"/>
        </w:rPr>
        <w:t>) с использованием механизмов синхронизации (</w:t>
      </w:r>
      <w:proofErr w:type="spellStart"/>
      <w:r w:rsidRPr="00DF76EB">
        <w:rPr>
          <w:color w:val="000000" w:themeColor="text1"/>
        </w:rPr>
        <w:t>мьютексов</w:t>
      </w:r>
      <w:proofErr w:type="spellEnd"/>
      <w:r w:rsidRPr="00DF76EB">
        <w:rPr>
          <w:color w:val="000000" w:themeColor="text1"/>
        </w:rPr>
        <w:t xml:space="preserve"> или семафоров) для корректного доступа к общему ресурсу. </w:t>
      </w:r>
    </w:p>
    <w:p w:rsidR="00997075" w:rsidRPr="00DF76EB" w:rsidRDefault="00997075" w:rsidP="00997075">
      <w:pPr>
        <w:ind w:left="30" w:right="30"/>
        <w:rPr>
          <w:color w:val="000000" w:themeColor="text1"/>
        </w:rPr>
      </w:pPr>
      <w:r w:rsidRPr="00DF76EB">
        <w:rPr>
          <w:color w:val="000000" w:themeColor="text1"/>
        </w:rPr>
        <w:t>Вопросы:</w:t>
      </w:r>
    </w:p>
    <w:p w:rsidR="00997075" w:rsidRPr="00DF76EB" w:rsidRDefault="00997075" w:rsidP="00997075">
      <w:pPr>
        <w:ind w:left="30" w:right="30"/>
        <w:rPr>
          <w:color w:val="000000" w:themeColor="text1"/>
        </w:rPr>
      </w:pPr>
      <w:r w:rsidRPr="00DF76EB">
        <w:rPr>
          <w:color w:val="000000" w:themeColor="text1"/>
        </w:rPr>
        <w:t>1. Как выбранный вами механизм синхронизации (</w:t>
      </w:r>
      <w:proofErr w:type="spellStart"/>
      <w:r w:rsidRPr="00DF76EB">
        <w:rPr>
          <w:color w:val="000000" w:themeColor="text1"/>
        </w:rPr>
        <w:t>мьютекс</w:t>
      </w:r>
      <w:proofErr w:type="spellEnd"/>
      <w:r w:rsidRPr="00DF76EB">
        <w:rPr>
          <w:color w:val="000000" w:themeColor="text1"/>
        </w:rPr>
        <w:t>/семафор) предотвращает состояние гонки (</w:t>
      </w:r>
      <w:proofErr w:type="spellStart"/>
      <w:r w:rsidRPr="00DF76EB">
        <w:rPr>
          <w:color w:val="000000" w:themeColor="text1"/>
        </w:rPr>
        <w:t>race</w:t>
      </w:r>
      <w:proofErr w:type="spellEnd"/>
      <w:r w:rsidRPr="00DF76EB">
        <w:rPr>
          <w:color w:val="000000" w:themeColor="text1"/>
        </w:rPr>
        <w:t xml:space="preserve"> </w:t>
      </w:r>
      <w:proofErr w:type="spellStart"/>
      <w:r w:rsidRPr="00DF76EB">
        <w:rPr>
          <w:color w:val="000000" w:themeColor="text1"/>
        </w:rPr>
        <w:t>condition</w:t>
      </w:r>
      <w:proofErr w:type="spellEnd"/>
      <w:r w:rsidRPr="00DF76EB">
        <w:rPr>
          <w:color w:val="000000" w:themeColor="text1"/>
        </w:rPr>
        <w:t>) при обращении к буферу?</w:t>
      </w:r>
    </w:p>
    <w:p w:rsidR="00997075" w:rsidRPr="00DF76EB" w:rsidRDefault="00997075" w:rsidP="00997075">
      <w:pPr>
        <w:ind w:left="30" w:right="30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DF76EB">
        <w:rPr>
          <w:color w:val="000000" w:themeColor="text1"/>
        </w:rPr>
        <w:t xml:space="preserve">В чём ключевое различие между </w:t>
      </w:r>
      <w:proofErr w:type="spellStart"/>
      <w:r w:rsidRPr="00DF76EB">
        <w:rPr>
          <w:color w:val="000000" w:themeColor="text1"/>
        </w:rPr>
        <w:t>мьютексом</w:t>
      </w:r>
      <w:proofErr w:type="spellEnd"/>
      <w:r w:rsidRPr="00DF76EB">
        <w:rPr>
          <w:color w:val="000000" w:themeColor="text1"/>
        </w:rPr>
        <w:t xml:space="preserve"> и бинарным семафором в контексте вашей реализации?</w:t>
      </w:r>
    </w:p>
    <w:p w:rsidR="00997075" w:rsidRPr="004E5D35" w:rsidRDefault="00997075" w:rsidP="00997075">
      <w:pPr>
        <w:ind w:left="30" w:right="30"/>
        <w:rPr>
          <w:sz w:val="19"/>
          <w:szCs w:val="19"/>
        </w:rPr>
      </w:pPr>
    </w:p>
    <w:p w:rsidR="00997075" w:rsidRPr="004E5D35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4E5D35">
        <w:rPr>
          <w:b/>
          <w:color w:val="000000" w:themeColor="text1"/>
        </w:rPr>
        <w:t>Лабораторная работа №2 (6 час.)</w:t>
      </w:r>
    </w:p>
    <w:p w:rsidR="00997075" w:rsidRPr="004E5D35" w:rsidRDefault="00997075" w:rsidP="00997075">
      <w:pPr>
        <w:ind w:left="30" w:right="30"/>
        <w:rPr>
          <w:color w:val="000000" w:themeColor="text1"/>
        </w:rPr>
      </w:pPr>
      <w:r w:rsidRPr="004E5D35">
        <w:rPr>
          <w:color w:val="000000" w:themeColor="text1"/>
        </w:rPr>
        <w:t xml:space="preserve">Тема: </w:t>
      </w:r>
      <w:r w:rsidRPr="00DF190D">
        <w:rPr>
          <w:color w:val="000000" w:themeColor="text1"/>
        </w:rPr>
        <w:t>Обработка массивов</w:t>
      </w:r>
    </w:p>
    <w:p w:rsidR="00997075" w:rsidRPr="004E5D35" w:rsidRDefault="00997075" w:rsidP="00997075">
      <w:pPr>
        <w:ind w:left="30" w:right="30"/>
        <w:rPr>
          <w:color w:val="000000" w:themeColor="text1"/>
        </w:rPr>
      </w:pPr>
      <w:r w:rsidRPr="004E5D35">
        <w:rPr>
          <w:color w:val="000000" w:themeColor="text1"/>
        </w:rPr>
        <w:t xml:space="preserve">Задание: </w:t>
      </w:r>
      <w:r w:rsidRPr="00DF190D">
        <w:rPr>
          <w:color w:val="000000" w:themeColor="text1"/>
        </w:rPr>
        <w:t>Разработать программу, которая в заданном массиве чисел находит сумму элементов, стоящих на чётных позициях, и выводит новый массив, содержащий только те элементы, которые превышают полученную сумму.</w:t>
      </w:r>
    </w:p>
    <w:p w:rsidR="00997075" w:rsidRPr="004E5D35" w:rsidRDefault="00997075" w:rsidP="00997075">
      <w:pPr>
        <w:ind w:left="30" w:right="30"/>
        <w:rPr>
          <w:color w:val="000000" w:themeColor="text1"/>
        </w:rPr>
      </w:pPr>
      <w:r w:rsidRPr="004E5D35">
        <w:rPr>
          <w:color w:val="000000" w:themeColor="text1"/>
        </w:rPr>
        <w:t>Вопросы: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1. Какой алгоритм вы использовали для подсчёта суммы элементов на чётных позициях и как обработали случай, когда массив пуст?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Объясните, как ваша программа формирует результирующий массив и какие структуры данных для этого применили.</w:t>
      </w:r>
    </w:p>
    <w:p w:rsidR="00997075" w:rsidRPr="004E5D35" w:rsidRDefault="00997075" w:rsidP="0099707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</w:p>
    <w:p w:rsidR="00997075" w:rsidRPr="004E5D35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4E5D35">
        <w:rPr>
          <w:b/>
          <w:color w:val="000000" w:themeColor="text1"/>
        </w:rPr>
        <w:t>Лабораторная работа №3 (6 час.)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Тема: Управление процессами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Задание: Реализуйте программу, разбитую на логические функции, для решения задачи вычисления площади сложной фигуры, состоящей из простых геометрических элементов. 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Вопросы: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1. Обоснуйте, на какие именно подзадачи вы разбили исходную проблему и как это повлияло на читаемость и структуру кода.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Как бы вы изменили архитектуру программы, если бы требовалось добавить вычисление периметра для каждой из фигур?</w:t>
      </w:r>
    </w:p>
    <w:p w:rsidR="00997075" w:rsidRPr="004E5D35" w:rsidRDefault="00997075" w:rsidP="00997075">
      <w:pPr>
        <w:ind w:left="30" w:right="30"/>
        <w:rPr>
          <w:sz w:val="19"/>
          <w:szCs w:val="19"/>
        </w:rPr>
      </w:pPr>
    </w:p>
    <w:p w:rsidR="00997075" w:rsidRPr="004E5D35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 w:rsidRPr="004E5D35">
        <w:rPr>
          <w:b/>
          <w:color w:val="000000" w:themeColor="text1"/>
        </w:rPr>
        <w:t>Лабораторная работа №4 (8 час.)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Тема: Строки и файлы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Задание: Разработать программу, которая считывает текст из файла, выполняет обработку строк (например, подсчёт частоты слов или преобразование формата) и записывает результат в новый файл.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lastRenderedPageBreak/>
        <w:t>Вопросы: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1. Какие методы работы со строками вы использовали и почему?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2.Как ваша программа обрабатывает ошибки ввода-вывода при работе с файлами?</w:t>
      </w:r>
    </w:p>
    <w:p w:rsidR="00997075" w:rsidRPr="0021770C" w:rsidRDefault="00997075" w:rsidP="00997075">
      <w:pPr>
        <w:ind w:left="30" w:right="30"/>
        <w:rPr>
          <w:color w:val="000000"/>
          <w:sz w:val="19"/>
          <w:szCs w:val="19"/>
        </w:rPr>
      </w:pPr>
    </w:p>
    <w:p w:rsidR="00997075" w:rsidRPr="004E5D35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>Лабораторная работа №5</w:t>
      </w:r>
      <w:r w:rsidRPr="004E5D35">
        <w:rPr>
          <w:b/>
          <w:color w:val="000000" w:themeColor="text1"/>
        </w:rPr>
        <w:t xml:space="preserve"> (6 час.)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Тема: Структуры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Задание: Разработать программу, использующую структуру для представления данных об объекте выбранной предметной области (например, Книга, Студент, Автомобиль), и реализовать функции для их ввода, вывода и обработки (например, поиск по критерию или сортировку). 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Вопросы: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1. Чем принципиально отличается размещение в памяти структуры от массива, и как это влияет на передачу структур в функции?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2. В каких ситуациях использование структур предпочтительнее использования набора отдельных переменных?</w:t>
      </w:r>
    </w:p>
    <w:p w:rsidR="00997075" w:rsidRPr="004E5D35" w:rsidRDefault="00997075" w:rsidP="00997075">
      <w:pPr>
        <w:ind w:left="30" w:right="30"/>
        <w:rPr>
          <w:sz w:val="19"/>
          <w:szCs w:val="19"/>
        </w:rPr>
      </w:pPr>
    </w:p>
    <w:p w:rsidR="00997075" w:rsidRPr="00C739DD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>Лабораторная работа №6</w:t>
      </w:r>
      <w:r w:rsidRPr="00C739DD">
        <w:rPr>
          <w:b/>
          <w:color w:val="000000" w:themeColor="text1"/>
        </w:rPr>
        <w:t xml:space="preserve"> (4 час.)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Тема: Консольные приложения на С#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 xml:space="preserve">Задание: Разработать консольное приложение на C, которое читает текстовый файл, подсчитывает частоту встречаемости каждого слова в нем и выводит топ-5 самых </w:t>
      </w:r>
      <w:proofErr w:type="spellStart"/>
      <w:r w:rsidRPr="00C739DD">
        <w:rPr>
          <w:color w:val="000000" w:themeColor="text1"/>
        </w:rPr>
        <w:t>употребимых</w:t>
      </w:r>
      <w:proofErr w:type="spellEnd"/>
      <w:r w:rsidRPr="00C739DD">
        <w:rPr>
          <w:color w:val="000000" w:themeColor="text1"/>
        </w:rPr>
        <w:t xml:space="preserve"> слов в отсортированном виде.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Вопросы: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1. Объясните, какую структуру данных и алгоритм вы выбрали для хранения и сортировки слов по частоте и почему.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2. Как в вашей программе обрабатывается ситуация, когда в файле меньше пяти уникальных слов?</w:t>
      </w:r>
    </w:p>
    <w:p w:rsidR="00997075" w:rsidRDefault="00997075" w:rsidP="00997075">
      <w:pPr>
        <w:ind w:left="30" w:right="30"/>
        <w:rPr>
          <w:color w:val="000000" w:themeColor="text1"/>
        </w:rPr>
      </w:pPr>
    </w:p>
    <w:p w:rsidR="00997075" w:rsidRPr="004E5D35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>Лабораторная работа №7</w:t>
      </w:r>
      <w:r w:rsidRPr="004E5D35">
        <w:rPr>
          <w:b/>
          <w:color w:val="000000" w:themeColor="text1"/>
        </w:rPr>
        <w:t xml:space="preserve"> (6 час.)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Тема: </w:t>
      </w:r>
      <w:r w:rsidRPr="00C739DD">
        <w:rPr>
          <w:color w:val="000000" w:themeColor="text1"/>
        </w:rPr>
        <w:t>Визуальные компоненты управления</w:t>
      </w:r>
      <w:r w:rsidRPr="00DF190D">
        <w:rPr>
          <w:color w:val="000000" w:themeColor="text1"/>
        </w:rPr>
        <w:t xml:space="preserve"> 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Задание: </w:t>
      </w:r>
      <w:r w:rsidRPr="00C739DD">
        <w:rPr>
          <w:color w:val="000000" w:themeColor="text1"/>
        </w:rPr>
        <w:t>Разработать программу с графическим интерфейсом пользователя, содержащую не менее пяти различных визуальных компонентов управления (например, кнопки, поля ввода, списки, флажки, переключатели), и реализовать их взаимодействие для выполнения определенной функциональной задачи (например, калькулятор, форма регистрации, простой редактор настроек).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Вопросы: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1. </w:t>
      </w:r>
      <w:r w:rsidRPr="00C739DD">
        <w:rPr>
          <w:color w:val="000000" w:themeColor="text1"/>
        </w:rPr>
        <w:t>Объясните, какое событие и для какого компонента вы использовали, чтобы связать элементы интерфейса между собой?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 xml:space="preserve">2. В чем ключевое различие между абсолютным и </w:t>
      </w:r>
      <w:proofErr w:type="spellStart"/>
      <w:r w:rsidRPr="00C739DD">
        <w:rPr>
          <w:color w:val="000000" w:themeColor="text1"/>
        </w:rPr>
        <w:t>менеджерным</w:t>
      </w:r>
      <w:proofErr w:type="spellEnd"/>
      <w:r w:rsidRPr="00C739DD">
        <w:rPr>
          <w:color w:val="000000" w:themeColor="text1"/>
        </w:rPr>
        <w:t xml:space="preserve"> расположением компонентов и какой способ вы применили в своей работе?</w:t>
      </w:r>
    </w:p>
    <w:p w:rsidR="00997075" w:rsidRPr="004E5D35" w:rsidRDefault="00997075" w:rsidP="00997075">
      <w:pPr>
        <w:ind w:left="30" w:right="30"/>
        <w:rPr>
          <w:sz w:val="19"/>
          <w:szCs w:val="19"/>
        </w:rPr>
      </w:pPr>
    </w:p>
    <w:p w:rsidR="00997075" w:rsidRPr="00C739DD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>Лабораторная работа №8</w:t>
      </w:r>
      <w:r w:rsidRPr="00C739DD">
        <w:rPr>
          <w:b/>
          <w:color w:val="000000" w:themeColor="text1"/>
        </w:rPr>
        <w:t xml:space="preserve"> (4 час.)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 xml:space="preserve">Тема: Многооконное приложение 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 xml:space="preserve">Задание: Разработайте многооконное приложение, в котором пользователь может создавать, переключать и закрывать несколько дочерних окон с независимым содержимым, используя механизмы управления окнами вашего </w:t>
      </w:r>
      <w:proofErr w:type="spellStart"/>
      <w:r w:rsidRPr="00C739DD">
        <w:rPr>
          <w:color w:val="000000" w:themeColor="text1"/>
        </w:rPr>
        <w:t>фреймворка</w:t>
      </w:r>
      <w:proofErr w:type="spellEnd"/>
      <w:r w:rsidRPr="00C739DD">
        <w:rPr>
          <w:color w:val="000000" w:themeColor="text1"/>
        </w:rPr>
        <w:t>.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Вопросы: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1. Как в вашей реализации организовано централизованное управление дочерними окнами и предотвращено их неконтролируемое создание?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2. Каким образом обеспечивается независимость данных и состояния каждого из дочерних окон?</w:t>
      </w:r>
    </w:p>
    <w:p w:rsidR="00997075" w:rsidRDefault="00997075" w:rsidP="00997075">
      <w:pPr>
        <w:ind w:left="30" w:right="30"/>
        <w:rPr>
          <w:color w:val="000000" w:themeColor="text1"/>
        </w:rPr>
      </w:pPr>
    </w:p>
    <w:p w:rsidR="00997075" w:rsidRPr="004E5D35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>Лабораторная работа №9</w:t>
      </w:r>
      <w:r w:rsidRPr="004E5D35">
        <w:rPr>
          <w:b/>
          <w:color w:val="000000" w:themeColor="text1"/>
        </w:rPr>
        <w:t xml:space="preserve"> (6 час.)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lastRenderedPageBreak/>
        <w:t xml:space="preserve">Тема: </w:t>
      </w:r>
      <w:r w:rsidRPr="00C739DD">
        <w:rPr>
          <w:color w:val="000000" w:themeColor="text1"/>
        </w:rPr>
        <w:t>Таблицы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Задание: </w:t>
      </w:r>
      <w:r w:rsidRPr="00C739DD">
        <w:rPr>
          <w:color w:val="000000" w:themeColor="text1"/>
        </w:rPr>
        <w:t>Разработайте программу для создания и обработки таблицы данных, реализующую операции добавления, удаления, редактирования строк и столбцов, а также их сортировку и поиск по заданным критериям.</w:t>
      </w:r>
    </w:p>
    <w:p w:rsidR="00997075" w:rsidRPr="00DF190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>Вопросы: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DF190D">
        <w:rPr>
          <w:color w:val="000000" w:themeColor="text1"/>
        </w:rPr>
        <w:t xml:space="preserve">1. </w:t>
      </w:r>
      <w:r w:rsidRPr="00C739DD">
        <w:rPr>
          <w:color w:val="000000" w:themeColor="text1"/>
        </w:rPr>
        <w:t>Как в вашей реализации эффективно организованы данные таблицы и почему вы выбрали именно эту структуру?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2. Опишите алгоритм одной из самых сложных операций (например, сортировки по нескольким столбцам) и его вычислительную сложность.</w:t>
      </w:r>
    </w:p>
    <w:p w:rsidR="00997075" w:rsidRPr="004E5D35" w:rsidRDefault="00997075" w:rsidP="00997075">
      <w:pPr>
        <w:ind w:left="30" w:right="30"/>
        <w:rPr>
          <w:sz w:val="19"/>
          <w:szCs w:val="19"/>
        </w:rPr>
      </w:pPr>
    </w:p>
    <w:p w:rsidR="00997075" w:rsidRPr="00C739DD" w:rsidRDefault="00997075" w:rsidP="00997075">
      <w:pPr>
        <w:pStyle w:val="a4"/>
        <w:widowControl w:val="0"/>
        <w:ind w:firstLine="425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>Лабораторная работа №10</w:t>
      </w:r>
      <w:r w:rsidRPr="00C739DD">
        <w:rPr>
          <w:b/>
          <w:color w:val="000000" w:themeColor="text1"/>
        </w:rPr>
        <w:t xml:space="preserve"> (4 час.)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Тема: Разработка класса</w:t>
      </w:r>
    </w:p>
    <w:p w:rsidR="00997075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 xml:space="preserve">Задание: Разработайте класс в соответствии с вариантом, реализующий заданную предметную область, обеспечив инкапсуляцию данных, конструкторы (по умолчанию, с параметрами, копирования), </w:t>
      </w:r>
      <w:proofErr w:type="spellStart"/>
      <w:r w:rsidRPr="00C739DD">
        <w:rPr>
          <w:color w:val="000000" w:themeColor="text1"/>
        </w:rPr>
        <w:t>аксессоры</w:t>
      </w:r>
      <w:proofErr w:type="spellEnd"/>
      <w:r w:rsidRPr="00C739DD">
        <w:rPr>
          <w:color w:val="000000" w:themeColor="text1"/>
        </w:rPr>
        <w:t>, переопределив методы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Вопросы: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1. Почему в вашем классе для сравнения объектов переопределяются оба метода, </w:t>
      </w:r>
      <w:proofErr w:type="spellStart"/>
      <w:r w:rsidRPr="00C739DD">
        <w:rPr>
          <w:color w:val="000000" w:themeColor="text1"/>
        </w:rPr>
        <w:t>Equals</w:t>
      </w:r>
      <w:proofErr w:type="spellEnd"/>
      <w:r w:rsidRPr="00C739DD">
        <w:rPr>
          <w:color w:val="000000" w:themeColor="text1"/>
        </w:rPr>
        <w:t> и </w:t>
      </w:r>
      <w:proofErr w:type="spellStart"/>
      <w:r w:rsidRPr="00C739DD">
        <w:rPr>
          <w:color w:val="000000" w:themeColor="text1"/>
        </w:rPr>
        <w:t>GetHashCode</w:t>
      </w:r>
      <w:proofErr w:type="spellEnd"/>
      <w:r w:rsidRPr="00C739DD">
        <w:rPr>
          <w:color w:val="000000" w:themeColor="text1"/>
        </w:rPr>
        <w:t>, а не только один из них?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  <w:r w:rsidRPr="00C739DD">
        <w:rPr>
          <w:color w:val="000000" w:themeColor="text1"/>
        </w:rPr>
        <w:t>2. Как вы обеспечили инкапсуляцию данных в вашем классе и в чем практическая польза такого подхода?</w:t>
      </w:r>
    </w:p>
    <w:p w:rsidR="00997075" w:rsidRPr="00C739DD" w:rsidRDefault="00997075" w:rsidP="00997075">
      <w:pPr>
        <w:ind w:left="30" w:right="30"/>
        <w:rPr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8363"/>
      </w:tblGrid>
      <w:tr w:rsidR="00997075" w:rsidRPr="0037728A" w:rsidTr="00F560AA">
        <w:tc>
          <w:tcPr>
            <w:tcW w:w="1276" w:type="dxa"/>
          </w:tcPr>
          <w:p w:rsidR="00997075" w:rsidRPr="0037728A" w:rsidRDefault="00997075" w:rsidP="00F560AA">
            <w:pPr>
              <w:spacing w:line="300" w:lineRule="auto"/>
              <w:jc w:val="center"/>
              <w:rPr>
                <w:b/>
              </w:rPr>
            </w:pPr>
            <w:r w:rsidRPr="0037728A">
              <w:rPr>
                <w:b/>
              </w:rPr>
              <w:t>Оценка</w:t>
            </w:r>
          </w:p>
        </w:tc>
        <w:tc>
          <w:tcPr>
            <w:tcW w:w="8363" w:type="dxa"/>
          </w:tcPr>
          <w:p w:rsidR="00997075" w:rsidRPr="0037728A" w:rsidRDefault="00997075" w:rsidP="00F560AA">
            <w:pPr>
              <w:spacing w:line="300" w:lineRule="auto"/>
              <w:jc w:val="center"/>
              <w:rPr>
                <w:b/>
              </w:rPr>
            </w:pPr>
            <w:r w:rsidRPr="0037728A">
              <w:rPr>
                <w:b/>
              </w:rPr>
              <w:t xml:space="preserve">Критерии оценки лабораторной работы </w:t>
            </w:r>
          </w:p>
        </w:tc>
      </w:tr>
      <w:tr w:rsidR="00997075" w:rsidRPr="0037728A" w:rsidTr="00F560AA">
        <w:tc>
          <w:tcPr>
            <w:tcW w:w="1276" w:type="dxa"/>
          </w:tcPr>
          <w:p w:rsidR="00997075" w:rsidRPr="0037728A" w:rsidRDefault="00997075" w:rsidP="00F560AA">
            <w:pPr>
              <w:spacing w:line="300" w:lineRule="auto"/>
            </w:pPr>
            <w:r w:rsidRPr="0037728A">
              <w:t>зачтено</w:t>
            </w:r>
          </w:p>
        </w:tc>
        <w:tc>
          <w:tcPr>
            <w:tcW w:w="8363" w:type="dxa"/>
          </w:tcPr>
          <w:p w:rsidR="00997075" w:rsidRPr="0037728A" w:rsidRDefault="00997075" w:rsidP="00F560AA">
            <w:pPr>
              <w:spacing w:line="300" w:lineRule="auto"/>
            </w:pPr>
            <w:r w:rsidRPr="0037728A">
              <w:t>соответствие требованиям по структурному содержанию и объему работы; правильность выполнения задания, сопровождающегося рисунками, таблицами, диаграммами; правильность решения практических заданий, самостоятельность выполнения; отсутствие стилистических ошибок; уверенное владение материалом при устной защите.</w:t>
            </w:r>
          </w:p>
        </w:tc>
      </w:tr>
      <w:tr w:rsidR="00997075" w:rsidRPr="0037728A" w:rsidTr="00F560AA">
        <w:tc>
          <w:tcPr>
            <w:tcW w:w="1276" w:type="dxa"/>
          </w:tcPr>
          <w:p w:rsidR="00997075" w:rsidRPr="0037728A" w:rsidRDefault="00997075" w:rsidP="00F560AA">
            <w:pPr>
              <w:spacing w:line="300" w:lineRule="auto"/>
            </w:pPr>
            <w:r w:rsidRPr="0037728A">
              <w:t>не зачтено</w:t>
            </w:r>
          </w:p>
        </w:tc>
        <w:tc>
          <w:tcPr>
            <w:tcW w:w="8363" w:type="dxa"/>
          </w:tcPr>
          <w:p w:rsidR="00997075" w:rsidRPr="0037728A" w:rsidRDefault="00997075" w:rsidP="00F560AA">
            <w:pPr>
              <w:spacing w:line="300" w:lineRule="auto"/>
            </w:pPr>
            <w:r w:rsidRPr="0037728A">
              <w:t>несоответствие требованиям по структурному содержанию и объему работы; неправильность выполнения задания, сопровождающегося рисунками, таблицами, диаграммами; наличие ошибок в выполнении практических заданий; отсутствие самостоятельности выполнения; наличие стилистических ошибок; отсутствие владения материалом при устной защите.</w:t>
            </w:r>
          </w:p>
        </w:tc>
      </w:tr>
    </w:tbl>
    <w:p w:rsidR="00A14C14" w:rsidRPr="00A14C14" w:rsidRDefault="00A14C14" w:rsidP="00997075">
      <w:pPr>
        <w:pStyle w:val="a4"/>
        <w:widowControl w:val="0"/>
        <w:ind w:firstLine="708"/>
      </w:pPr>
    </w:p>
    <w:p w:rsidR="00F80331" w:rsidRPr="004961B1" w:rsidRDefault="00F80331" w:rsidP="00F80331">
      <w:pPr>
        <w:pStyle w:val="a4"/>
        <w:widowControl w:val="0"/>
        <w:ind w:firstLine="708"/>
      </w:pPr>
    </w:p>
    <w:p w:rsidR="003364B3" w:rsidRDefault="003364B3" w:rsidP="003364B3">
      <w:pPr>
        <w:rPr>
          <w:b/>
        </w:rPr>
      </w:pPr>
    </w:p>
    <w:p w:rsidR="003364B3" w:rsidRPr="0086560D" w:rsidRDefault="003364B3" w:rsidP="003364B3">
      <w:r>
        <w:t>Составитель</w:t>
      </w:r>
      <w:r w:rsidRPr="0086560D">
        <w:t>:</w:t>
      </w:r>
    </w:p>
    <w:p w:rsidR="003364B3" w:rsidRPr="0086560D" w:rsidRDefault="003364B3" w:rsidP="003364B3">
      <w:r>
        <w:t>1. Д.О. Федорович, ст. преподаватель</w:t>
      </w:r>
      <w:r>
        <w:tab/>
      </w:r>
      <w:r>
        <w:tab/>
      </w:r>
      <w:r>
        <w:tab/>
      </w:r>
      <w:r>
        <w:tab/>
      </w:r>
      <w:r w:rsidRPr="0086560D">
        <w:t xml:space="preserve">            _______________________</w:t>
      </w:r>
    </w:p>
    <w:p w:rsidR="003364B3" w:rsidRPr="0086560D" w:rsidRDefault="003364B3" w:rsidP="003364B3">
      <w:pPr>
        <w:pStyle w:val="af3"/>
        <w:ind w:left="708" w:firstLine="708"/>
        <w:rPr>
          <w:i/>
          <w:iCs/>
          <w:spacing w:val="-2"/>
          <w:sz w:val="20"/>
          <w:vertAlign w:val="superscript"/>
        </w:rPr>
      </w:pPr>
      <w:r w:rsidRPr="0086560D">
        <w:rPr>
          <w:i/>
          <w:sz w:val="20"/>
          <w:vertAlign w:val="superscript"/>
        </w:rPr>
        <w:tab/>
      </w:r>
      <w:r w:rsidRPr="0086560D">
        <w:rPr>
          <w:i/>
          <w:sz w:val="20"/>
          <w:vertAlign w:val="superscript"/>
        </w:rPr>
        <w:tab/>
      </w:r>
      <w:r w:rsidRPr="0086560D">
        <w:rPr>
          <w:i/>
          <w:sz w:val="20"/>
          <w:vertAlign w:val="superscript"/>
        </w:rPr>
        <w:tab/>
      </w:r>
      <w:r w:rsidRPr="0086560D">
        <w:rPr>
          <w:i/>
          <w:sz w:val="20"/>
          <w:vertAlign w:val="superscript"/>
        </w:rPr>
        <w:tab/>
      </w:r>
      <w:r w:rsidRPr="0086560D"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 w:rsidRPr="0086560D">
        <w:rPr>
          <w:i/>
          <w:sz w:val="20"/>
          <w:vertAlign w:val="superscript"/>
        </w:rPr>
        <w:tab/>
        <w:t xml:space="preserve">(подпись)   </w:t>
      </w:r>
    </w:p>
    <w:p w:rsidR="003364B3" w:rsidRPr="00AB4CC9" w:rsidRDefault="003364B3" w:rsidP="003364B3">
      <w:pPr>
        <w:ind w:firstLine="720"/>
        <w:rPr>
          <w:b/>
          <w:sz w:val="28"/>
        </w:rPr>
      </w:pPr>
      <w:r w:rsidRPr="0086560D">
        <w:t>«___» _________________</w:t>
      </w:r>
      <w:r w:rsidRPr="0086560D">
        <w:rPr>
          <w:b/>
        </w:rPr>
        <w:t xml:space="preserve"> </w:t>
      </w:r>
      <w:r w:rsidRPr="0086560D">
        <w:t>20___ г.</w:t>
      </w:r>
    </w:p>
    <w:p w:rsidR="003364B3" w:rsidRDefault="003364B3" w:rsidP="003364B3">
      <w:pPr>
        <w:ind w:firstLine="360"/>
        <w:rPr>
          <w:b/>
          <w:sz w:val="20"/>
        </w:rPr>
      </w:pPr>
    </w:p>
    <w:p w:rsidR="003364B3" w:rsidRDefault="003364B3" w:rsidP="003364B3">
      <w:pPr>
        <w:ind w:firstLine="360"/>
        <w:rPr>
          <w:b/>
          <w:sz w:val="20"/>
        </w:rPr>
      </w:pPr>
    </w:p>
    <w:p w:rsidR="00B91B1A" w:rsidRDefault="00B91B1A">
      <w:pPr>
        <w:overflowPunct/>
        <w:autoSpaceDE/>
        <w:autoSpaceDN/>
        <w:adjustRightInd/>
        <w:spacing w:line="240" w:lineRule="auto"/>
        <w:jc w:val="left"/>
        <w:rPr>
          <w:b/>
        </w:rPr>
      </w:pPr>
      <w:r>
        <w:rPr>
          <w:b/>
        </w:rPr>
        <w:br w:type="page"/>
      </w:r>
    </w:p>
    <w:p w:rsidR="00B91B1A" w:rsidRPr="0023728F" w:rsidRDefault="00B91B1A" w:rsidP="00B91B1A">
      <w:pPr>
        <w:spacing w:before="120"/>
        <w:jc w:val="center"/>
        <w:rPr>
          <w:b/>
          <w:caps/>
        </w:rPr>
      </w:pPr>
      <w:r w:rsidRPr="0023728F">
        <w:rPr>
          <w:b/>
          <w:caps/>
        </w:rPr>
        <w:lastRenderedPageBreak/>
        <w:t>Промежуточная аттестация</w:t>
      </w:r>
    </w:p>
    <w:p w:rsidR="003364B3" w:rsidRDefault="003364B3" w:rsidP="003364B3">
      <w:pPr>
        <w:ind w:firstLine="360"/>
        <w:rPr>
          <w:b/>
          <w:sz w:val="20"/>
        </w:rPr>
      </w:pPr>
    </w:p>
    <w:p w:rsidR="00997075" w:rsidRPr="0086560D" w:rsidRDefault="00997075" w:rsidP="00997075">
      <w:pPr>
        <w:ind w:firstLine="708"/>
        <w:jc w:val="center"/>
        <w:rPr>
          <w:b/>
        </w:rPr>
      </w:pPr>
      <w:r>
        <w:rPr>
          <w:b/>
        </w:rPr>
        <w:t>Вопросы к экзамену, 2 семестр</w:t>
      </w:r>
    </w:p>
    <w:p w:rsidR="00997075" w:rsidRPr="00EE4827" w:rsidRDefault="00997075" w:rsidP="00997075">
      <w:pPr>
        <w:ind w:firstLine="708"/>
        <w:jc w:val="center"/>
      </w:pPr>
      <w:r w:rsidRPr="0086560D">
        <w:t xml:space="preserve">по дисциплине </w:t>
      </w:r>
      <w:r>
        <w:rPr>
          <w:color w:val="000000"/>
          <w:szCs w:val="28"/>
          <w:u w:val="single"/>
        </w:rPr>
        <w:t>Б</w:t>
      </w:r>
      <w:proofErr w:type="gramStart"/>
      <w:r>
        <w:rPr>
          <w:color w:val="000000"/>
          <w:szCs w:val="28"/>
          <w:u w:val="single"/>
        </w:rPr>
        <w:t>1.О.</w:t>
      </w:r>
      <w:proofErr w:type="gramEnd"/>
      <w:r>
        <w:rPr>
          <w:color w:val="000000"/>
          <w:szCs w:val="28"/>
          <w:u w:val="single"/>
        </w:rPr>
        <w:t>07.03   Языки и методы программирования</w:t>
      </w:r>
    </w:p>
    <w:p w:rsidR="00997075" w:rsidRDefault="00997075" w:rsidP="00997075">
      <w:pPr>
        <w:ind w:firstLine="360"/>
        <w:rPr>
          <w:b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7"/>
        <w:gridCol w:w="4992"/>
      </w:tblGrid>
      <w:tr w:rsidR="00997075" w:rsidRPr="0086560D" w:rsidTr="00F560A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86560D" w:rsidRDefault="00997075" w:rsidP="00F560AA">
            <w:pPr>
              <w:jc w:val="center"/>
              <w:rPr>
                <w:b/>
              </w:rPr>
            </w:pPr>
            <w:r w:rsidRPr="0086560D">
              <w:rPr>
                <w:b/>
              </w:rPr>
              <w:t xml:space="preserve">№ и наименование </w:t>
            </w:r>
          </w:p>
          <w:p w:rsidR="00997075" w:rsidRPr="0086560D" w:rsidRDefault="00997075" w:rsidP="00F560AA">
            <w:pPr>
              <w:jc w:val="center"/>
              <w:rPr>
                <w:b/>
              </w:rPr>
            </w:pPr>
            <w:r w:rsidRPr="0086560D">
              <w:rPr>
                <w:b/>
              </w:rPr>
              <w:t xml:space="preserve">раздела </w:t>
            </w:r>
          </w:p>
          <w:p w:rsidR="00997075" w:rsidRPr="0086560D" w:rsidRDefault="00997075" w:rsidP="00F560AA">
            <w:pPr>
              <w:jc w:val="center"/>
              <w:rPr>
                <w:i/>
                <w:sz w:val="18"/>
                <w:szCs w:val="18"/>
              </w:rPr>
            </w:pPr>
            <w:r w:rsidRPr="0086560D">
              <w:rPr>
                <w:i/>
                <w:sz w:val="18"/>
                <w:szCs w:val="18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86560D" w:rsidRDefault="00997075" w:rsidP="00F560AA">
            <w:pPr>
              <w:jc w:val="center"/>
              <w:rPr>
                <w:b/>
              </w:rPr>
            </w:pPr>
            <w:r w:rsidRPr="0086560D">
              <w:rPr>
                <w:b/>
              </w:rPr>
              <w:t xml:space="preserve">ВОПРОСЫ К </w:t>
            </w:r>
            <w:r>
              <w:rPr>
                <w:b/>
              </w:rPr>
              <w:t>ЭКЗАМЕНУ, 2 СЕМЕСТР</w:t>
            </w:r>
          </w:p>
        </w:tc>
      </w:tr>
      <w:tr w:rsidR="00997075" w:rsidRPr="0086560D" w:rsidTr="00F560A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D81611" w:rsidRDefault="00997075" w:rsidP="00F560AA">
            <w:pPr>
              <w:jc w:val="center"/>
              <w:rPr>
                <w:color w:val="000000"/>
                <w:sz w:val="22"/>
                <w:szCs w:val="19"/>
              </w:rPr>
            </w:pPr>
            <w:r w:rsidRPr="00D81611">
              <w:rPr>
                <w:color w:val="000000"/>
                <w:sz w:val="22"/>
                <w:szCs w:val="19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D81611" w:rsidRDefault="00997075" w:rsidP="00F560AA">
            <w:pPr>
              <w:jc w:val="center"/>
              <w:rPr>
                <w:color w:val="000000"/>
                <w:sz w:val="22"/>
                <w:szCs w:val="19"/>
              </w:rPr>
            </w:pPr>
            <w:r w:rsidRPr="00D81611">
              <w:rPr>
                <w:color w:val="000000"/>
                <w:sz w:val="22"/>
                <w:szCs w:val="19"/>
              </w:rPr>
              <w:t>2</w:t>
            </w:r>
          </w:p>
        </w:tc>
      </w:tr>
      <w:tr w:rsidR="00997075" w:rsidRPr="0086560D" w:rsidTr="00F560AA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widowControl w:val="0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color w:val="000000"/>
              </w:rPr>
            </w:pPr>
            <w:r w:rsidRPr="00D81611">
              <w:rPr>
                <w:color w:val="000000"/>
              </w:rPr>
              <w:t>Объектно-ориентированное программирование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Классы и объекты Состав класса. Спецификаторы доступа.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Конструкторы и деструкторы.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Свойства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Перегрузка операторов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Перегрузка индексаторов.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Статические члены класса. Статический конструктор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Наследование. Влияние спецификаторов доступа на наследование.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 xml:space="preserve">Порядок вызова конструкторов при наследовании. Ключевое слово </w:t>
            </w:r>
            <w:proofErr w:type="spellStart"/>
            <w:r w:rsidRPr="00D81611">
              <w:rPr>
                <w:color w:val="000000"/>
              </w:rPr>
              <w:t>base</w:t>
            </w:r>
            <w:proofErr w:type="spellEnd"/>
            <w:r w:rsidRPr="00D81611">
              <w:rPr>
                <w:color w:val="000000"/>
              </w:rPr>
              <w:t>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Статические члены класса. Статические классы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События и делегаты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Отправка события.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Обработка исключений.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 xml:space="preserve">Типы значений и ссылочные типы. </w:t>
            </w:r>
            <w:proofErr w:type="spellStart"/>
            <w:r w:rsidRPr="00D81611">
              <w:rPr>
                <w:color w:val="000000"/>
              </w:rPr>
              <w:t>Nullable</w:t>
            </w:r>
            <w:proofErr w:type="spellEnd"/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widowControl w:val="0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Универсальные функции и универсальные классы.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Ограничения универсальных типов. Порядок их применения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Интерфейсы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Переопределение при наследовании.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Скрытие членов при наследовании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Абстрактные классы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Виртуальные методы и виртуальные классы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Строки. Их Свойства и методы.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Регулярные выражения.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Потоковые классы.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Работа с файлами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Работа с каталогами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Таймеры. И</w:t>
            </w:r>
            <w:r>
              <w:rPr>
                <w:color w:val="000000"/>
              </w:rPr>
              <w:t>с</w:t>
            </w:r>
            <w:r w:rsidRPr="00D81611">
              <w:rPr>
                <w:color w:val="000000"/>
              </w:rPr>
              <w:t>пользование в программе.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 xml:space="preserve">Класс </w:t>
            </w:r>
            <w:proofErr w:type="spellStart"/>
            <w:r w:rsidRPr="00D81611">
              <w:rPr>
                <w:color w:val="000000"/>
              </w:rPr>
              <w:t>object</w:t>
            </w:r>
            <w:proofErr w:type="spellEnd"/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Графика: система координат. Преобразования координат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Графические примитивы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 xml:space="preserve">Классы </w:t>
            </w:r>
            <w:proofErr w:type="spellStart"/>
            <w:r w:rsidRPr="00D81611">
              <w:rPr>
                <w:color w:val="000000"/>
              </w:rPr>
              <w:t>Image</w:t>
            </w:r>
            <w:proofErr w:type="spellEnd"/>
            <w:r w:rsidRPr="00D81611">
              <w:rPr>
                <w:color w:val="000000"/>
              </w:rPr>
              <w:t xml:space="preserve"> и </w:t>
            </w:r>
            <w:proofErr w:type="spellStart"/>
            <w:r w:rsidRPr="00D81611">
              <w:rPr>
                <w:color w:val="000000"/>
              </w:rPr>
              <w:t>Bitmap</w:t>
            </w:r>
            <w:proofErr w:type="spellEnd"/>
            <w:r w:rsidRPr="00D81611">
              <w:rPr>
                <w:color w:val="000000"/>
              </w:rPr>
              <w:t>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>Ссылки. Ссылочные типы. Типы значений.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D81611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D81611">
              <w:rPr>
                <w:color w:val="000000"/>
              </w:rPr>
              <w:t xml:space="preserve">Использование </w:t>
            </w:r>
            <w:proofErr w:type="spellStart"/>
            <w:r w:rsidRPr="00D81611">
              <w:rPr>
                <w:color w:val="000000"/>
              </w:rPr>
              <w:t>ref</w:t>
            </w:r>
            <w:proofErr w:type="spellEnd"/>
            <w:r w:rsidRPr="00D81611">
              <w:rPr>
                <w:color w:val="000000"/>
              </w:rPr>
              <w:t xml:space="preserve">- и </w:t>
            </w:r>
            <w:proofErr w:type="spellStart"/>
            <w:r w:rsidRPr="00D81611">
              <w:rPr>
                <w:color w:val="000000"/>
              </w:rPr>
              <w:t>out</w:t>
            </w:r>
            <w:proofErr w:type="spellEnd"/>
            <w:r w:rsidRPr="00D81611">
              <w:rPr>
                <w:color w:val="000000"/>
              </w:rPr>
              <w:t>-параметров.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События. Примеры, обработка, параметры.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Делегаты, функция обратного вызова.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CC3DAB">
              <w:rPr>
                <w:color w:val="000000"/>
              </w:rPr>
              <w:t>Универсальные классы и методы.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Универсальные классы. Синтаксис, параметры.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Универсальные классы. Ограничения и их виды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Интерфейсы. Примеры.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>Абстрактные классы. Примеры.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Безопасное высвобождение ресурсов. </w:t>
            </w:r>
            <w:proofErr w:type="spellStart"/>
            <w:r>
              <w:rPr>
                <w:color w:val="000000"/>
                <w:lang w:val="en-US"/>
              </w:rPr>
              <w:t>IDisposable</w:t>
            </w:r>
            <w:proofErr w:type="spellEnd"/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CC3DAB">
              <w:rPr>
                <w:color w:val="000000"/>
              </w:rPr>
              <w:t xml:space="preserve">Сравнение объектов. </w:t>
            </w:r>
            <w:proofErr w:type="spellStart"/>
            <w:r w:rsidRPr="00CC3DAB">
              <w:rPr>
                <w:color w:val="000000"/>
              </w:rPr>
              <w:t>IComparable</w:t>
            </w:r>
            <w:proofErr w:type="spellEnd"/>
            <w:r w:rsidRPr="00CC3DAB">
              <w:rPr>
                <w:color w:val="000000"/>
              </w:rPr>
              <w:t xml:space="preserve"> и </w:t>
            </w:r>
            <w:proofErr w:type="spellStart"/>
            <w:r w:rsidRPr="00CC3DAB">
              <w:rPr>
                <w:color w:val="000000"/>
              </w:rPr>
              <w:t>IComparator</w:t>
            </w:r>
            <w:proofErr w:type="spellEnd"/>
            <w:r w:rsidRPr="00CC3DAB">
              <w:rPr>
                <w:color w:val="000000"/>
              </w:rPr>
              <w:t>.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D81611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proofErr w:type="spellStart"/>
            <w:r w:rsidRPr="00CC3DAB">
              <w:rPr>
                <w:color w:val="000000"/>
              </w:rPr>
              <w:t>Перечислители.IEmunerable</w:t>
            </w:r>
            <w:proofErr w:type="spellEnd"/>
            <w:r w:rsidRPr="00CC3DAB">
              <w:rPr>
                <w:color w:val="000000"/>
              </w:rPr>
              <w:t xml:space="preserve"> и </w:t>
            </w:r>
            <w:proofErr w:type="spellStart"/>
            <w:r w:rsidRPr="00CC3DAB">
              <w:rPr>
                <w:color w:val="000000"/>
              </w:rPr>
              <w:t>IEnumerator</w:t>
            </w:r>
            <w:proofErr w:type="spellEnd"/>
          </w:p>
        </w:tc>
      </w:tr>
    </w:tbl>
    <w:p w:rsidR="00997075" w:rsidRDefault="00997075" w:rsidP="00997075">
      <w:pPr>
        <w:ind w:firstLine="708"/>
        <w:jc w:val="center"/>
        <w:rPr>
          <w:b/>
        </w:rPr>
      </w:pPr>
    </w:p>
    <w:p w:rsidR="00997075" w:rsidRPr="0086560D" w:rsidRDefault="00997075" w:rsidP="00997075">
      <w:pPr>
        <w:ind w:firstLine="708"/>
        <w:jc w:val="center"/>
        <w:rPr>
          <w:b/>
        </w:rPr>
      </w:pPr>
      <w:r>
        <w:rPr>
          <w:b/>
        </w:rPr>
        <w:t>Вопросы к экзамену, 3 семестр</w:t>
      </w:r>
    </w:p>
    <w:p w:rsidR="00997075" w:rsidRPr="00EE4827" w:rsidRDefault="00997075" w:rsidP="00997075">
      <w:pPr>
        <w:ind w:firstLine="708"/>
        <w:jc w:val="center"/>
      </w:pPr>
      <w:r w:rsidRPr="0086560D">
        <w:t xml:space="preserve">по дисциплине </w:t>
      </w:r>
      <w:r>
        <w:rPr>
          <w:color w:val="000000"/>
          <w:szCs w:val="28"/>
          <w:u w:val="single"/>
        </w:rPr>
        <w:t>Б</w:t>
      </w:r>
      <w:proofErr w:type="gramStart"/>
      <w:r>
        <w:rPr>
          <w:color w:val="000000"/>
          <w:szCs w:val="28"/>
          <w:u w:val="single"/>
        </w:rPr>
        <w:t>1.О.</w:t>
      </w:r>
      <w:proofErr w:type="gramEnd"/>
      <w:r>
        <w:rPr>
          <w:color w:val="000000"/>
          <w:szCs w:val="28"/>
          <w:u w:val="single"/>
        </w:rPr>
        <w:t>07.03   Языки и методы программирования</w:t>
      </w:r>
    </w:p>
    <w:p w:rsidR="00997075" w:rsidRDefault="00997075" w:rsidP="00997075">
      <w:pPr>
        <w:ind w:firstLine="360"/>
        <w:rPr>
          <w:b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7"/>
        <w:gridCol w:w="4992"/>
      </w:tblGrid>
      <w:tr w:rsidR="00997075" w:rsidRPr="0086560D" w:rsidTr="00F560A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86560D" w:rsidRDefault="00997075" w:rsidP="00F560AA">
            <w:pPr>
              <w:jc w:val="center"/>
              <w:rPr>
                <w:b/>
              </w:rPr>
            </w:pPr>
            <w:r w:rsidRPr="0086560D">
              <w:rPr>
                <w:b/>
              </w:rPr>
              <w:t xml:space="preserve">№ и наименование </w:t>
            </w:r>
          </w:p>
          <w:p w:rsidR="00997075" w:rsidRPr="0086560D" w:rsidRDefault="00997075" w:rsidP="00F560AA">
            <w:pPr>
              <w:jc w:val="center"/>
              <w:rPr>
                <w:b/>
              </w:rPr>
            </w:pPr>
            <w:r w:rsidRPr="0086560D">
              <w:rPr>
                <w:b/>
              </w:rPr>
              <w:t xml:space="preserve">раздела </w:t>
            </w:r>
          </w:p>
          <w:p w:rsidR="00997075" w:rsidRPr="0086560D" w:rsidRDefault="00997075" w:rsidP="00F560AA">
            <w:pPr>
              <w:jc w:val="center"/>
              <w:rPr>
                <w:i/>
                <w:sz w:val="18"/>
                <w:szCs w:val="18"/>
              </w:rPr>
            </w:pPr>
            <w:r w:rsidRPr="0086560D">
              <w:rPr>
                <w:i/>
                <w:sz w:val="18"/>
                <w:szCs w:val="18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86560D" w:rsidRDefault="00997075" w:rsidP="00F560AA">
            <w:pPr>
              <w:jc w:val="center"/>
              <w:rPr>
                <w:b/>
              </w:rPr>
            </w:pPr>
            <w:r w:rsidRPr="0086560D">
              <w:rPr>
                <w:b/>
              </w:rPr>
              <w:t xml:space="preserve">ВОПРОСЫ К </w:t>
            </w:r>
            <w:r>
              <w:rPr>
                <w:b/>
              </w:rPr>
              <w:t>ЭКЗАМЕНУ, 3 СЕМЕСТР</w:t>
            </w:r>
          </w:p>
        </w:tc>
      </w:tr>
      <w:tr w:rsidR="00997075" w:rsidRPr="0086560D" w:rsidTr="00F560A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2C7101" w:rsidRDefault="00997075" w:rsidP="00F560AA">
            <w:pPr>
              <w:jc w:val="center"/>
              <w:rPr>
                <w:b/>
                <w:sz w:val="22"/>
                <w:szCs w:val="18"/>
              </w:rPr>
            </w:pPr>
            <w:r w:rsidRPr="002C7101">
              <w:rPr>
                <w:b/>
                <w:sz w:val="22"/>
                <w:szCs w:val="18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075" w:rsidRPr="002C7101" w:rsidRDefault="00997075" w:rsidP="00F560AA">
            <w:pPr>
              <w:jc w:val="center"/>
              <w:rPr>
                <w:b/>
                <w:sz w:val="22"/>
                <w:szCs w:val="18"/>
              </w:rPr>
            </w:pPr>
            <w:r w:rsidRPr="002C7101">
              <w:rPr>
                <w:b/>
                <w:sz w:val="22"/>
                <w:szCs w:val="18"/>
              </w:rPr>
              <w:t>2</w:t>
            </w:r>
          </w:p>
        </w:tc>
      </w:tr>
      <w:tr w:rsidR="00997075" w:rsidRPr="0086560D" w:rsidTr="00F560AA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997075">
            <w:pPr>
              <w:pStyle w:val="ad"/>
              <w:widowControl w:val="0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color w:val="000000"/>
              </w:rPr>
            </w:pPr>
            <w:r w:rsidRPr="00ED16D2">
              <w:rPr>
                <w:color w:val="000000"/>
              </w:rPr>
              <w:t>Объектно- ориентированное программирование (ООП) для ИИ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>Объектно-ориентированное программирование (ООП) в C++ для ИИ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>Стандартная библиотека шаблонов (STL) и ее применение в ИИ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 xml:space="preserve">Глубокое обучение на C++: Библиотеки </w:t>
            </w:r>
            <w:proofErr w:type="spellStart"/>
            <w:r w:rsidRPr="00ED16D2">
              <w:rPr>
                <w:color w:val="000000"/>
              </w:rPr>
              <w:t>TensorFlow</w:t>
            </w:r>
            <w:proofErr w:type="spellEnd"/>
            <w:r w:rsidRPr="00ED16D2">
              <w:rPr>
                <w:color w:val="000000"/>
              </w:rPr>
              <w:t xml:space="preserve"> и </w:t>
            </w:r>
            <w:proofErr w:type="spellStart"/>
            <w:r w:rsidRPr="00ED16D2">
              <w:rPr>
                <w:color w:val="000000"/>
              </w:rPr>
              <w:t>Caffe</w:t>
            </w:r>
            <w:proofErr w:type="spellEnd"/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 xml:space="preserve">Параллельное программирование в C++: </w:t>
            </w:r>
            <w:proofErr w:type="spellStart"/>
            <w:r w:rsidRPr="00ED16D2">
              <w:rPr>
                <w:color w:val="000000"/>
              </w:rPr>
              <w:t>OpenMP</w:t>
            </w:r>
            <w:proofErr w:type="spellEnd"/>
            <w:r w:rsidRPr="00ED16D2">
              <w:rPr>
                <w:color w:val="000000"/>
              </w:rPr>
              <w:t xml:space="preserve"> и MPI для ускорения ИИ-вычислений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>Системы нечеткой логики на C++: Применение в ИИ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>Тестирование и отладка программного обеспечения на C++ для ИИ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 xml:space="preserve">Интеграция C++ с </w:t>
            </w:r>
            <w:proofErr w:type="spellStart"/>
            <w:r w:rsidRPr="00ED16D2">
              <w:rPr>
                <w:color w:val="000000"/>
              </w:rPr>
              <w:t>Python</w:t>
            </w:r>
            <w:proofErr w:type="spellEnd"/>
            <w:r w:rsidRPr="00ED16D2">
              <w:rPr>
                <w:color w:val="000000"/>
              </w:rPr>
              <w:t>: Использование существующих библиотек ИИ</w:t>
            </w:r>
          </w:p>
        </w:tc>
      </w:tr>
      <w:tr w:rsidR="00997075" w:rsidRPr="0086560D" w:rsidTr="00F560A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7075" w:rsidRPr="00CC3DAB" w:rsidRDefault="00997075" w:rsidP="00F560AA">
            <w:pPr>
              <w:rPr>
                <w:b/>
                <w:sz w:val="22"/>
                <w:szCs w:val="22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75" w:rsidRPr="00ED16D2" w:rsidRDefault="00997075" w:rsidP="00997075">
            <w:pPr>
              <w:pStyle w:val="ad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contextualSpacing/>
              <w:rPr>
                <w:color w:val="000000"/>
              </w:rPr>
            </w:pPr>
            <w:r w:rsidRPr="00ED16D2">
              <w:rPr>
                <w:color w:val="000000"/>
              </w:rPr>
              <w:t>Кейс-стадии успешного применения C++ в проектах искусственного интеллекта</w:t>
            </w:r>
          </w:p>
        </w:tc>
      </w:tr>
    </w:tbl>
    <w:p w:rsidR="00997075" w:rsidRDefault="00997075" w:rsidP="00997075">
      <w:pPr>
        <w:jc w:val="center"/>
      </w:pPr>
    </w:p>
    <w:p w:rsidR="00997075" w:rsidRDefault="00997075" w:rsidP="00997075">
      <w:pPr>
        <w:jc w:val="center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  <w:r>
              <w:br w:type="page"/>
            </w: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1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lastRenderedPageBreak/>
              <w:t xml:space="preserve">1. </w:t>
            </w:r>
            <w:r w:rsidRPr="00D81611">
              <w:rPr>
                <w:color w:val="000000"/>
              </w:rPr>
              <w:t>Классификация языков программирования по степени близости к машинному коду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675AA1" w:rsidRDefault="00997075" w:rsidP="00F560AA">
            <w:pPr>
              <w:pStyle w:val="13"/>
              <w:widowControl/>
              <w:ind w:left="175"/>
              <w:rPr>
                <w:color w:val="000000"/>
                <w:sz w:val="24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675AA1">
              <w:rPr>
                <w:color w:val="000000"/>
                <w:sz w:val="24"/>
              </w:rPr>
              <w:t>Циклы.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spacing w:line="360" w:lineRule="auto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2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t xml:space="preserve">1. </w:t>
            </w:r>
            <w:r>
              <w:rPr>
                <w:color w:val="000000"/>
              </w:rPr>
              <w:t>Передача аргументов в функцию. Фактические и формальные параметры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D07B57" w:rsidRDefault="00997075" w:rsidP="00F560AA">
            <w:pPr>
              <w:pStyle w:val="13"/>
              <w:widowControl/>
              <w:ind w:left="175"/>
              <w:rPr>
                <w:b/>
                <w:sz w:val="28"/>
              </w:rPr>
            </w:pPr>
            <w:r w:rsidRPr="0086560D">
              <w:rPr>
                <w:b/>
                <w:sz w:val="24"/>
              </w:rPr>
              <w:t>2</w:t>
            </w:r>
            <w:r w:rsidRPr="00675AA1">
              <w:rPr>
                <w:color w:val="000000"/>
                <w:sz w:val="24"/>
              </w:rPr>
              <w:t>. Классификация языков программирования по способу трансляции.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spacing w:line="360" w:lineRule="auto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3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t xml:space="preserve">1. </w:t>
            </w:r>
            <w:r>
              <w:rPr>
                <w:color w:val="000000"/>
              </w:rPr>
              <w:t>Циклы.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675AA1" w:rsidRDefault="00997075" w:rsidP="00F560AA">
            <w:pPr>
              <w:pStyle w:val="13"/>
              <w:widowControl/>
              <w:ind w:left="175"/>
              <w:rPr>
                <w:color w:val="000000"/>
                <w:sz w:val="24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675AA1">
              <w:rPr>
                <w:color w:val="000000"/>
                <w:sz w:val="24"/>
              </w:rPr>
              <w:t>Объявление и описание функций. Прототип функции.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</w:p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</w:p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4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lastRenderedPageBreak/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lastRenderedPageBreak/>
              <w:t xml:space="preserve">1. </w:t>
            </w:r>
            <w:r>
              <w:rPr>
                <w:color w:val="000000"/>
              </w:rPr>
              <w:t>Объявление строки. Указатель на строку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82283E" w:rsidRDefault="00997075" w:rsidP="00F560AA">
            <w:pPr>
              <w:pStyle w:val="13"/>
              <w:widowControl/>
              <w:ind w:left="175"/>
              <w:rPr>
                <w:color w:val="000000"/>
                <w:sz w:val="24"/>
              </w:rPr>
            </w:pPr>
            <w:r w:rsidRPr="0086560D">
              <w:rPr>
                <w:b/>
                <w:sz w:val="24"/>
              </w:rPr>
              <w:t>2</w:t>
            </w:r>
            <w:r w:rsidRPr="0082283E">
              <w:rPr>
                <w:color w:val="000000"/>
                <w:sz w:val="24"/>
              </w:rPr>
              <w:t>. Классификация языков программирования по стилю программирования.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jc w:val="center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5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t xml:space="preserve">1. </w:t>
            </w:r>
            <w:r>
              <w:rPr>
                <w:color w:val="000000"/>
              </w:rPr>
              <w:t>Классификация языков программирования по способу трансляции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82283E" w:rsidRDefault="00997075" w:rsidP="00F560AA">
            <w:pPr>
              <w:pStyle w:val="13"/>
              <w:widowControl/>
              <w:ind w:left="175"/>
              <w:rPr>
                <w:color w:val="000000"/>
                <w:sz w:val="24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82283E">
              <w:rPr>
                <w:color w:val="000000"/>
                <w:sz w:val="24"/>
              </w:rPr>
              <w:t>Классификация языков программирования по степени близости к машинному коду.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jc w:val="center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6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t xml:space="preserve">1. </w:t>
            </w:r>
            <w:r>
              <w:rPr>
                <w:color w:val="000000"/>
              </w:rPr>
              <w:t>Передача аргументов в функцию. Фактические и формальные параметры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D07B57" w:rsidRDefault="00997075" w:rsidP="00F560AA">
            <w:pPr>
              <w:pStyle w:val="13"/>
              <w:widowControl/>
              <w:ind w:left="175"/>
              <w:rPr>
                <w:b/>
                <w:sz w:val="28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82283E">
              <w:rPr>
                <w:color w:val="000000"/>
                <w:sz w:val="24"/>
              </w:rPr>
              <w:t>Классификация языков программирования по стилю программирования</w:t>
            </w:r>
            <w:r w:rsidRPr="00756DD8">
              <w:rPr>
                <w:color w:val="000000"/>
                <w:sz w:val="24"/>
              </w:rPr>
              <w:t>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jc w:val="center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  <w:r>
              <w:br w:type="page"/>
            </w: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lastRenderedPageBreak/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lastRenderedPageBreak/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7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lastRenderedPageBreak/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lastRenderedPageBreak/>
              <w:t xml:space="preserve">1. </w:t>
            </w:r>
            <w:r>
              <w:rPr>
                <w:color w:val="000000"/>
              </w:rPr>
              <w:t>Массивы. Определение. Объявление и инициализация массива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D07B57" w:rsidRDefault="00997075" w:rsidP="00F560AA">
            <w:pPr>
              <w:pStyle w:val="13"/>
              <w:widowControl/>
              <w:ind w:left="175"/>
              <w:rPr>
                <w:b/>
                <w:sz w:val="28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82283E">
              <w:rPr>
                <w:color w:val="000000"/>
                <w:sz w:val="24"/>
              </w:rPr>
              <w:t>Классификация языков программирования по стилю программирования</w:t>
            </w:r>
            <w:r w:rsidRPr="00756DD8">
              <w:rPr>
                <w:color w:val="000000"/>
                <w:sz w:val="24"/>
              </w:rPr>
              <w:t>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jc w:val="center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8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t xml:space="preserve">1. </w:t>
            </w:r>
            <w:r>
              <w:rPr>
                <w:color w:val="000000"/>
              </w:rPr>
              <w:t>Классификация языков программирования по стилю программирования</w:t>
            </w:r>
            <w:r w:rsidRPr="00756DD8">
              <w:rPr>
                <w:color w:val="000000"/>
              </w:rPr>
              <w:t>.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82283E" w:rsidRDefault="00997075" w:rsidP="00F560AA">
            <w:pPr>
              <w:pStyle w:val="13"/>
              <w:widowControl/>
              <w:ind w:left="175"/>
              <w:rPr>
                <w:color w:val="000000"/>
                <w:sz w:val="24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82283E">
              <w:rPr>
                <w:color w:val="000000"/>
                <w:sz w:val="24"/>
              </w:rPr>
              <w:t>Массивы. Определение. Объявление и инициализация массива.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jc w:val="center"/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997075" w:rsidRPr="0086560D" w:rsidTr="00F560AA">
        <w:trPr>
          <w:jc w:val="center"/>
        </w:trPr>
        <w:tc>
          <w:tcPr>
            <w:tcW w:w="1947" w:type="dxa"/>
          </w:tcPr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</w:p>
          <w:p w:rsidR="00997075" w:rsidRPr="0086560D" w:rsidRDefault="00997075" w:rsidP="00F560AA">
            <w:pPr>
              <w:jc w:val="center"/>
              <w:rPr>
                <w:sz w:val="18"/>
              </w:rPr>
            </w:pPr>
            <w:proofErr w:type="spellStart"/>
            <w:r w:rsidRPr="0086560D">
              <w:rPr>
                <w:sz w:val="18"/>
              </w:rPr>
              <w:t>Минобрнауки</w:t>
            </w:r>
            <w:proofErr w:type="spellEnd"/>
            <w:r w:rsidRPr="0086560D">
              <w:rPr>
                <w:sz w:val="18"/>
              </w:rPr>
              <w:t xml:space="preserve"> России</w:t>
            </w:r>
          </w:p>
          <w:p w:rsidR="00997075" w:rsidRPr="0086560D" w:rsidRDefault="00997075" w:rsidP="00F560AA">
            <w:pPr>
              <w:pStyle w:val="a4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 xml:space="preserve">ФГБОУ ВО </w:t>
            </w:r>
          </w:p>
          <w:p w:rsidR="00997075" w:rsidRPr="0086560D" w:rsidRDefault="00997075" w:rsidP="00F560AA">
            <w:pPr>
              <w:jc w:val="center"/>
              <w:rPr>
                <w:color w:val="FF0000"/>
              </w:rPr>
            </w:pPr>
            <w:r w:rsidRPr="0086560D">
              <w:t>«</w:t>
            </w:r>
            <w:proofErr w:type="spellStart"/>
            <w:r w:rsidRPr="0086560D">
              <w:t>БрГУ</w:t>
            </w:r>
            <w:proofErr w:type="spellEnd"/>
            <w:r w:rsidRPr="0086560D">
              <w:t>»</w:t>
            </w:r>
          </w:p>
        </w:tc>
        <w:tc>
          <w:tcPr>
            <w:tcW w:w="7824" w:type="dxa"/>
          </w:tcPr>
          <w:p w:rsidR="00997075" w:rsidRDefault="00997075" w:rsidP="00F560AA">
            <w:pPr>
              <w:jc w:val="center"/>
              <w:rPr>
                <w:b/>
                <w:sz w:val="28"/>
                <w:szCs w:val="28"/>
              </w:rPr>
            </w:pPr>
            <w:r w:rsidRPr="0086560D">
              <w:rPr>
                <w:b/>
                <w:sz w:val="28"/>
                <w:szCs w:val="28"/>
              </w:rPr>
              <w:t xml:space="preserve">Экзаменационный билет № </w:t>
            </w:r>
            <w:r>
              <w:rPr>
                <w:b/>
                <w:sz w:val="28"/>
                <w:szCs w:val="28"/>
              </w:rPr>
              <w:t>9</w:t>
            </w:r>
          </w:p>
          <w:p w:rsidR="00997075" w:rsidRPr="0086560D" w:rsidRDefault="00997075" w:rsidP="00F560AA">
            <w:pPr>
              <w:jc w:val="center"/>
            </w:pPr>
          </w:p>
          <w:p w:rsidR="00997075" w:rsidRPr="0086560D" w:rsidRDefault="00997075" w:rsidP="00F560AA">
            <w:pPr>
              <w:rPr>
                <w:b/>
              </w:rPr>
            </w:pPr>
            <w:r w:rsidRPr="0086560D">
              <w:t xml:space="preserve">по дисциплине </w:t>
            </w:r>
            <w:r>
              <w:rPr>
                <w:color w:val="000000"/>
                <w:szCs w:val="28"/>
                <w:u w:val="single"/>
              </w:rPr>
              <w:t>Б</w:t>
            </w:r>
            <w:proofErr w:type="gramStart"/>
            <w:r>
              <w:rPr>
                <w:color w:val="000000"/>
                <w:szCs w:val="28"/>
                <w:u w:val="single"/>
              </w:rPr>
              <w:t>1.О.</w:t>
            </w:r>
            <w:proofErr w:type="gramEnd"/>
            <w:r>
              <w:rPr>
                <w:color w:val="000000"/>
                <w:szCs w:val="28"/>
                <w:u w:val="single"/>
              </w:rPr>
              <w:t>07.01  Языки и методы программирования</w:t>
            </w:r>
            <w:r w:rsidRPr="0086560D">
              <w:rPr>
                <w:b/>
              </w:rPr>
              <w:t xml:space="preserve"> </w:t>
            </w:r>
          </w:p>
          <w:p w:rsidR="00997075" w:rsidRPr="0086560D" w:rsidRDefault="00997075" w:rsidP="00F560AA">
            <w:pPr>
              <w:rPr>
                <w:i/>
                <w:vertAlign w:val="superscript"/>
              </w:rPr>
            </w:pPr>
            <w:r w:rsidRPr="0086560D">
              <w:rPr>
                <w:i/>
                <w:vertAlign w:val="superscript"/>
              </w:rPr>
              <w:t xml:space="preserve">                                                                         </w:t>
            </w:r>
            <w:r>
              <w:rPr>
                <w:i/>
                <w:vertAlign w:val="superscript"/>
              </w:rPr>
              <w:t xml:space="preserve">      </w:t>
            </w:r>
          </w:p>
          <w:p w:rsidR="00997075" w:rsidRPr="00D07B57" w:rsidRDefault="00997075" w:rsidP="00F560AA">
            <w:pPr>
              <w:rPr>
                <w:i/>
                <w:szCs w:val="28"/>
                <w:u w:val="single"/>
              </w:rPr>
            </w:pPr>
            <w:r w:rsidRPr="00D07B57">
              <w:rPr>
                <w:i/>
                <w:szCs w:val="28"/>
                <w:u w:val="single"/>
              </w:rPr>
              <w:t>01.03.02 Прикладная математика и информатика</w:t>
            </w:r>
          </w:p>
          <w:p w:rsidR="00997075" w:rsidRPr="0086560D" w:rsidRDefault="00997075" w:rsidP="00F560AA">
            <w:pPr>
              <w:jc w:val="center"/>
              <w:rPr>
                <w:i/>
                <w:vertAlign w:val="superscript"/>
              </w:rPr>
            </w:pPr>
          </w:p>
        </w:tc>
      </w:tr>
      <w:tr w:rsidR="00997075" w:rsidRPr="0086560D" w:rsidTr="00F560AA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997075" w:rsidRPr="0086560D" w:rsidRDefault="00997075" w:rsidP="00F560AA">
            <w:pPr>
              <w:ind w:firstLine="175"/>
              <w:rPr>
                <w:sz w:val="22"/>
                <w:szCs w:val="22"/>
                <w:u w:val="single"/>
              </w:rPr>
            </w:pPr>
            <w:r w:rsidRPr="0086560D">
              <w:rPr>
                <w:b/>
              </w:rPr>
              <w:t xml:space="preserve">1. </w:t>
            </w:r>
            <w:r>
              <w:rPr>
                <w:color w:val="000000"/>
              </w:rPr>
              <w:t>Конструкции ветвления</w:t>
            </w:r>
          </w:p>
          <w:p w:rsidR="00997075" w:rsidRPr="0086560D" w:rsidRDefault="00997075" w:rsidP="00F560AA">
            <w:pPr>
              <w:pStyle w:val="13"/>
              <w:widowControl/>
              <w:rPr>
                <w:b/>
                <w:sz w:val="24"/>
              </w:rPr>
            </w:pPr>
          </w:p>
          <w:p w:rsidR="00997075" w:rsidRPr="0082283E" w:rsidRDefault="00997075" w:rsidP="00F560AA">
            <w:pPr>
              <w:pStyle w:val="13"/>
              <w:widowControl/>
              <w:ind w:left="175"/>
              <w:rPr>
                <w:color w:val="000000"/>
                <w:sz w:val="24"/>
              </w:rPr>
            </w:pPr>
            <w:r w:rsidRPr="0086560D">
              <w:rPr>
                <w:b/>
                <w:sz w:val="24"/>
              </w:rPr>
              <w:t>2.</w:t>
            </w:r>
            <w:r w:rsidRPr="0086560D">
              <w:rPr>
                <w:sz w:val="24"/>
                <w:szCs w:val="24"/>
              </w:rPr>
              <w:t xml:space="preserve"> </w:t>
            </w:r>
            <w:r w:rsidRPr="0082283E">
              <w:rPr>
                <w:color w:val="000000"/>
                <w:sz w:val="24"/>
              </w:rPr>
              <w:t>Объявление строки. Указатель на строку.</w:t>
            </w:r>
          </w:p>
          <w:p w:rsidR="00997075" w:rsidRPr="00D07B57" w:rsidRDefault="00997075" w:rsidP="00F560AA">
            <w:pPr>
              <w:pStyle w:val="13"/>
              <w:widowControl/>
              <w:rPr>
                <w:b/>
                <w:sz w:val="24"/>
              </w:rPr>
            </w:pPr>
            <w:r w:rsidRPr="00D07B57">
              <w:rPr>
                <w:b/>
                <w:sz w:val="28"/>
              </w:rPr>
              <w:t xml:space="preserve">   </w:t>
            </w:r>
          </w:p>
          <w:p w:rsidR="00997075" w:rsidRDefault="00997075" w:rsidP="00F560AA">
            <w:pPr>
              <w:pStyle w:val="2"/>
              <w:spacing w:before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>Билет составил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ст. преподаватель</w:t>
            </w:r>
            <w:r w:rsidRPr="008127E0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</w:t>
            </w:r>
            <w:r w:rsidRPr="008127E0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Федорович Д.О.</w:t>
            </w:r>
          </w:p>
          <w:p w:rsidR="00997075" w:rsidRPr="00D07B57" w:rsidRDefault="00997075" w:rsidP="00F560AA">
            <w:pPr>
              <w:rPr>
                <w:sz w:val="16"/>
              </w:rPr>
            </w:pPr>
          </w:p>
          <w:p w:rsidR="00997075" w:rsidRDefault="00997075" w:rsidP="00F560AA">
            <w:r w:rsidRPr="0086560D">
              <w:t>Утверждено на заседании кафедры:</w:t>
            </w:r>
            <w:r>
              <w:t xml:space="preserve"> </w:t>
            </w:r>
            <w:proofErr w:type="spellStart"/>
            <w:r w:rsidRPr="006522E4">
              <w:rPr>
                <w:u w:val="single"/>
              </w:rPr>
              <w:t>ИМиФ</w:t>
            </w:r>
            <w:proofErr w:type="spellEnd"/>
            <w:r w:rsidRPr="0086560D">
              <w:t xml:space="preserve"> </w:t>
            </w:r>
            <w:r>
              <w:t xml:space="preserve">                             </w:t>
            </w:r>
            <w:r w:rsidRPr="00D07B57">
              <w:t xml:space="preserve">протокол от </w:t>
            </w:r>
            <w:proofErr w:type="gramStart"/>
            <w:r w:rsidRPr="00D07B57">
              <w:rPr>
                <w:u w:val="single"/>
              </w:rPr>
              <w:t xml:space="preserve">«  </w:t>
            </w:r>
            <w:proofErr w:type="gramEnd"/>
            <w:r w:rsidRPr="00D07B57">
              <w:rPr>
                <w:u w:val="single"/>
              </w:rPr>
              <w:t xml:space="preserve">   »             </w:t>
            </w:r>
            <w:r w:rsidRPr="00D07B57">
              <w:t>№ __</w:t>
            </w:r>
          </w:p>
          <w:p w:rsidR="00997075" w:rsidRPr="00D07B57" w:rsidRDefault="00997075" w:rsidP="00F560AA">
            <w:pPr>
              <w:rPr>
                <w:sz w:val="16"/>
                <w:u w:val="single"/>
              </w:rPr>
            </w:pPr>
          </w:p>
          <w:p w:rsidR="00997075" w:rsidRDefault="00997075" w:rsidP="00F560AA">
            <w:pPr>
              <w:tabs>
                <w:tab w:val="left" w:pos="6691"/>
              </w:tabs>
              <w:rPr>
                <w:u w:val="single"/>
              </w:rPr>
            </w:pPr>
            <w:r>
              <w:t xml:space="preserve">Заведующий кафедрой </w:t>
            </w:r>
            <w:proofErr w:type="spellStart"/>
            <w:r w:rsidRPr="008127E0">
              <w:rPr>
                <w:u w:val="single"/>
              </w:rPr>
              <w:t>ИМиФ</w:t>
            </w:r>
            <w:proofErr w:type="spellEnd"/>
            <w:r w:rsidRPr="0086560D">
              <w:t xml:space="preserve">            </w:t>
            </w:r>
            <w:r>
              <w:t xml:space="preserve">                                                </w:t>
            </w:r>
            <w:r w:rsidRPr="008127E0">
              <w:rPr>
                <w:u w:val="single"/>
              </w:rPr>
              <w:t>Горохов Д.Б.</w:t>
            </w:r>
          </w:p>
          <w:p w:rsidR="00997075" w:rsidRPr="00D07B57" w:rsidRDefault="00997075" w:rsidP="00F560AA">
            <w:pPr>
              <w:tabs>
                <w:tab w:val="left" w:pos="6691"/>
              </w:tabs>
              <w:rPr>
                <w:sz w:val="16"/>
              </w:rPr>
            </w:pPr>
          </w:p>
        </w:tc>
      </w:tr>
    </w:tbl>
    <w:p w:rsidR="00997075" w:rsidRDefault="00997075" w:rsidP="00997075">
      <w:pPr>
        <w:jc w:val="center"/>
      </w:pPr>
    </w:p>
    <w:p w:rsidR="00997075" w:rsidRDefault="00997075" w:rsidP="003364B3">
      <w:pPr>
        <w:ind w:firstLine="360"/>
        <w:rPr>
          <w:b/>
          <w:sz w:val="20"/>
        </w:rPr>
      </w:pPr>
      <w:bookmarkStart w:id="0" w:name="_GoBack"/>
      <w:bookmarkEnd w:id="0"/>
    </w:p>
    <w:p w:rsidR="00997075" w:rsidRDefault="00997075" w:rsidP="003364B3">
      <w:pPr>
        <w:ind w:firstLine="360"/>
        <w:rPr>
          <w:b/>
          <w:sz w:val="20"/>
        </w:rPr>
      </w:pPr>
    </w:p>
    <w:p w:rsidR="003364B3" w:rsidRDefault="003364B3" w:rsidP="003364B3">
      <w:pPr>
        <w:spacing w:line="240" w:lineRule="auto"/>
        <w:jc w:val="center"/>
      </w:pPr>
      <w:r>
        <w:lastRenderedPageBreak/>
        <w:t>Критерии оценки экзамена</w:t>
      </w:r>
      <w:r w:rsidRPr="0086560D">
        <w:t xml:space="preserve"> по дисциплине </w:t>
      </w:r>
    </w:p>
    <w:p w:rsidR="003364B3" w:rsidRPr="0086560D" w:rsidRDefault="00906E7E" w:rsidP="003364B3">
      <w:pPr>
        <w:spacing w:line="240" w:lineRule="auto"/>
        <w:jc w:val="center"/>
        <w:rPr>
          <w:b/>
        </w:rPr>
      </w:pPr>
      <w:r>
        <w:rPr>
          <w:rFonts w:eastAsiaTheme="minorEastAsia" w:cstheme="minorBidi"/>
          <w:szCs w:val="22"/>
          <w:lang w:eastAsia="en-US"/>
        </w:rPr>
        <w:t>Б</w:t>
      </w:r>
      <w:proofErr w:type="gramStart"/>
      <w:r>
        <w:rPr>
          <w:rFonts w:eastAsiaTheme="minorEastAsia" w:cstheme="minorBidi"/>
          <w:szCs w:val="22"/>
          <w:lang w:eastAsia="en-US"/>
        </w:rPr>
        <w:t>1.О.</w:t>
      </w:r>
      <w:proofErr w:type="gramEnd"/>
      <w:r>
        <w:rPr>
          <w:rFonts w:eastAsiaTheme="minorEastAsia" w:cstheme="minorBidi"/>
          <w:szCs w:val="22"/>
          <w:lang w:eastAsia="en-US"/>
        </w:rPr>
        <w:t>07.03  Языки и методы программирования</w:t>
      </w:r>
    </w:p>
    <w:p w:rsidR="003364B3" w:rsidRPr="0086560D" w:rsidRDefault="003364B3" w:rsidP="003364B3">
      <w:pPr>
        <w:ind w:firstLine="360"/>
        <w:jc w:val="center"/>
      </w:pPr>
    </w:p>
    <w:tbl>
      <w:tblPr>
        <w:tblStyle w:val="a3"/>
        <w:tblW w:w="10000" w:type="dxa"/>
        <w:tblLayout w:type="fixed"/>
        <w:tblLook w:val="04A0" w:firstRow="1" w:lastRow="0" w:firstColumn="1" w:lastColumn="0" w:noHBand="0" w:noVBand="1"/>
      </w:tblPr>
      <w:tblGrid>
        <w:gridCol w:w="2000"/>
        <w:gridCol w:w="8000"/>
      </w:tblGrid>
      <w:tr w:rsidR="003364B3" w:rsidTr="00682A42">
        <w:tc>
          <w:tcPr>
            <w:tcW w:w="2000" w:type="dxa"/>
          </w:tcPr>
          <w:p w:rsidR="003364B3" w:rsidRDefault="003364B3" w:rsidP="00682A42">
            <w:pPr>
              <w:jc w:val="center"/>
            </w:pPr>
            <w:r>
              <w:rPr>
                <w:b/>
              </w:rPr>
              <w:t>Оценка</w:t>
            </w:r>
          </w:p>
        </w:tc>
        <w:tc>
          <w:tcPr>
            <w:tcW w:w="8000" w:type="dxa"/>
          </w:tcPr>
          <w:p w:rsidR="003364B3" w:rsidRDefault="003364B3" w:rsidP="00682A42">
            <w:pPr>
              <w:jc w:val="center"/>
            </w:pPr>
            <w:r>
              <w:rPr>
                <w:b/>
              </w:rPr>
              <w:t>Критерии</w:t>
            </w:r>
          </w:p>
        </w:tc>
      </w:tr>
      <w:tr w:rsidR="003364B3" w:rsidTr="00682A42">
        <w:tc>
          <w:tcPr>
            <w:tcW w:w="2000" w:type="dxa"/>
            <w:vAlign w:val="center"/>
          </w:tcPr>
          <w:p w:rsidR="003364B3" w:rsidRPr="00510661" w:rsidRDefault="003364B3" w:rsidP="00682A42">
            <w:pPr>
              <w:jc w:val="center"/>
            </w:pPr>
            <w:r w:rsidRPr="00510661">
              <w:t>отлично</w:t>
            </w:r>
          </w:p>
        </w:tc>
        <w:tc>
          <w:tcPr>
            <w:tcW w:w="8000" w:type="dxa"/>
          </w:tcPr>
          <w:p w:rsidR="003364B3" w:rsidRPr="00510661" w:rsidRDefault="003364B3" w:rsidP="00682A42">
            <w:pPr>
              <w:rPr>
                <w:sz w:val="22"/>
              </w:rPr>
            </w:pPr>
            <w:r w:rsidRPr="00510661">
              <w:rPr>
                <w:color w:val="000000"/>
                <w:sz w:val="22"/>
              </w:rPr>
              <w:t xml:space="preserve">Свободно и уверенно находит достоверные источники информации, оперирует предоставленной информацией, отлично владеет навыками анализа и синтеза информации, знает все основные методы решения проблем, предусмотренные учебной программой, знает типичные ошибки и возможные сложности при решении той или иной проблемы и способен выбрать и эффективно применить адекватный метод решения конкретной проблемы или учебной задачи. Демонстрирует на высоком уровне навыки выполнения расчетов и вычислений. Грамотно использует при этом возможности </w:t>
            </w:r>
            <w:r w:rsidRPr="00510661">
              <w:rPr>
                <w:sz w:val="22"/>
              </w:rPr>
              <w:t>вычислительных устройств и информационных технологий.</w:t>
            </w:r>
          </w:p>
        </w:tc>
      </w:tr>
      <w:tr w:rsidR="003364B3" w:rsidTr="00682A42">
        <w:tc>
          <w:tcPr>
            <w:tcW w:w="2000" w:type="dxa"/>
            <w:vAlign w:val="center"/>
          </w:tcPr>
          <w:p w:rsidR="003364B3" w:rsidRPr="00510661" w:rsidRDefault="003364B3" w:rsidP="00682A42">
            <w:pPr>
              <w:jc w:val="center"/>
            </w:pPr>
            <w:r w:rsidRPr="00510661">
              <w:t>хорошо</w:t>
            </w:r>
          </w:p>
        </w:tc>
        <w:tc>
          <w:tcPr>
            <w:tcW w:w="8000" w:type="dxa"/>
          </w:tcPr>
          <w:p w:rsidR="003364B3" w:rsidRPr="00510661" w:rsidRDefault="003364B3" w:rsidP="00682A42">
            <w:pPr>
              <w:rPr>
                <w:sz w:val="22"/>
              </w:rPr>
            </w:pPr>
            <w:r w:rsidRPr="00510661">
              <w:rPr>
                <w:color w:val="000000"/>
                <w:sz w:val="22"/>
              </w:rPr>
              <w:t xml:space="preserve">В большинстве случаев способен выявить достоверные источники информации, обработать, анализировать и синтезировать предложенную информацию, выбрать метод решения проблемы и решить ее. Допускает единичные серьезные ошибки в решении проблем, испытывает сложности в редко встречающихся или сложных случаях </w:t>
            </w:r>
            <w:r w:rsidRPr="00510661">
              <w:rPr>
                <w:sz w:val="22"/>
              </w:rPr>
              <w:t>решения</w:t>
            </w:r>
            <w:r w:rsidRPr="00510661">
              <w:rPr>
                <w:color w:val="000000"/>
                <w:sz w:val="22"/>
              </w:rPr>
              <w:t xml:space="preserve"> проблем, не знает типичных ошибок и возможных сложностей при решении той или иной проблемы. Демонстрирует на достаточном уровне навыки выполнения расчетов и вычислений. Изредка использует при этом возможности </w:t>
            </w:r>
            <w:r w:rsidRPr="00510661">
              <w:rPr>
                <w:sz w:val="22"/>
              </w:rPr>
              <w:t>вычислительных устройств и информационных технологий.</w:t>
            </w:r>
          </w:p>
        </w:tc>
      </w:tr>
      <w:tr w:rsidR="003364B3" w:rsidTr="00682A42">
        <w:tc>
          <w:tcPr>
            <w:tcW w:w="2000" w:type="dxa"/>
            <w:vAlign w:val="center"/>
          </w:tcPr>
          <w:p w:rsidR="003364B3" w:rsidRPr="00510661" w:rsidRDefault="003364B3" w:rsidP="00682A42">
            <w:pPr>
              <w:jc w:val="center"/>
            </w:pPr>
            <w:r w:rsidRPr="00510661">
              <w:t>удовлетворительно</w:t>
            </w:r>
          </w:p>
        </w:tc>
        <w:tc>
          <w:tcPr>
            <w:tcW w:w="8000" w:type="dxa"/>
          </w:tcPr>
          <w:p w:rsidR="003364B3" w:rsidRPr="00510661" w:rsidRDefault="003364B3" w:rsidP="00682A42">
            <w:pPr>
              <w:rPr>
                <w:sz w:val="22"/>
              </w:rPr>
            </w:pPr>
            <w:r w:rsidRPr="00510661">
              <w:rPr>
                <w:color w:val="000000"/>
                <w:sz w:val="22"/>
              </w:rPr>
              <w:t>Допускает ошибки в определении достоверности источников информации. Демонстрирует на низком уровне способность применять теоретические знания к конкретному фактическому материалу. В отдельных случаях способен правильно решать только типичные, наиболее часто встречающиеся проблемы, задачи в конкретной области. Демонстрирует на низком уровне навыки выполнения расчетов и вычислений.</w:t>
            </w:r>
          </w:p>
        </w:tc>
      </w:tr>
      <w:tr w:rsidR="003364B3" w:rsidTr="00682A42">
        <w:tc>
          <w:tcPr>
            <w:tcW w:w="2000" w:type="dxa"/>
            <w:vAlign w:val="center"/>
          </w:tcPr>
          <w:p w:rsidR="003364B3" w:rsidRPr="00510661" w:rsidRDefault="003364B3" w:rsidP="00682A42">
            <w:pPr>
              <w:jc w:val="center"/>
            </w:pPr>
            <w:r w:rsidRPr="00510661">
              <w:t>неудовлетворительно</w:t>
            </w:r>
          </w:p>
        </w:tc>
        <w:tc>
          <w:tcPr>
            <w:tcW w:w="8000" w:type="dxa"/>
          </w:tcPr>
          <w:p w:rsidR="003364B3" w:rsidRPr="00510661" w:rsidRDefault="003364B3" w:rsidP="00682A42">
            <w:pPr>
              <w:rPr>
                <w:sz w:val="22"/>
              </w:rPr>
            </w:pPr>
            <w:r w:rsidRPr="00510661">
              <w:rPr>
                <w:sz w:val="22"/>
              </w:rPr>
              <w:t>Неспособен осуществлять поиск необходимой информации, обрабатывать информацию, не имеет навыков анализа и синтеза, не знает методов решения проблем, задач, не может решать проблемы, задачи. Не владеет техникой вычислений.</w:t>
            </w:r>
          </w:p>
        </w:tc>
      </w:tr>
    </w:tbl>
    <w:p w:rsidR="003364B3" w:rsidRPr="0086560D" w:rsidRDefault="003364B3" w:rsidP="003364B3">
      <w:pPr>
        <w:ind w:firstLine="360"/>
        <w:rPr>
          <w:b/>
          <w:sz w:val="20"/>
        </w:rPr>
      </w:pPr>
    </w:p>
    <w:p w:rsidR="003364B3" w:rsidRPr="0086560D" w:rsidRDefault="003364B3" w:rsidP="003364B3">
      <w:pPr>
        <w:ind w:firstLine="360"/>
        <w:rPr>
          <w:b/>
          <w:sz w:val="20"/>
        </w:rPr>
      </w:pPr>
      <w:r>
        <w:tab/>
      </w:r>
      <w:r>
        <w:tab/>
      </w:r>
    </w:p>
    <w:p w:rsidR="003364B3" w:rsidRPr="0086560D" w:rsidRDefault="003364B3" w:rsidP="003364B3">
      <w:r>
        <w:t>Составитель</w:t>
      </w:r>
      <w:r w:rsidRPr="0086560D">
        <w:t>:</w:t>
      </w:r>
    </w:p>
    <w:p w:rsidR="003364B3" w:rsidRDefault="003364B3" w:rsidP="003364B3">
      <w:r>
        <w:t>Д.О. Федорович, ст. преподаватель</w:t>
      </w:r>
      <w:r>
        <w:tab/>
      </w:r>
      <w:r>
        <w:tab/>
      </w:r>
      <w:r>
        <w:tab/>
      </w:r>
      <w:r>
        <w:tab/>
      </w:r>
      <w:r w:rsidRPr="0086560D">
        <w:t xml:space="preserve">            _______________________</w:t>
      </w:r>
    </w:p>
    <w:p w:rsidR="003364B3" w:rsidRDefault="003364B3" w:rsidP="003364B3"/>
    <w:p w:rsidR="003364B3" w:rsidRDefault="003364B3" w:rsidP="003364B3">
      <w:pPr>
        <w:rPr>
          <w:b/>
        </w:rPr>
      </w:pPr>
    </w:p>
    <w:p w:rsidR="003364B3" w:rsidRDefault="003364B3" w:rsidP="003364B3"/>
    <w:tbl>
      <w:tblPr>
        <w:tblW w:w="99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>Экзаменационный билет № 1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lastRenderedPageBreak/>
              <w:t xml:space="preserve">1. </w:t>
            </w:r>
            <w:r>
              <w:rPr>
                <w:color w:val="000000"/>
                <w:sz w:val="19"/>
                <w:szCs w:val="19"/>
              </w:rPr>
              <w:t xml:space="preserve">Что такое </w:t>
            </w:r>
            <w:proofErr w:type="spellStart"/>
            <w:r>
              <w:rPr>
                <w:color w:val="000000"/>
                <w:sz w:val="19"/>
                <w:szCs w:val="19"/>
              </w:rPr>
              <w:t>криптоанализ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и какие его виды вы знаете?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В чем преимущества RSA по сравнению с другими алгоритмами?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</w:tbl>
    <w:p w:rsidR="003364B3" w:rsidRDefault="003364B3" w:rsidP="003364B3"/>
    <w:tbl>
      <w:tblPr>
        <w:tblW w:w="99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480"/>
      </w:tblGrid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2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>Для чего используют цифровые подписи?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Для чего используют цифровые подписи?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3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>Опишите концепцию криптографического хеширования.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Какие виды атак возможны при использовании криптографических систем?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lastRenderedPageBreak/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lastRenderedPageBreak/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4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lastRenderedPageBreak/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lastRenderedPageBreak/>
              <w:t xml:space="preserve">1. </w:t>
            </w:r>
            <w:r>
              <w:rPr>
                <w:color w:val="000000"/>
                <w:sz w:val="19"/>
                <w:szCs w:val="19"/>
              </w:rPr>
              <w:t xml:space="preserve">Что такое </w:t>
            </w:r>
            <w:proofErr w:type="spellStart"/>
            <w:r>
              <w:rPr>
                <w:color w:val="000000"/>
                <w:sz w:val="19"/>
                <w:szCs w:val="19"/>
              </w:rPr>
              <w:t>криптостойкость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и как она определяется?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Какие основные виды криптографических алгоритмов вы знаете?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5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>Для чего используют цифровые подписи?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Какие виды атак возможны при использовании криптографических систем?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6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 xml:space="preserve">Какие стандарты симметричного шифрования применяются в настоящее </w:t>
            </w: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время?</w:t>
            </w:r>
            <w:r w:rsidRPr="009B61AE">
              <w:rPr>
                <w:sz w:val="22"/>
                <w:szCs w:val="22"/>
              </w:rPr>
              <w:t>ание</w:t>
            </w:r>
            <w:proofErr w:type="spellEnd"/>
            <w:proofErr w:type="gramEnd"/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Объясните понятие ключа в криптографии и его важность.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lastRenderedPageBreak/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lastRenderedPageBreak/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7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lastRenderedPageBreak/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lastRenderedPageBreak/>
              <w:t xml:space="preserve">1. </w:t>
            </w:r>
            <w:r>
              <w:rPr>
                <w:color w:val="000000"/>
                <w:sz w:val="19"/>
                <w:szCs w:val="19"/>
              </w:rPr>
              <w:t xml:space="preserve">Какие стандарты симметричного шифрования применяются в настоящее </w:t>
            </w: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время?</w:t>
            </w:r>
            <w:r w:rsidRPr="009B61AE">
              <w:rPr>
                <w:sz w:val="22"/>
                <w:szCs w:val="22"/>
              </w:rPr>
              <w:t>хеширование</w:t>
            </w:r>
            <w:proofErr w:type="spellEnd"/>
            <w:proofErr w:type="gramEnd"/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В чем преимущества RSA по сравнению с другими алгоритмами?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8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>Опишите концепцию криптографического хеширования.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Какие основные виды криптографических алгоритмов вы знаете?</w:t>
            </w:r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9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>Какие стандарты симметричного шифрования применяются в настоящее время?</w:t>
            </w:r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Объясните принцип работы шифра Цезаря.</w:t>
            </w:r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lastRenderedPageBreak/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lastRenderedPageBreak/>
              <w:t>Экзаменационный билет № 1</w:t>
            </w:r>
            <w:r>
              <w:rPr>
                <w:b/>
                <w:sz w:val="22"/>
                <w:szCs w:val="22"/>
              </w:rPr>
              <w:t>0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lastRenderedPageBreak/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lastRenderedPageBreak/>
              <w:t xml:space="preserve">1. </w:t>
            </w:r>
            <w:r>
              <w:rPr>
                <w:color w:val="000000"/>
                <w:sz w:val="19"/>
                <w:szCs w:val="19"/>
              </w:rPr>
              <w:t>Объясните принцип работы шифра Цезаря.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В чем разница между симметричной и асимметричной криптографией?</w:t>
            </w:r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  <w:tr w:rsidR="003364B3" w:rsidRPr="00C275A6" w:rsidTr="00682A42">
        <w:tc>
          <w:tcPr>
            <w:tcW w:w="3420" w:type="dxa"/>
            <w:vAlign w:val="center"/>
          </w:tcPr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Министерство науки и высшего образования РФ</w:t>
            </w:r>
          </w:p>
          <w:p w:rsidR="003364B3" w:rsidRPr="003A6784" w:rsidRDefault="003364B3" w:rsidP="00682A42">
            <w:pPr>
              <w:pStyle w:val="a4"/>
              <w:jc w:val="center"/>
              <w:rPr>
                <w:sz w:val="22"/>
                <w:szCs w:val="22"/>
              </w:rPr>
            </w:pPr>
            <w:r w:rsidRPr="003A6784">
              <w:rPr>
                <w:sz w:val="22"/>
                <w:szCs w:val="22"/>
              </w:rPr>
              <w:t>ФГБОУ ВО</w:t>
            </w:r>
          </w:p>
          <w:p w:rsidR="003364B3" w:rsidRPr="00C275A6" w:rsidRDefault="003364B3" w:rsidP="00682A42">
            <w:pPr>
              <w:jc w:val="center"/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>«Братский государственный университет»</w:t>
            </w:r>
          </w:p>
        </w:tc>
        <w:tc>
          <w:tcPr>
            <w:tcW w:w="6480" w:type="dxa"/>
          </w:tcPr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b/>
                <w:sz w:val="22"/>
                <w:szCs w:val="22"/>
              </w:rPr>
              <w:t>Экзаменационный билет № 1</w:t>
            </w:r>
          </w:p>
          <w:p w:rsidR="003364B3" w:rsidRPr="00C275A6" w:rsidRDefault="003364B3" w:rsidP="00682A42">
            <w:pPr>
              <w:jc w:val="center"/>
              <w:rPr>
                <w:b/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по дисциплине </w:t>
            </w:r>
            <w:r>
              <w:rPr>
                <w:b/>
                <w:sz w:val="22"/>
                <w:szCs w:val="22"/>
              </w:rPr>
              <w:t>криптографические методы защиты информации</w:t>
            </w:r>
          </w:p>
          <w:p w:rsidR="003364B3" w:rsidRPr="00C275A6" w:rsidRDefault="003364B3" w:rsidP="00682A42">
            <w:pPr>
              <w:jc w:val="center"/>
              <w:rPr>
                <w:i/>
                <w:sz w:val="22"/>
                <w:szCs w:val="22"/>
                <w:vertAlign w:val="superscript"/>
              </w:rPr>
            </w:pPr>
            <w:r w:rsidRPr="00C275A6">
              <w:rPr>
                <w:sz w:val="22"/>
                <w:szCs w:val="22"/>
              </w:rPr>
              <w:t>направление подготовки 01.03.02 Прикладная математика и информатика</w:t>
            </w:r>
          </w:p>
        </w:tc>
      </w:tr>
      <w:tr w:rsidR="003364B3" w:rsidRPr="00C275A6" w:rsidTr="00682A42">
        <w:trPr>
          <w:trHeight w:val="3353"/>
        </w:trPr>
        <w:tc>
          <w:tcPr>
            <w:tcW w:w="9900" w:type="dxa"/>
            <w:gridSpan w:val="2"/>
            <w:vAlign w:val="center"/>
          </w:tcPr>
          <w:p w:rsidR="003364B3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1. </w:t>
            </w:r>
            <w:r>
              <w:rPr>
                <w:color w:val="000000"/>
                <w:sz w:val="19"/>
                <w:szCs w:val="19"/>
              </w:rPr>
              <w:t xml:space="preserve">Что такое </w:t>
            </w:r>
            <w:proofErr w:type="spellStart"/>
            <w:r>
              <w:rPr>
                <w:color w:val="000000"/>
                <w:sz w:val="19"/>
                <w:szCs w:val="19"/>
              </w:rPr>
              <w:t>криптостойкость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и как она определяется?</w:t>
            </w: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</w:p>
          <w:p w:rsidR="003364B3" w:rsidRPr="009B61AE" w:rsidRDefault="003364B3" w:rsidP="00682A42">
            <w:pPr>
              <w:pStyle w:val="13"/>
              <w:widowControl/>
              <w:rPr>
                <w:b/>
                <w:sz w:val="22"/>
                <w:szCs w:val="22"/>
              </w:rPr>
            </w:pPr>
            <w:r w:rsidRPr="009B61AE">
              <w:rPr>
                <w:b/>
                <w:sz w:val="22"/>
                <w:szCs w:val="22"/>
              </w:rPr>
              <w:t xml:space="preserve">2. </w:t>
            </w:r>
            <w:r>
              <w:rPr>
                <w:color w:val="000000"/>
                <w:sz w:val="19"/>
                <w:szCs w:val="19"/>
              </w:rPr>
              <w:t>В чем разница между симметричной и асимметричной криптографией?</w:t>
            </w:r>
            <w:r w:rsidRPr="009B61AE">
              <w:rPr>
                <w:b/>
                <w:sz w:val="22"/>
                <w:szCs w:val="22"/>
              </w:rPr>
              <w:t xml:space="preserve"> </w:t>
            </w:r>
          </w:p>
          <w:p w:rsidR="003364B3" w:rsidRPr="007169F0" w:rsidRDefault="003364B3" w:rsidP="00682A42">
            <w:pPr>
              <w:pStyle w:val="2"/>
              <w:spacing w:befor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  <w:p w:rsidR="003364B3" w:rsidRPr="00EB5722" w:rsidRDefault="003364B3" w:rsidP="00682A42">
            <w:pPr>
              <w:pStyle w:val="2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EB5722">
              <w:rPr>
                <w:rFonts w:ascii="Times New Roman" w:hAnsi="Times New Roman"/>
                <w:sz w:val="22"/>
                <w:szCs w:val="22"/>
              </w:rPr>
              <w:t>Билет составил: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ст.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 xml:space="preserve">преподаватель </w:t>
            </w:r>
            <w:r w:rsidRPr="00EB5722">
              <w:rPr>
                <w:rFonts w:ascii="Times New Roman" w:hAnsi="Times New Roman"/>
                <w:sz w:val="22"/>
                <w:szCs w:val="22"/>
              </w:rPr>
              <w:t xml:space="preserve"> кафедры</w:t>
            </w:r>
            <w:proofErr w:type="gramEnd"/>
            <w:r w:rsidRPr="00EB572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B5722">
              <w:rPr>
                <w:rFonts w:ascii="Times New Roman" w:hAnsi="Times New Roman"/>
                <w:sz w:val="22"/>
                <w:szCs w:val="22"/>
              </w:rPr>
              <w:t>ИМиФ</w:t>
            </w:r>
            <w:proofErr w:type="spellEnd"/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</w:r>
            <w:r w:rsidRPr="00EB5722">
              <w:rPr>
                <w:rFonts w:ascii="Times New Roman" w:hAnsi="Times New Roman"/>
                <w:sz w:val="22"/>
                <w:szCs w:val="22"/>
              </w:rPr>
              <w:tab/>
              <w:t>Д.О. Федорович</w:t>
            </w:r>
          </w:p>
          <w:p w:rsidR="003364B3" w:rsidRPr="00EB5722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Утверждено на заседании кафедры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  <w:u w:val="single"/>
              </w:rPr>
            </w:pPr>
            <w:r w:rsidRPr="00C275A6">
              <w:rPr>
                <w:sz w:val="22"/>
                <w:szCs w:val="22"/>
              </w:rPr>
              <w:t xml:space="preserve">протокол от </w:t>
            </w:r>
            <w:r w:rsidRPr="00C275A6">
              <w:rPr>
                <w:sz w:val="22"/>
                <w:szCs w:val="22"/>
                <w:u w:val="single"/>
              </w:rPr>
              <w:t>«______________</w:t>
            </w:r>
            <w:proofErr w:type="gramStart"/>
            <w:r w:rsidRPr="00C275A6">
              <w:rPr>
                <w:sz w:val="22"/>
                <w:szCs w:val="22"/>
                <w:u w:val="single"/>
              </w:rPr>
              <w:t xml:space="preserve">_ </w:t>
            </w:r>
            <w:r w:rsidRPr="00C275A6">
              <w:rPr>
                <w:sz w:val="22"/>
                <w:szCs w:val="22"/>
              </w:rPr>
              <w:t xml:space="preserve"> №</w:t>
            </w:r>
            <w:proofErr w:type="gramEnd"/>
            <w:r w:rsidRPr="00C275A6">
              <w:rPr>
                <w:sz w:val="22"/>
                <w:szCs w:val="22"/>
              </w:rPr>
              <w:t xml:space="preserve"> </w:t>
            </w:r>
            <w:r w:rsidRPr="00C275A6">
              <w:rPr>
                <w:sz w:val="22"/>
                <w:szCs w:val="22"/>
                <w:u w:val="single"/>
              </w:rPr>
              <w:t>_____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 xml:space="preserve">Заведующий </w:t>
            </w:r>
            <w:proofErr w:type="gramStart"/>
            <w:r w:rsidRPr="00C275A6">
              <w:rPr>
                <w:sz w:val="22"/>
                <w:szCs w:val="22"/>
              </w:rPr>
              <w:t xml:space="preserve">кафедрой  </w:t>
            </w:r>
            <w:proofErr w:type="spellStart"/>
            <w:r w:rsidRPr="00C275A6">
              <w:rPr>
                <w:sz w:val="22"/>
                <w:szCs w:val="22"/>
              </w:rPr>
              <w:t>ИМиФ</w:t>
            </w:r>
            <w:proofErr w:type="spellEnd"/>
            <w:proofErr w:type="gramEnd"/>
            <w:r w:rsidRPr="00C275A6">
              <w:rPr>
                <w:sz w:val="22"/>
                <w:szCs w:val="22"/>
              </w:rPr>
              <w:t xml:space="preserve">  _______________   Д.Б. Горохов</w:t>
            </w:r>
          </w:p>
          <w:p w:rsidR="003364B3" w:rsidRPr="00C275A6" w:rsidRDefault="003364B3" w:rsidP="00682A42">
            <w:pPr>
              <w:rPr>
                <w:sz w:val="22"/>
                <w:szCs w:val="22"/>
              </w:rPr>
            </w:pP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</w:r>
            <w:r w:rsidRPr="00C275A6">
              <w:rPr>
                <w:sz w:val="22"/>
                <w:szCs w:val="22"/>
              </w:rPr>
              <w:tab/>
              <w:t xml:space="preserve">      подпись</w:t>
            </w:r>
          </w:p>
        </w:tc>
      </w:tr>
    </w:tbl>
    <w:p w:rsidR="002B193A" w:rsidRDefault="002B193A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5B0E06" w:rsidRPr="00914C36" w:rsidRDefault="005B0E06" w:rsidP="005B0E06">
      <w:pPr>
        <w:pageBreakBefore/>
        <w:tabs>
          <w:tab w:val="left" w:pos="2295"/>
        </w:tabs>
        <w:jc w:val="center"/>
        <w:rPr>
          <w:b/>
        </w:rPr>
      </w:pPr>
      <w:r w:rsidRPr="00914C36">
        <w:rPr>
          <w:b/>
        </w:rPr>
        <w:lastRenderedPageBreak/>
        <w:t xml:space="preserve">КОМПЛЕКТ ОЦЕНОЧНЫХ </w:t>
      </w:r>
      <w:r>
        <w:rPr>
          <w:b/>
        </w:rPr>
        <w:t>СРЕДСТВ</w:t>
      </w:r>
    </w:p>
    <w:p w:rsidR="005B0E06" w:rsidRDefault="005B0E06" w:rsidP="005B0E06">
      <w:pPr>
        <w:tabs>
          <w:tab w:val="left" w:pos="2295"/>
        </w:tabs>
        <w:jc w:val="center"/>
        <w:rPr>
          <w:b/>
        </w:rPr>
      </w:pPr>
      <w:r w:rsidRPr="00914C36">
        <w:rPr>
          <w:b/>
        </w:rPr>
        <w:t>ДЛЯ ДИАГНОСТИЧЕСКОГО ДИСЦИ</w:t>
      </w:r>
      <w:r>
        <w:rPr>
          <w:b/>
        </w:rPr>
        <w:t>ПЛИНАРНОГО ТЕСТИРОВАНИЯ</w:t>
      </w:r>
    </w:p>
    <w:p w:rsidR="005B0E06" w:rsidRDefault="005B0E06" w:rsidP="005B0E06">
      <w:pPr>
        <w:tabs>
          <w:tab w:val="left" w:pos="2295"/>
        </w:tabs>
        <w:jc w:val="center"/>
        <w:rPr>
          <w:sz w:val="22"/>
          <w:szCs w:val="22"/>
        </w:rPr>
      </w:pPr>
    </w:p>
    <w:p w:rsidR="00C235DC" w:rsidRPr="00087DCE" w:rsidRDefault="00C235DC" w:rsidP="00C235DC">
      <w:pPr>
        <w:spacing w:line="240" w:lineRule="auto"/>
        <w:jc w:val="center"/>
        <w:textAlignment w:val="baseline"/>
      </w:pPr>
      <w:r w:rsidRPr="00087DCE">
        <w:rPr>
          <w:b/>
        </w:rPr>
        <w:t xml:space="preserve">Оценочные средства </w:t>
      </w:r>
      <w:r w:rsidRPr="00087DCE">
        <w:rPr>
          <w:b/>
        </w:rPr>
        <w:br/>
        <w:t>для диагностического дисциплинарного тестирования</w:t>
      </w:r>
    </w:p>
    <w:p w:rsidR="00C235DC" w:rsidRPr="00F92D1F" w:rsidRDefault="00C235DC" w:rsidP="005B0E06">
      <w:pPr>
        <w:tabs>
          <w:tab w:val="left" w:pos="2295"/>
        </w:tabs>
        <w:jc w:val="center"/>
        <w:rPr>
          <w:sz w:val="22"/>
          <w:szCs w:val="22"/>
        </w:rPr>
      </w:pPr>
    </w:p>
    <w:p w:rsidR="00961DD9" w:rsidRDefault="00D155F4" w:rsidP="00961DD9">
      <w:pPr>
        <w:tabs>
          <w:tab w:val="left" w:pos="1985"/>
        </w:tabs>
        <w:spacing w:line="240" w:lineRule="auto"/>
        <w:ind w:firstLine="720"/>
        <w:rPr>
          <w:sz w:val="28"/>
          <w:szCs w:val="28"/>
        </w:rPr>
      </w:pPr>
      <w:r>
        <w:rPr>
          <w:szCs w:val="28"/>
        </w:rPr>
        <w:t xml:space="preserve">по компетенции </w:t>
      </w:r>
      <w:r w:rsidR="00961DD9">
        <w:rPr>
          <w:color w:val="000000"/>
          <w:u w:val="single"/>
        </w:rPr>
        <w:t>П</w:t>
      </w:r>
      <w:r w:rsidRPr="00AE7629">
        <w:rPr>
          <w:color w:val="000000"/>
          <w:u w:val="single"/>
        </w:rPr>
        <w:t>К-</w:t>
      </w:r>
      <w:r w:rsidR="00961DD9">
        <w:rPr>
          <w:color w:val="000000"/>
          <w:u w:val="single"/>
        </w:rPr>
        <w:t>3</w:t>
      </w:r>
      <w:r w:rsidRPr="00AE7629">
        <w:rPr>
          <w:color w:val="000000"/>
          <w:u w:val="single"/>
        </w:rPr>
        <w:t xml:space="preserve">: </w:t>
      </w:r>
      <w:r w:rsidR="00961DD9" w:rsidRPr="00961DD9">
        <w:rPr>
          <w:color w:val="000000"/>
          <w:u w:val="single"/>
        </w:rPr>
        <w:t>Способен администрировать системы защиты информации автоматизированных систем.</w:t>
      </w:r>
    </w:p>
    <w:p w:rsidR="00D155F4" w:rsidRPr="0086560D" w:rsidRDefault="00D155F4" w:rsidP="00D155F4">
      <w:pPr>
        <w:spacing w:line="240" w:lineRule="auto"/>
        <w:jc w:val="center"/>
        <w:rPr>
          <w:sz w:val="14"/>
          <w:szCs w:val="16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520"/>
        <w:gridCol w:w="5656"/>
      </w:tblGrid>
      <w:tr w:rsidR="00D155F4" w:rsidRPr="0086560D" w:rsidTr="00682A42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55F4" w:rsidRPr="0086560D" w:rsidRDefault="00D155F4" w:rsidP="00682A42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86560D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55F4" w:rsidRPr="0086560D" w:rsidRDefault="00D155F4" w:rsidP="00682A42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86560D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D155F4" w:rsidRPr="0086560D" w:rsidTr="00682A42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55F4" w:rsidRDefault="00961DD9" w:rsidP="00682A42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="00D155F4" w:rsidRPr="00F635BE">
              <w:rPr>
                <w:color w:val="000000"/>
                <w:sz w:val="22"/>
                <w:szCs w:val="22"/>
              </w:rPr>
              <w:t>К-</w:t>
            </w:r>
            <w:r>
              <w:rPr>
                <w:color w:val="000000"/>
                <w:sz w:val="22"/>
                <w:szCs w:val="22"/>
              </w:rPr>
              <w:t>3</w:t>
            </w:r>
            <w:r w:rsidR="00D155F4" w:rsidRPr="00F635BE">
              <w:rPr>
                <w:color w:val="000000"/>
                <w:sz w:val="22"/>
                <w:szCs w:val="22"/>
              </w:rPr>
              <w:t xml:space="preserve">.1 </w:t>
            </w:r>
          </w:p>
          <w:p w:rsidR="00961DD9" w:rsidRPr="00961DD9" w:rsidRDefault="00961DD9" w:rsidP="00961DD9">
            <w:pPr>
              <w:spacing w:line="240" w:lineRule="auto"/>
              <w:rPr>
                <w:i/>
                <w:color w:val="000000"/>
                <w:sz w:val="22"/>
                <w:szCs w:val="22"/>
              </w:rPr>
            </w:pPr>
            <w:r w:rsidRPr="00961DD9">
              <w:rPr>
                <w:i/>
                <w:color w:val="000000"/>
                <w:sz w:val="22"/>
                <w:szCs w:val="22"/>
              </w:rPr>
              <w:t>Формулирует в рамках поставленной цели проекта совокупность задач, обеспечивающих ее достижение.</w:t>
            </w:r>
          </w:p>
          <w:p w:rsidR="00961DD9" w:rsidRPr="00F635BE" w:rsidRDefault="00961DD9" w:rsidP="00682A42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55F4" w:rsidRPr="00DA362D" w:rsidRDefault="00D155F4" w:rsidP="00682A42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DA362D">
              <w:rPr>
                <w:b/>
                <w:kern w:val="2"/>
                <w:sz w:val="22"/>
                <w:szCs w:val="22"/>
              </w:rPr>
              <w:t>Знать:</w:t>
            </w:r>
          </w:p>
          <w:p w:rsidR="00D155F4" w:rsidRPr="00DA362D" w:rsidRDefault="00D155F4" w:rsidP="00682A42">
            <w:pPr>
              <w:suppressAutoHyphens/>
              <w:spacing w:line="240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DA362D">
              <w:rPr>
                <w:kern w:val="2"/>
                <w:sz w:val="22"/>
                <w:szCs w:val="22"/>
              </w:rPr>
              <w:t>- </w:t>
            </w:r>
            <w:r w:rsidRPr="00DA362D">
              <w:rPr>
                <w:color w:val="000000"/>
                <w:sz w:val="22"/>
                <w:szCs w:val="22"/>
              </w:rPr>
              <w:t>Способы достижения результатов в рамках поставленной цели</w:t>
            </w:r>
          </w:p>
          <w:p w:rsidR="00D155F4" w:rsidRPr="00DA362D" w:rsidRDefault="00D155F4" w:rsidP="00682A42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DA362D">
              <w:rPr>
                <w:b/>
                <w:kern w:val="2"/>
                <w:sz w:val="22"/>
                <w:szCs w:val="22"/>
              </w:rPr>
              <w:t>Уметь:</w:t>
            </w:r>
          </w:p>
          <w:p w:rsidR="00D155F4" w:rsidRPr="00DA362D" w:rsidRDefault="00D155F4" w:rsidP="00682A42">
            <w:pPr>
              <w:suppressAutoHyphens/>
              <w:spacing w:line="240" w:lineRule="auto"/>
              <w:ind w:left="-57" w:right="-57"/>
              <w:rPr>
                <w:kern w:val="2"/>
                <w:sz w:val="22"/>
                <w:szCs w:val="22"/>
              </w:rPr>
            </w:pPr>
            <w:r w:rsidRPr="00DA362D">
              <w:rPr>
                <w:kern w:val="2"/>
                <w:sz w:val="22"/>
                <w:szCs w:val="22"/>
              </w:rPr>
              <w:t>- </w:t>
            </w:r>
            <w:r w:rsidRPr="00DA362D">
              <w:rPr>
                <w:color w:val="000000"/>
                <w:sz w:val="22"/>
                <w:szCs w:val="22"/>
              </w:rPr>
              <w:t>Проводить анализ поставленной цели и формулировать задачи, необходимые для ее достижения</w:t>
            </w:r>
          </w:p>
          <w:p w:rsidR="00D155F4" w:rsidRPr="00DA362D" w:rsidRDefault="00D155F4" w:rsidP="00682A42">
            <w:pPr>
              <w:suppressAutoHyphens/>
              <w:spacing w:line="240" w:lineRule="auto"/>
              <w:ind w:left="-57" w:right="-57"/>
              <w:rPr>
                <w:b/>
                <w:kern w:val="2"/>
                <w:sz w:val="22"/>
                <w:szCs w:val="22"/>
              </w:rPr>
            </w:pPr>
            <w:r w:rsidRPr="00DA362D">
              <w:rPr>
                <w:b/>
                <w:kern w:val="2"/>
                <w:sz w:val="22"/>
                <w:szCs w:val="22"/>
              </w:rPr>
              <w:t>Владеть:</w:t>
            </w:r>
          </w:p>
          <w:p w:rsidR="00D155F4" w:rsidRDefault="00D155F4" w:rsidP="00682A42">
            <w:pPr>
              <w:suppressAutoHyphens/>
              <w:spacing w:line="240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DA362D">
              <w:rPr>
                <w:kern w:val="2"/>
                <w:sz w:val="22"/>
                <w:szCs w:val="22"/>
              </w:rPr>
              <w:t>- </w:t>
            </w:r>
            <w:r>
              <w:rPr>
                <w:color w:val="000000"/>
                <w:sz w:val="22"/>
                <w:szCs w:val="22"/>
              </w:rPr>
              <w:t>Разработкой целей</w:t>
            </w:r>
            <w:r w:rsidRPr="00DA362D">
              <w:rPr>
                <w:color w:val="000000"/>
                <w:sz w:val="22"/>
                <w:szCs w:val="22"/>
              </w:rPr>
              <w:t xml:space="preserve"> и задач проекта; </w:t>
            </w:r>
          </w:p>
          <w:p w:rsidR="00D155F4" w:rsidRPr="0086560D" w:rsidRDefault="00D155F4" w:rsidP="00682A42">
            <w:pPr>
              <w:suppressAutoHyphens/>
              <w:spacing w:line="240" w:lineRule="auto"/>
              <w:ind w:left="-57" w:right="-57"/>
              <w:rPr>
                <w:b/>
                <w:kern w:val="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Pr="00DA362D">
              <w:rPr>
                <w:color w:val="000000"/>
                <w:sz w:val="22"/>
                <w:szCs w:val="22"/>
              </w:rPr>
              <w:t>приемами планирования решения задач предметной области</w:t>
            </w:r>
          </w:p>
        </w:tc>
      </w:tr>
    </w:tbl>
    <w:p w:rsidR="00D155F4" w:rsidRPr="0086560D" w:rsidRDefault="00D155F4" w:rsidP="00D155F4">
      <w:pPr>
        <w:spacing w:line="240" w:lineRule="auto"/>
        <w:jc w:val="center"/>
        <w:rPr>
          <w:sz w:val="14"/>
          <w:szCs w:val="22"/>
        </w:rPr>
      </w:pPr>
    </w:p>
    <w:p w:rsidR="00D155F4" w:rsidRPr="0086560D" w:rsidRDefault="00D155F4" w:rsidP="00D155F4">
      <w:pPr>
        <w:spacing w:line="240" w:lineRule="auto"/>
        <w:jc w:val="center"/>
        <w:rPr>
          <w:b/>
          <w:szCs w:val="28"/>
        </w:rPr>
      </w:pPr>
      <w:r w:rsidRPr="0086560D">
        <w:rPr>
          <w:b/>
          <w:szCs w:val="28"/>
        </w:rPr>
        <w:t>Распределение заданий</w:t>
      </w:r>
      <w:r w:rsidRPr="0086560D">
        <w:rPr>
          <w:szCs w:val="28"/>
        </w:rPr>
        <w:t xml:space="preserve"> </w:t>
      </w:r>
      <w:r w:rsidRPr="0086560D">
        <w:rPr>
          <w:b/>
          <w:szCs w:val="28"/>
        </w:rPr>
        <w:t>по типам и уровням сложности</w:t>
      </w:r>
    </w:p>
    <w:tbl>
      <w:tblPr>
        <w:tblStyle w:val="a3"/>
        <w:tblW w:w="4790" w:type="pct"/>
        <w:jc w:val="center"/>
        <w:tblLook w:val="04A0" w:firstRow="1" w:lastRow="0" w:firstColumn="1" w:lastColumn="0" w:noHBand="0" w:noVBand="1"/>
      </w:tblPr>
      <w:tblGrid>
        <w:gridCol w:w="2028"/>
        <w:gridCol w:w="2507"/>
        <w:gridCol w:w="3991"/>
        <w:gridCol w:w="1512"/>
      </w:tblGrid>
      <w:tr w:rsidR="00D155F4" w:rsidRPr="0086560D" w:rsidTr="00682A42">
        <w:trPr>
          <w:trHeight w:val="20"/>
          <w:jc w:val="center"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 задания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Количество </w:t>
            </w:r>
            <w:r w:rsidRPr="0086560D">
              <w:rPr>
                <w:b/>
                <w:sz w:val="22"/>
                <w:szCs w:val="22"/>
              </w:rPr>
              <w:br/>
              <w:t>заданий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961DD9" w:rsidRDefault="00AD1C34" w:rsidP="00682A42">
            <w:pPr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Семестр 6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10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961DD9" w:rsidP="00961DD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155F4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="00D155F4" w:rsidRPr="0086560D">
              <w:rPr>
                <w:sz w:val="22"/>
                <w:szCs w:val="22"/>
              </w:rPr>
              <w:t>.1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(20%)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F4" w:rsidRPr="0086560D" w:rsidRDefault="00D155F4" w:rsidP="00682A42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10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55F4" w:rsidRPr="0086560D" w:rsidRDefault="00D155F4" w:rsidP="00682A42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10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F4" w:rsidRPr="0086560D" w:rsidRDefault="00D155F4" w:rsidP="00682A42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10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(10%)</w:t>
            </w:r>
          </w:p>
        </w:tc>
        <w:tc>
          <w:tcPr>
            <w:tcW w:w="1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F4" w:rsidRPr="0086560D" w:rsidRDefault="00D155F4" w:rsidP="00682A42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4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961DD9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для </w:t>
            </w:r>
            <w:r w:rsidR="00961DD9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К-</w:t>
            </w:r>
            <w:r w:rsidR="00961DD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20</w:t>
            </w:r>
          </w:p>
        </w:tc>
      </w:tr>
    </w:tbl>
    <w:p w:rsidR="00D155F4" w:rsidRPr="0086560D" w:rsidRDefault="00D155F4" w:rsidP="00D155F4">
      <w:pPr>
        <w:spacing w:line="235" w:lineRule="auto"/>
        <w:rPr>
          <w:b/>
          <w:sz w:val="8"/>
          <w:szCs w:val="10"/>
        </w:rPr>
      </w:pPr>
      <w:r w:rsidRPr="0086560D">
        <w:rPr>
          <w:b/>
          <w:szCs w:val="28"/>
        </w:rPr>
        <w:br w:type="page"/>
      </w:r>
    </w:p>
    <w:p w:rsidR="00D155F4" w:rsidRPr="0086560D" w:rsidRDefault="00D155F4" w:rsidP="00D155F4">
      <w:pPr>
        <w:jc w:val="center"/>
        <w:rPr>
          <w:b/>
          <w:szCs w:val="28"/>
        </w:rPr>
      </w:pPr>
      <w:r w:rsidRPr="0086560D">
        <w:rPr>
          <w:b/>
          <w:szCs w:val="28"/>
        </w:rPr>
        <w:lastRenderedPageBreak/>
        <w:t xml:space="preserve">Комплект тестовых заданий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926"/>
      </w:tblGrid>
      <w:tr w:rsidR="00D155F4" w:rsidRPr="0086560D" w:rsidTr="00682A42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155F4" w:rsidRPr="0086560D" w:rsidRDefault="00682A42" w:rsidP="00682A42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D155F4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="00D155F4" w:rsidRPr="0086560D">
              <w:rPr>
                <w:b/>
                <w:sz w:val="22"/>
                <w:szCs w:val="22"/>
              </w:rPr>
              <w:t xml:space="preserve">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D155F4" w:rsidRPr="0086560D" w:rsidRDefault="00682A42" w:rsidP="00682A42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укажите один вариант ответа / не менее двух вариантов</w:t>
            </w:r>
          </w:p>
        </w:tc>
      </w:tr>
      <w:tr w:rsidR="00D155F4" w:rsidRPr="0086560D" w:rsidTr="00682A42">
        <w:trPr>
          <w:trHeight w:val="986"/>
          <w:jc w:val="center"/>
        </w:trPr>
        <w:tc>
          <w:tcPr>
            <w:tcW w:w="9853" w:type="dxa"/>
            <w:gridSpan w:val="4"/>
          </w:tcPr>
          <w:p w:rsidR="00682A42" w:rsidRPr="00C207D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1. </w:t>
            </w:r>
            <w:r w:rsidR="00682A42" w:rsidRPr="00C207D2">
              <w:rPr>
                <w:iCs/>
                <w:sz w:val="22"/>
                <w:szCs w:val="22"/>
              </w:rPr>
              <w:t>Какой тип программно-аппаратной защиты наиболее эффективен против атак типа "холодная загрузка"?</w:t>
            </w:r>
          </w:p>
          <w:p w:rsidR="00682A42" w:rsidRPr="00C207D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207D2">
              <w:rPr>
                <w:iCs/>
                <w:sz w:val="22"/>
                <w:szCs w:val="22"/>
              </w:rPr>
              <w:t xml:space="preserve">   а) Антивирусное ПО</w:t>
            </w:r>
          </w:p>
          <w:p w:rsidR="00682A42" w:rsidRPr="00C207D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207D2">
              <w:rPr>
                <w:b/>
                <w:iCs/>
                <w:sz w:val="22"/>
                <w:szCs w:val="22"/>
              </w:rPr>
              <w:t xml:space="preserve">   б)</w:t>
            </w:r>
            <w:r w:rsidRPr="00C207D2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C207D2">
              <w:rPr>
                <w:b/>
                <w:iCs/>
                <w:sz w:val="22"/>
                <w:szCs w:val="22"/>
              </w:rPr>
              <w:t>Полнодисковое</w:t>
            </w:r>
            <w:proofErr w:type="spellEnd"/>
            <w:r w:rsidRPr="00C207D2">
              <w:rPr>
                <w:b/>
                <w:iCs/>
                <w:sz w:val="22"/>
                <w:szCs w:val="22"/>
              </w:rPr>
              <w:t xml:space="preserve"> шифрование</w:t>
            </w:r>
          </w:p>
          <w:p w:rsidR="00682A42" w:rsidRPr="00C207D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207D2">
              <w:rPr>
                <w:iCs/>
                <w:sz w:val="22"/>
                <w:szCs w:val="22"/>
              </w:rPr>
              <w:t xml:space="preserve">   в) Межсетевой экран</w:t>
            </w:r>
          </w:p>
          <w:p w:rsidR="00682A42" w:rsidRPr="00C207D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207D2">
              <w:rPr>
                <w:iCs/>
                <w:sz w:val="22"/>
                <w:szCs w:val="22"/>
              </w:rPr>
              <w:t xml:space="preserve">   г) Система обнаружения вторжений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>2. Что из перечисленного является наиболее важным ресурсом при планировании системы защиты информации?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а) Время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б) Деньги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в) Персонал</w:t>
            </w:r>
          </w:p>
          <w:p w:rsidR="00D155F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</w:t>
            </w:r>
            <w:r>
              <w:rPr>
                <w:b/>
                <w:iCs/>
                <w:sz w:val="22"/>
                <w:szCs w:val="22"/>
              </w:rPr>
              <w:t>г) Все вышеперечисленное</w:t>
            </w: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3. </w:t>
            </w:r>
            <w:r w:rsidRPr="00116533">
              <w:rPr>
                <w:iCs/>
                <w:sz w:val="22"/>
                <w:szCs w:val="22"/>
              </w:rPr>
              <w:t xml:space="preserve">Какой метод шифрования считается наиболее безопасным на сегодняшний день? </w:t>
            </w: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116533">
              <w:rPr>
                <w:iCs/>
                <w:sz w:val="22"/>
                <w:szCs w:val="22"/>
              </w:rPr>
              <w:t xml:space="preserve">а) DES </w:t>
            </w:r>
          </w:p>
          <w:p w:rsidR="00682A42" w:rsidRPr="00AE723C" w:rsidRDefault="00682A42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AE723C">
              <w:rPr>
                <w:b/>
                <w:iCs/>
                <w:sz w:val="22"/>
                <w:szCs w:val="22"/>
              </w:rPr>
              <w:t xml:space="preserve">б) AES </w:t>
            </w: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116533">
              <w:rPr>
                <w:iCs/>
                <w:sz w:val="22"/>
                <w:szCs w:val="22"/>
              </w:rPr>
              <w:t xml:space="preserve">в) RSA </w:t>
            </w: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116533">
              <w:rPr>
                <w:iCs/>
                <w:sz w:val="22"/>
                <w:szCs w:val="22"/>
              </w:rPr>
              <w:t>г) MD5</w:t>
            </w:r>
          </w:p>
          <w:p w:rsidR="00682A42" w:rsidRPr="00116533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  <w:r w:rsidRPr="00116533">
              <w:rPr>
                <w:iCs/>
                <w:sz w:val="22"/>
                <w:szCs w:val="22"/>
              </w:rPr>
              <w:t>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116533">
              <w:rPr>
                <w:iCs/>
                <w:sz w:val="22"/>
                <w:szCs w:val="22"/>
              </w:rPr>
              <w:t xml:space="preserve">Какой тип межсетевого экрана обеспечивает наиболее высокий уровень защиты? </w:t>
            </w: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116533">
              <w:rPr>
                <w:iCs/>
                <w:sz w:val="22"/>
                <w:szCs w:val="22"/>
              </w:rPr>
              <w:t xml:space="preserve">а) Пакетный фильтр </w:t>
            </w:r>
          </w:p>
          <w:p w:rsidR="00682A42" w:rsidRDefault="00682A42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116533">
              <w:rPr>
                <w:iCs/>
                <w:sz w:val="22"/>
                <w:szCs w:val="22"/>
              </w:rPr>
              <w:t xml:space="preserve">б) Прокси-сервер </w:t>
            </w:r>
          </w:p>
          <w:p w:rsidR="00682A42" w:rsidRPr="00AE723C" w:rsidRDefault="00682A42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AE723C">
              <w:rPr>
                <w:b/>
                <w:iCs/>
                <w:sz w:val="22"/>
                <w:szCs w:val="22"/>
              </w:rPr>
              <w:t xml:space="preserve">    в) Шлюз уровня приложений </w:t>
            </w:r>
          </w:p>
          <w:p w:rsidR="00682A42" w:rsidRPr="00B328D2" w:rsidRDefault="00682A42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</w:t>
            </w:r>
            <w:r w:rsidRPr="00116533">
              <w:rPr>
                <w:iCs/>
                <w:sz w:val="22"/>
                <w:szCs w:val="22"/>
              </w:rPr>
              <w:t>г) Инспектор состояния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D155F4" w:rsidRPr="0086560D" w:rsidTr="00682A42">
        <w:trPr>
          <w:jc w:val="center"/>
        </w:trPr>
        <w:tc>
          <w:tcPr>
            <w:tcW w:w="9853" w:type="dxa"/>
            <w:gridSpan w:val="4"/>
          </w:tcPr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D155F4" w:rsidRPr="00C82012">
              <w:rPr>
                <w:iCs/>
                <w:sz w:val="22"/>
                <w:szCs w:val="22"/>
              </w:rPr>
              <w:t>. Установите соответствие между типами угроз и методами защиты: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1) Вирусы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2) Несанкционированный доступ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3) Перехват данных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4) </w:t>
            </w:r>
            <w:proofErr w:type="spellStart"/>
            <w:r w:rsidRPr="00C82012">
              <w:rPr>
                <w:iCs/>
                <w:sz w:val="22"/>
                <w:szCs w:val="22"/>
              </w:rPr>
              <w:t>DDoS</w:t>
            </w:r>
            <w:proofErr w:type="spellEnd"/>
            <w:r w:rsidRPr="00C82012">
              <w:rPr>
                <w:iCs/>
                <w:sz w:val="22"/>
                <w:szCs w:val="22"/>
              </w:rPr>
              <w:t>-атаки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а) Антивирусное ПО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б) Системы контроля доступа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в) Шифрование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г) Системы обнаружения и предотвращения вторжений</w:t>
            </w:r>
          </w:p>
          <w:p w:rsidR="00D155F4" w:rsidRPr="00A9039C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A9039C">
              <w:rPr>
                <w:b/>
                <w:iCs/>
                <w:sz w:val="22"/>
                <w:szCs w:val="22"/>
              </w:rPr>
              <w:t>Ответ: АБВГ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="00D155F4" w:rsidRPr="00C82012">
              <w:rPr>
                <w:iCs/>
                <w:sz w:val="22"/>
                <w:szCs w:val="22"/>
              </w:rPr>
              <w:t>. Расположите в правильной последовательности этапы внедрения системы защиты информации: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а) Тестирование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б) Анализ рисков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в) Выбор средств защиты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г) Разработка политики безопасности</w:t>
            </w:r>
          </w:p>
          <w:p w:rsidR="00D155F4" w:rsidRPr="00B76BC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B76BC4">
              <w:rPr>
                <w:b/>
                <w:iCs/>
                <w:sz w:val="22"/>
                <w:szCs w:val="22"/>
              </w:rPr>
              <w:t>Ответ: БГВА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7</w:t>
            </w:r>
            <w:r w:rsidR="00D155F4" w:rsidRPr="00C82012">
              <w:rPr>
                <w:iCs/>
                <w:sz w:val="22"/>
                <w:szCs w:val="22"/>
              </w:rPr>
              <w:t>. Установите соответствие между правовыми нормами и их влиянием на выбор средств защиты информации: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1) GDPR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2) HIPAA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3) SOX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4) PCI DSS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lastRenderedPageBreak/>
              <w:t xml:space="preserve">   а) Защита персональных данных в ЕС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б) Защита медицинской информации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в) Финансовая отчетность и аудит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г) Безопасность платежных карт</w:t>
            </w:r>
          </w:p>
          <w:p w:rsidR="00D155F4" w:rsidRPr="00B76BC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B76BC4">
              <w:rPr>
                <w:b/>
                <w:iCs/>
                <w:sz w:val="22"/>
                <w:szCs w:val="22"/>
              </w:rPr>
              <w:t>Ответ: АБВГ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8</w:t>
            </w:r>
            <w:r w:rsidR="00D155F4" w:rsidRPr="00C82012">
              <w:rPr>
                <w:iCs/>
                <w:sz w:val="22"/>
                <w:szCs w:val="22"/>
              </w:rPr>
              <w:t>. Расположите в порядке возрастания уровня защиты следующие методы аутентификации: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а) Пароль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б) Двухфакторная аутентификация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в) Биометрия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г) Смарт-карта</w:t>
            </w:r>
          </w:p>
          <w:p w:rsidR="00D155F4" w:rsidRPr="00B76BC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B76BC4">
              <w:rPr>
                <w:b/>
                <w:iCs/>
                <w:sz w:val="22"/>
                <w:szCs w:val="22"/>
              </w:rPr>
              <w:t>Ответ: АГБВ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9</w:t>
            </w:r>
            <w:r w:rsidR="00D155F4" w:rsidRPr="00C82012">
              <w:rPr>
                <w:iCs/>
                <w:sz w:val="22"/>
                <w:szCs w:val="22"/>
              </w:rPr>
              <w:t>. Установите соответствие между типами шифрования и их характеристиками: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1) Симметричное шифрование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2) Асимметричное шифрование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3) Хеширование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4) Стеганография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а) Использует один ключ для шифрования и </w:t>
            </w:r>
            <w:proofErr w:type="spellStart"/>
            <w:r w:rsidRPr="00C82012">
              <w:rPr>
                <w:iCs/>
                <w:sz w:val="22"/>
                <w:szCs w:val="22"/>
              </w:rPr>
              <w:t>расшифрования</w:t>
            </w:r>
            <w:proofErr w:type="spellEnd"/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б) Использует пару ключей: публичный и приватный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в) Создает уникальный "отпечаток" данных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г) Скрывает сам факт передачи информации</w:t>
            </w:r>
          </w:p>
          <w:p w:rsidR="00D155F4" w:rsidRPr="00B76BC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B76BC4">
              <w:rPr>
                <w:b/>
                <w:iCs/>
                <w:sz w:val="22"/>
                <w:szCs w:val="22"/>
              </w:rPr>
              <w:t>Ответ: АБВГ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10</w:t>
            </w:r>
            <w:r w:rsidR="00D155F4" w:rsidRPr="00C82012">
              <w:rPr>
                <w:iCs/>
                <w:sz w:val="22"/>
                <w:szCs w:val="22"/>
              </w:rPr>
              <w:t>. Расположите в правильной последовательности этапы реагирования на инцидент безопасности: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Анализ инцидента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Обнаружение инцидента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Восстановление систем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Сдерживание ущерба</w:t>
            </w:r>
          </w:p>
          <w:p w:rsidR="00D155F4" w:rsidRPr="00B76BC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B76BC4">
              <w:rPr>
                <w:b/>
                <w:iCs/>
                <w:sz w:val="22"/>
                <w:szCs w:val="22"/>
              </w:rPr>
              <w:t>Ответ: БГАВ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155F4" w:rsidRPr="00C82012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11</w:t>
            </w:r>
            <w:r w:rsidR="00D155F4" w:rsidRPr="00C82012">
              <w:rPr>
                <w:iCs/>
                <w:sz w:val="22"/>
                <w:szCs w:val="22"/>
              </w:rPr>
              <w:t>. Установите соответствие между типами ресурсов и их ролью в обеспечении информационной безопасности: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1) Финансовые ресурсы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2) Человеческие ресурсы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3) Технические ресурсы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4) Временные ресурсы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Закупка оборудования и ПО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Обучение персонала и </w:t>
            </w:r>
            <w:proofErr w:type="spellStart"/>
            <w:r w:rsidRPr="00C82012">
              <w:rPr>
                <w:iCs/>
                <w:sz w:val="22"/>
                <w:szCs w:val="22"/>
              </w:rPr>
              <w:t>найм</w:t>
            </w:r>
            <w:proofErr w:type="spellEnd"/>
            <w:r w:rsidRPr="00C82012">
              <w:rPr>
                <w:iCs/>
                <w:sz w:val="22"/>
                <w:szCs w:val="22"/>
              </w:rPr>
              <w:t xml:space="preserve"> специалистов</w:t>
            </w:r>
          </w:p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Установка и настройка систем защиты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Планирование и реализация стратегии безопасности</w:t>
            </w:r>
          </w:p>
          <w:p w:rsidR="00D155F4" w:rsidRPr="00B76BC4" w:rsidRDefault="00D155F4" w:rsidP="00682A42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B76BC4">
              <w:rPr>
                <w:b/>
                <w:iCs/>
                <w:sz w:val="22"/>
                <w:szCs w:val="22"/>
              </w:rPr>
              <w:t>Ответ: АБВГ</w:t>
            </w:r>
          </w:p>
          <w:p w:rsidR="00D155F4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Pr="009908D7">
              <w:rPr>
                <w:iCs/>
                <w:sz w:val="22"/>
                <w:szCs w:val="22"/>
              </w:rPr>
              <w:t>2</w:t>
            </w:r>
            <w:r w:rsidRPr="00C82012">
              <w:rPr>
                <w:iCs/>
                <w:sz w:val="22"/>
                <w:szCs w:val="22"/>
              </w:rPr>
              <w:t>. Расположите в порядке приоритета следующие аспекты при выборе системы защиты информации: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Удобство использования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Соответствие требованиям законодательства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Эффективность защиты</w:t>
            </w:r>
          </w:p>
          <w:p w:rsidR="009908D7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Стоимость внедрения и поддержки</w:t>
            </w:r>
          </w:p>
          <w:p w:rsidR="009908D7" w:rsidRPr="000C6CBA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C6CBA">
              <w:rPr>
                <w:b/>
                <w:iCs/>
                <w:sz w:val="22"/>
                <w:szCs w:val="22"/>
              </w:rPr>
              <w:t>Ответ: БВГА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</w:t>
            </w:r>
            <w:r w:rsidRPr="00C82012">
              <w:rPr>
                <w:iCs/>
                <w:sz w:val="22"/>
                <w:szCs w:val="22"/>
              </w:rPr>
              <w:t>. Установите соответствие между типами ограничений и их влиянием на выбор средств защиты информации: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1) Бюджетные ограничения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2) Технические ограничения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3) Временные ограничения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4) Кадровые ограничения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Влияют на выбор готовых решений вместо разработки собственных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Определяют совместимость с существующей инфраструктурой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lastRenderedPageBreak/>
              <w:t xml:space="preserve">    в) Влияют на сроки внедрения и обучения персонала</w:t>
            </w:r>
          </w:p>
          <w:p w:rsidR="009908D7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Определяют необходимость привлечения внешних специалистов</w:t>
            </w:r>
          </w:p>
          <w:p w:rsidR="009908D7" w:rsidRPr="000C6CBA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C6CBA">
              <w:rPr>
                <w:b/>
                <w:iCs/>
                <w:sz w:val="22"/>
                <w:szCs w:val="22"/>
              </w:rPr>
              <w:t>Ответ: АБВГ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>1</w:t>
            </w:r>
            <w:r w:rsidRPr="009908D7">
              <w:rPr>
                <w:iCs/>
                <w:sz w:val="22"/>
                <w:szCs w:val="22"/>
              </w:rPr>
              <w:t>4</w:t>
            </w:r>
            <w:r w:rsidRPr="00C82012">
              <w:rPr>
                <w:iCs/>
                <w:sz w:val="22"/>
                <w:szCs w:val="22"/>
              </w:rPr>
              <w:t>. Расположите в правильной последовательности этапы оценки эффективности системы защиты информации: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Анализ результатов тестирования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Определение критериев оценки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Проведение тестов на проникновение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Разработка плана тестирования</w:t>
            </w:r>
          </w:p>
          <w:p w:rsidR="009908D7" w:rsidRPr="000C6CBA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C6CBA">
              <w:rPr>
                <w:b/>
                <w:iCs/>
                <w:sz w:val="22"/>
                <w:szCs w:val="22"/>
              </w:rPr>
              <w:t>Ответ: БГВА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>1</w:t>
            </w:r>
            <w:r w:rsidRPr="009908D7">
              <w:rPr>
                <w:iCs/>
                <w:sz w:val="22"/>
                <w:szCs w:val="22"/>
              </w:rPr>
              <w:t>5</w:t>
            </w:r>
            <w:r w:rsidRPr="00C82012">
              <w:rPr>
                <w:iCs/>
                <w:sz w:val="22"/>
                <w:szCs w:val="22"/>
              </w:rPr>
              <w:t>. Установите соответствие между типами атак и методами их предотвращения: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1) </w:t>
            </w:r>
            <w:proofErr w:type="spellStart"/>
            <w:r w:rsidRPr="00C82012">
              <w:rPr>
                <w:iCs/>
                <w:sz w:val="22"/>
                <w:szCs w:val="22"/>
              </w:rPr>
              <w:t>Фишинг</w:t>
            </w:r>
            <w:proofErr w:type="spellEnd"/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2) Социальная инженерия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3) Атаки "человек посередине"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4) </w:t>
            </w:r>
            <w:proofErr w:type="spellStart"/>
            <w:r w:rsidRPr="00C82012">
              <w:rPr>
                <w:iCs/>
                <w:sz w:val="22"/>
                <w:szCs w:val="22"/>
              </w:rPr>
              <w:t>Брутфорс</w:t>
            </w:r>
            <w:proofErr w:type="spellEnd"/>
            <w:r w:rsidRPr="00C82012">
              <w:rPr>
                <w:iCs/>
                <w:sz w:val="22"/>
                <w:szCs w:val="22"/>
              </w:rPr>
              <w:t xml:space="preserve"> атаки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Обучение пользователей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Использование HTTPS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Сложные пароли и ограничение попыток входа</w:t>
            </w:r>
          </w:p>
          <w:p w:rsidR="009908D7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Многофакторная аутентификация</w:t>
            </w:r>
          </w:p>
          <w:p w:rsidR="009908D7" w:rsidRPr="000C6CBA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C6CBA">
              <w:rPr>
                <w:b/>
                <w:iCs/>
                <w:sz w:val="22"/>
                <w:szCs w:val="22"/>
              </w:rPr>
              <w:t>Ответ: АГБВ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Pr="009908D7">
              <w:rPr>
                <w:iCs/>
                <w:sz w:val="22"/>
                <w:szCs w:val="22"/>
              </w:rPr>
              <w:t>6</w:t>
            </w:r>
            <w:r w:rsidRPr="00C82012">
              <w:rPr>
                <w:iCs/>
                <w:sz w:val="22"/>
                <w:szCs w:val="22"/>
              </w:rPr>
              <w:t>. Расположите в порядке возрастания сложности внедрения следующие меры защиты информации: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Установка антивирусного ПО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Внедрение системы управления доступом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Создание зашифрованных каналов связи</w:t>
            </w:r>
          </w:p>
          <w:p w:rsidR="009908D7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Построение комплексной системы защиты информации</w:t>
            </w:r>
          </w:p>
          <w:p w:rsidR="009908D7" w:rsidRPr="000C6CBA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C6CBA">
              <w:rPr>
                <w:b/>
                <w:iCs/>
                <w:sz w:val="22"/>
                <w:szCs w:val="22"/>
              </w:rPr>
              <w:t>Ответ: АБВГ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Pr="009908D7">
              <w:rPr>
                <w:iCs/>
                <w:sz w:val="22"/>
                <w:szCs w:val="22"/>
              </w:rPr>
              <w:t>7</w:t>
            </w:r>
            <w:r w:rsidRPr="00C82012">
              <w:rPr>
                <w:iCs/>
                <w:sz w:val="22"/>
                <w:szCs w:val="22"/>
              </w:rPr>
              <w:t>. Установите соответствие между компонентами системы защиты информации и их функциями: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  <w:lang w:val="en-US"/>
              </w:rPr>
            </w:pPr>
            <w:r w:rsidRPr="00C82012">
              <w:rPr>
                <w:iCs/>
                <w:sz w:val="22"/>
                <w:szCs w:val="22"/>
              </w:rPr>
              <w:t xml:space="preserve">    </w:t>
            </w:r>
            <w:r w:rsidRPr="00C82012">
              <w:rPr>
                <w:iCs/>
                <w:sz w:val="22"/>
                <w:szCs w:val="22"/>
                <w:lang w:val="en-US"/>
              </w:rPr>
              <w:t>1) Firewall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  <w:lang w:val="en-US"/>
              </w:rPr>
            </w:pPr>
            <w:r w:rsidRPr="00C82012">
              <w:rPr>
                <w:iCs/>
                <w:sz w:val="22"/>
                <w:szCs w:val="22"/>
                <w:lang w:val="en-US"/>
              </w:rPr>
              <w:t xml:space="preserve">    2) IDS/IPS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  <w:lang w:val="en-US"/>
              </w:rPr>
            </w:pPr>
            <w:r w:rsidRPr="00C82012">
              <w:rPr>
                <w:iCs/>
                <w:sz w:val="22"/>
                <w:szCs w:val="22"/>
                <w:lang w:val="en-US"/>
              </w:rPr>
              <w:t xml:space="preserve">    3) VPN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  <w:lang w:val="en-US"/>
              </w:rPr>
            </w:pPr>
            <w:r w:rsidRPr="00C82012">
              <w:rPr>
                <w:iCs/>
                <w:sz w:val="22"/>
                <w:szCs w:val="22"/>
                <w:lang w:val="en-US"/>
              </w:rPr>
              <w:t xml:space="preserve">    4) DLP-</w:t>
            </w:r>
            <w:r w:rsidRPr="00C82012">
              <w:rPr>
                <w:iCs/>
                <w:sz w:val="22"/>
                <w:szCs w:val="22"/>
              </w:rPr>
              <w:t>система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  <w:lang w:val="en-US"/>
              </w:rPr>
            </w:pPr>
            <w:r w:rsidRPr="00C82012">
              <w:rPr>
                <w:iCs/>
                <w:sz w:val="22"/>
                <w:szCs w:val="22"/>
                <w:lang w:val="en-US"/>
              </w:rPr>
              <w:t xml:space="preserve">    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  <w:lang w:val="en-US"/>
              </w:rPr>
              <w:t xml:space="preserve">    </w:t>
            </w:r>
            <w:r w:rsidRPr="00C82012">
              <w:rPr>
                <w:iCs/>
                <w:sz w:val="22"/>
                <w:szCs w:val="22"/>
              </w:rPr>
              <w:t>а) Фильтрация сетевого трафика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Обнаружение и предотвращение вторжений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Создание защищенных соединений</w:t>
            </w:r>
          </w:p>
          <w:p w:rsidR="009908D7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Предотвращение утечек данных</w:t>
            </w:r>
          </w:p>
          <w:p w:rsidR="009908D7" w:rsidRPr="00F240A6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F240A6">
              <w:rPr>
                <w:b/>
                <w:iCs/>
                <w:sz w:val="22"/>
                <w:szCs w:val="22"/>
              </w:rPr>
              <w:t>Ответ: АБВГ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Pr="009908D7">
              <w:rPr>
                <w:iCs/>
                <w:sz w:val="22"/>
                <w:szCs w:val="22"/>
              </w:rPr>
              <w:t>8</w:t>
            </w:r>
            <w:r w:rsidRPr="00C82012">
              <w:rPr>
                <w:iCs/>
                <w:sz w:val="22"/>
                <w:szCs w:val="22"/>
              </w:rPr>
              <w:t>. Расположите в правильной последовательности этапы разработки политики информационной безопасности: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а) Определение ответственных лиц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б) Анализ существующей инфраструктуры</w:t>
            </w:r>
          </w:p>
          <w:p w:rsidR="009908D7" w:rsidRPr="00C82012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в) Определение критических активов</w:t>
            </w:r>
          </w:p>
          <w:p w:rsidR="009908D7" w:rsidRDefault="009908D7" w:rsidP="009908D7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t xml:space="preserve">    г) Разработка процедур и правил</w:t>
            </w:r>
          </w:p>
          <w:p w:rsidR="009908D7" w:rsidRPr="00F240A6" w:rsidRDefault="009908D7" w:rsidP="009908D7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F240A6">
              <w:rPr>
                <w:b/>
                <w:iCs/>
                <w:sz w:val="22"/>
                <w:szCs w:val="22"/>
              </w:rPr>
              <w:t>Ответ: БВГА</w:t>
            </w:r>
          </w:p>
          <w:p w:rsidR="009908D7" w:rsidRPr="00AF02F8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D155F4" w:rsidRPr="0086560D" w:rsidTr="00682A42">
        <w:trPr>
          <w:jc w:val="center"/>
        </w:trPr>
        <w:tc>
          <w:tcPr>
            <w:tcW w:w="3510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155F4" w:rsidRPr="0086560D" w:rsidRDefault="00D155F4" w:rsidP="00682A42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D155F4" w:rsidRPr="0086560D" w:rsidTr="00682A42">
        <w:trPr>
          <w:jc w:val="center"/>
        </w:trPr>
        <w:tc>
          <w:tcPr>
            <w:tcW w:w="9853" w:type="dxa"/>
            <w:gridSpan w:val="4"/>
          </w:tcPr>
          <w:p w:rsidR="00D155F4" w:rsidRDefault="009908D7" w:rsidP="00682A42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</w:t>
            </w:r>
            <w:r w:rsidR="00D155F4" w:rsidRPr="00C82012">
              <w:rPr>
                <w:iCs/>
                <w:sz w:val="22"/>
                <w:szCs w:val="22"/>
              </w:rPr>
              <w:t xml:space="preserve">. Опишите процесс выбора оптимального способа защиты конфиденциальной информации в компании, учитывая ограничения по бюджету, времени и техническим возможностям. Какие факторы необходимо учитывать и как </w:t>
            </w:r>
            <w:r w:rsidR="00D155F4">
              <w:rPr>
                <w:iCs/>
                <w:sz w:val="22"/>
                <w:szCs w:val="22"/>
              </w:rPr>
              <w:t>они влияют на принятие решения?</w:t>
            </w:r>
          </w:p>
          <w:p w:rsidR="00D155F4" w:rsidRPr="00436E35" w:rsidRDefault="00D155F4" w:rsidP="00682A42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rFonts w:ascii="Arial" w:hAnsi="Arial" w:cs="Arial"/>
                <w:color w:val="D3D3D3"/>
                <w:sz w:val="21"/>
                <w:szCs w:val="21"/>
              </w:rPr>
            </w:pPr>
            <w:r>
              <w:rPr>
                <w:iCs/>
                <w:sz w:val="22"/>
                <w:szCs w:val="22"/>
              </w:rPr>
              <w:tab/>
            </w:r>
            <w:r w:rsidRPr="00436E35">
              <w:rPr>
                <w:iCs/>
                <w:sz w:val="22"/>
                <w:szCs w:val="22"/>
              </w:rPr>
              <w:t>Для этих вопросов нет единственного правильного ответа, так как они требуют развернутого объяснения и могут включать различные аспекты в зависимости от конкретного контекста и глубины ответа.</w:t>
            </w:r>
          </w:p>
        </w:tc>
      </w:tr>
      <w:tr w:rsidR="00D155F4" w:rsidRPr="0086560D" w:rsidTr="00682A42">
        <w:trPr>
          <w:jc w:val="center"/>
        </w:trPr>
        <w:tc>
          <w:tcPr>
            <w:tcW w:w="9853" w:type="dxa"/>
            <w:gridSpan w:val="4"/>
          </w:tcPr>
          <w:p w:rsidR="00D155F4" w:rsidRPr="00C82012" w:rsidRDefault="00D155F4" w:rsidP="00682A42">
            <w:pPr>
              <w:spacing w:line="240" w:lineRule="auto"/>
              <w:rPr>
                <w:iCs/>
                <w:sz w:val="22"/>
                <w:szCs w:val="22"/>
              </w:rPr>
            </w:pPr>
            <w:r w:rsidRPr="00C82012">
              <w:rPr>
                <w:iCs/>
                <w:sz w:val="22"/>
                <w:szCs w:val="22"/>
              </w:rPr>
              <w:lastRenderedPageBreak/>
              <w:t>20. Объясните, как действующие правовые нормы в области защиты информации влияют на выбор технических и программных средств защиты. Приведите примеры конкретных законодательных актов и их требований к системам информационной безопасности.</w:t>
            </w:r>
          </w:p>
          <w:p w:rsidR="00D155F4" w:rsidRPr="00436E35" w:rsidRDefault="00D155F4" w:rsidP="00682A42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rFonts w:ascii="Arial" w:hAnsi="Arial" w:cs="Arial"/>
                <w:color w:val="D3D3D3"/>
                <w:sz w:val="21"/>
                <w:szCs w:val="21"/>
              </w:rPr>
            </w:pPr>
            <w:r>
              <w:rPr>
                <w:iCs/>
                <w:sz w:val="22"/>
                <w:szCs w:val="22"/>
              </w:rPr>
              <w:tab/>
            </w:r>
            <w:r w:rsidRPr="00436E35">
              <w:rPr>
                <w:iCs/>
                <w:sz w:val="22"/>
                <w:szCs w:val="22"/>
              </w:rPr>
              <w:t>Для этих вопросов нет единственного правильного ответа, так как они требуют развернутого объяснения и могут включать различные аспекты в зависимости от конкретного контекста и глубины ответа.</w:t>
            </w:r>
          </w:p>
        </w:tc>
      </w:tr>
    </w:tbl>
    <w:p w:rsidR="00D155F4" w:rsidRPr="0086560D" w:rsidRDefault="00D155F4" w:rsidP="00D155F4">
      <w:pPr>
        <w:overflowPunct/>
        <w:autoSpaceDE/>
        <w:autoSpaceDN/>
        <w:adjustRightInd/>
        <w:spacing w:line="240" w:lineRule="auto"/>
        <w:jc w:val="left"/>
        <w:rPr>
          <w:b/>
          <w:sz w:val="28"/>
          <w:szCs w:val="28"/>
        </w:rPr>
      </w:pPr>
    </w:p>
    <w:p w:rsidR="00D155F4" w:rsidRPr="0086560D" w:rsidRDefault="00D155F4" w:rsidP="00D155F4">
      <w:pPr>
        <w:spacing w:line="240" w:lineRule="auto"/>
        <w:jc w:val="center"/>
        <w:rPr>
          <w:b/>
          <w:szCs w:val="28"/>
        </w:rPr>
      </w:pPr>
      <w:r w:rsidRPr="0086560D">
        <w:rPr>
          <w:b/>
          <w:szCs w:val="28"/>
        </w:rPr>
        <w:t>Ключи правильных ответов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3784"/>
        <w:gridCol w:w="1273"/>
        <w:gridCol w:w="3649"/>
      </w:tblGrid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:rsidR="00D155F4" w:rsidRPr="0086560D" w:rsidRDefault="00D155F4" w:rsidP="00682A42">
            <w:pPr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3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:rsidR="00D155F4" w:rsidRPr="0086560D" w:rsidRDefault="00D155F4" w:rsidP="00682A42">
            <w:pPr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Б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11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Г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12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БВГА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3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Б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3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4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В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4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БГВА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5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5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АГБВ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6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БГВА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6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7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АГБВ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7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8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8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БВГА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9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АБВГ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1</w:t>
            </w:r>
            <w:r w:rsidR="00D155F4" w:rsidRPr="009908D7">
              <w:rPr>
                <w:sz w:val="22"/>
                <w:szCs w:val="22"/>
              </w:rPr>
              <w:t>9</w:t>
            </w:r>
          </w:p>
        </w:tc>
        <w:tc>
          <w:tcPr>
            <w:tcW w:w="3649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эталонный ответ</w:t>
            </w:r>
          </w:p>
        </w:tc>
      </w:tr>
      <w:tr w:rsidR="00D155F4" w:rsidRPr="0086560D" w:rsidTr="00682A42">
        <w:trPr>
          <w:jc w:val="center"/>
        </w:trPr>
        <w:tc>
          <w:tcPr>
            <w:tcW w:w="1147" w:type="dxa"/>
          </w:tcPr>
          <w:p w:rsidR="00D155F4" w:rsidRPr="0086560D" w:rsidRDefault="00D155F4" w:rsidP="00682A42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10</w:t>
            </w:r>
          </w:p>
        </w:tc>
        <w:tc>
          <w:tcPr>
            <w:tcW w:w="3784" w:type="dxa"/>
          </w:tcPr>
          <w:p w:rsidR="00D155F4" w:rsidRPr="009908D7" w:rsidRDefault="009908D7" w:rsidP="00682A42">
            <w:pPr>
              <w:rPr>
                <w:sz w:val="22"/>
                <w:szCs w:val="22"/>
              </w:rPr>
            </w:pPr>
            <w:r w:rsidRPr="009908D7">
              <w:rPr>
                <w:iCs/>
                <w:sz w:val="22"/>
                <w:szCs w:val="22"/>
              </w:rPr>
              <w:t>БГАВ</w:t>
            </w:r>
          </w:p>
        </w:tc>
        <w:tc>
          <w:tcPr>
            <w:tcW w:w="1273" w:type="dxa"/>
          </w:tcPr>
          <w:p w:rsidR="00D155F4" w:rsidRPr="009908D7" w:rsidRDefault="009908D7" w:rsidP="00682A42">
            <w:pPr>
              <w:jc w:val="center"/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2</w:t>
            </w:r>
            <w:r w:rsidR="00D155F4" w:rsidRPr="009908D7">
              <w:rPr>
                <w:sz w:val="22"/>
                <w:szCs w:val="22"/>
              </w:rPr>
              <w:t>0</w:t>
            </w:r>
          </w:p>
        </w:tc>
        <w:tc>
          <w:tcPr>
            <w:tcW w:w="3649" w:type="dxa"/>
          </w:tcPr>
          <w:p w:rsidR="00D155F4" w:rsidRPr="009908D7" w:rsidRDefault="00D155F4" w:rsidP="00682A42">
            <w:pPr>
              <w:rPr>
                <w:sz w:val="22"/>
                <w:szCs w:val="22"/>
              </w:rPr>
            </w:pPr>
            <w:r w:rsidRPr="009908D7">
              <w:rPr>
                <w:sz w:val="22"/>
                <w:szCs w:val="22"/>
              </w:rPr>
              <w:t>эталонный ответ</w:t>
            </w:r>
          </w:p>
        </w:tc>
      </w:tr>
    </w:tbl>
    <w:p w:rsidR="00D155F4" w:rsidRPr="0086560D" w:rsidRDefault="00D155F4" w:rsidP="00D155F4">
      <w:pPr>
        <w:spacing w:line="240" w:lineRule="auto"/>
        <w:rPr>
          <w:sz w:val="28"/>
          <w:szCs w:val="28"/>
        </w:rPr>
      </w:pPr>
    </w:p>
    <w:p w:rsidR="00D155F4" w:rsidRPr="0086560D" w:rsidRDefault="00D155F4" w:rsidP="00D155F4">
      <w:pPr>
        <w:spacing w:line="240" w:lineRule="auto"/>
        <w:jc w:val="center"/>
        <w:rPr>
          <w:b/>
          <w:szCs w:val="28"/>
        </w:rPr>
      </w:pPr>
      <w:r w:rsidRPr="0086560D">
        <w:rPr>
          <w:b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2"/>
        <w:gridCol w:w="2709"/>
        <w:gridCol w:w="5950"/>
      </w:tblGrid>
      <w:tr w:rsidR="00D155F4" w:rsidRPr="0086560D" w:rsidTr="00682A42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left"/>
              <w:rPr>
                <w:sz w:val="22"/>
              </w:rPr>
            </w:pPr>
            <w:r w:rsidRPr="0086560D">
              <w:rPr>
                <w:sz w:val="22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  <w:r w:rsidRPr="0086560D">
              <w:rPr>
                <w:sz w:val="22"/>
              </w:rPr>
              <w:t>Полное совпадение с верным ответом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left"/>
              <w:rPr>
                <w:sz w:val="22"/>
              </w:rPr>
            </w:pPr>
            <w:r w:rsidRPr="0086560D">
              <w:rPr>
                <w:sz w:val="22"/>
              </w:rPr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left"/>
              <w:rPr>
                <w:sz w:val="22"/>
              </w:rPr>
            </w:pPr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  <w:r w:rsidRPr="0086560D">
              <w:rPr>
                <w:sz w:val="22"/>
              </w:rPr>
              <w:t>Правильность ответа (отсутствие фактических ошибок).</w:t>
            </w:r>
          </w:p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  <w:r w:rsidRPr="0086560D">
              <w:rPr>
                <w:sz w:val="22"/>
              </w:rPr>
              <w:t>Полнота ответа (раскрытие объема используемых понятий).</w:t>
            </w:r>
          </w:p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  <w:r w:rsidRPr="0086560D">
              <w:rPr>
                <w:sz w:val="22"/>
              </w:rPr>
              <w:t>Обоснованность ответа (наличие аргументов).</w:t>
            </w:r>
          </w:p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  <w:r w:rsidRPr="0086560D">
              <w:rPr>
                <w:sz w:val="22"/>
              </w:rPr>
              <w:t>Логика изложения ответа (грамотная последовательность излагаемого материала).</w:t>
            </w:r>
          </w:p>
          <w:p w:rsidR="00D155F4" w:rsidRPr="0086560D" w:rsidRDefault="00D155F4" w:rsidP="00682A42">
            <w:pPr>
              <w:spacing w:line="240" w:lineRule="auto"/>
              <w:rPr>
                <w:sz w:val="22"/>
              </w:rPr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D155F4" w:rsidRPr="0086560D" w:rsidTr="00682A42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5F4" w:rsidRPr="0086560D" w:rsidRDefault="00D155F4" w:rsidP="00682A42">
            <w:pPr>
              <w:spacing w:line="240" w:lineRule="auto"/>
              <w:jc w:val="left"/>
              <w:rPr>
                <w:sz w:val="22"/>
              </w:rPr>
            </w:pPr>
            <w:r w:rsidRPr="0086560D">
              <w:rPr>
                <w:sz w:val="22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86560D">
              <w:rPr>
                <w:sz w:val="22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5F4" w:rsidRPr="0086560D" w:rsidRDefault="00D155F4" w:rsidP="00682A42">
            <w:pPr>
              <w:spacing w:line="240" w:lineRule="auto"/>
              <w:jc w:val="left"/>
              <w:rPr>
                <w:sz w:val="22"/>
              </w:rPr>
            </w:pPr>
            <w:r w:rsidRPr="0086560D">
              <w:rPr>
                <w:sz w:val="22"/>
              </w:rPr>
              <w:t>Допущены ошибки или ответ отсутствует</w:t>
            </w:r>
          </w:p>
        </w:tc>
      </w:tr>
    </w:tbl>
    <w:p w:rsidR="00D155F4" w:rsidRPr="0086560D" w:rsidRDefault="00D155F4" w:rsidP="00D155F4">
      <w:pPr>
        <w:spacing w:line="240" w:lineRule="auto"/>
        <w:rPr>
          <w:b/>
        </w:rPr>
      </w:pPr>
    </w:p>
    <w:p w:rsidR="00D155F4" w:rsidRPr="0086560D" w:rsidRDefault="00D155F4" w:rsidP="00D155F4">
      <w:pPr>
        <w:spacing w:line="240" w:lineRule="auto"/>
        <w:jc w:val="center"/>
        <w:rPr>
          <w:b/>
        </w:rPr>
      </w:pPr>
      <w:r w:rsidRPr="0086560D">
        <w:rPr>
          <w:b/>
        </w:rPr>
        <w:t>Шкала оценивания результатов компьютерного тестирования обучающихся</w:t>
      </w:r>
    </w:p>
    <w:p w:rsidR="00D155F4" w:rsidRPr="0086560D" w:rsidRDefault="00D155F4" w:rsidP="00D155F4">
      <w:pPr>
        <w:spacing w:line="240" w:lineRule="auto"/>
        <w:jc w:val="center"/>
        <w:rPr>
          <w:bCs/>
          <w:i/>
          <w:iCs/>
        </w:rPr>
      </w:pPr>
      <w:r w:rsidRPr="0086560D">
        <w:rPr>
          <w:bCs/>
          <w:i/>
          <w:iCs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7"/>
        <w:gridCol w:w="4226"/>
      </w:tblGrid>
      <w:tr w:rsidR="00D155F4" w:rsidRPr="0086560D" w:rsidTr="00682A42">
        <w:trPr>
          <w:jc w:val="center"/>
        </w:trPr>
        <w:tc>
          <w:tcPr>
            <w:tcW w:w="2892" w:type="pct"/>
            <w:vAlign w:val="center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</w:rPr>
            </w:pPr>
            <w:r w:rsidRPr="0086560D">
              <w:rPr>
                <w:b/>
                <w:sz w:val="22"/>
              </w:rPr>
              <w:t>Оценка</w:t>
            </w:r>
          </w:p>
        </w:tc>
        <w:tc>
          <w:tcPr>
            <w:tcW w:w="2108" w:type="pct"/>
            <w:vAlign w:val="center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b/>
                <w:sz w:val="22"/>
              </w:rPr>
            </w:pPr>
            <w:r w:rsidRPr="0086560D">
              <w:rPr>
                <w:b/>
                <w:sz w:val="22"/>
              </w:rPr>
              <w:t>Процент верных ответов</w:t>
            </w:r>
          </w:p>
        </w:tc>
      </w:tr>
      <w:tr w:rsidR="00D155F4" w:rsidRPr="0086560D" w:rsidTr="00682A42">
        <w:trPr>
          <w:jc w:val="center"/>
        </w:trPr>
        <w:tc>
          <w:tcPr>
            <w:tcW w:w="2892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 w:rsidRPr="0086560D">
              <w:rPr>
                <w:sz w:val="22"/>
              </w:rPr>
              <w:t>отлично</w:t>
            </w:r>
          </w:p>
        </w:tc>
        <w:tc>
          <w:tcPr>
            <w:tcW w:w="2108" w:type="pct"/>
            <w:vAlign w:val="center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Pr="0086560D">
              <w:rPr>
                <w:sz w:val="22"/>
              </w:rPr>
              <w:t>1-100</w:t>
            </w:r>
          </w:p>
        </w:tc>
      </w:tr>
      <w:tr w:rsidR="00D155F4" w:rsidRPr="0086560D" w:rsidTr="00682A42">
        <w:trPr>
          <w:jc w:val="center"/>
        </w:trPr>
        <w:tc>
          <w:tcPr>
            <w:tcW w:w="2892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 w:rsidRPr="0086560D">
              <w:rPr>
                <w:sz w:val="22"/>
              </w:rPr>
              <w:t>хорошо</w:t>
            </w:r>
          </w:p>
        </w:tc>
        <w:tc>
          <w:tcPr>
            <w:tcW w:w="2108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51-7</w:t>
            </w:r>
            <w:r w:rsidRPr="0086560D">
              <w:rPr>
                <w:sz w:val="22"/>
              </w:rPr>
              <w:t>0</w:t>
            </w:r>
          </w:p>
        </w:tc>
      </w:tr>
      <w:tr w:rsidR="00D155F4" w:rsidRPr="0086560D" w:rsidTr="00682A42">
        <w:trPr>
          <w:jc w:val="center"/>
        </w:trPr>
        <w:tc>
          <w:tcPr>
            <w:tcW w:w="2892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 w:rsidRPr="0086560D">
              <w:rPr>
                <w:sz w:val="22"/>
              </w:rPr>
              <w:t>удовлетворительно</w:t>
            </w:r>
          </w:p>
        </w:tc>
        <w:tc>
          <w:tcPr>
            <w:tcW w:w="2108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30-50</w:t>
            </w:r>
          </w:p>
        </w:tc>
      </w:tr>
      <w:tr w:rsidR="00D155F4" w:rsidRPr="0086560D" w:rsidTr="00682A42">
        <w:trPr>
          <w:jc w:val="center"/>
        </w:trPr>
        <w:tc>
          <w:tcPr>
            <w:tcW w:w="2892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 w:rsidRPr="0086560D">
              <w:rPr>
                <w:sz w:val="22"/>
              </w:rPr>
              <w:t>неудовлетворительно</w:t>
            </w:r>
          </w:p>
        </w:tc>
        <w:tc>
          <w:tcPr>
            <w:tcW w:w="2108" w:type="pct"/>
          </w:tcPr>
          <w:p w:rsidR="00D155F4" w:rsidRPr="0086560D" w:rsidRDefault="00D155F4" w:rsidP="00682A42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менее 3</w:t>
            </w:r>
            <w:r w:rsidRPr="0086560D">
              <w:rPr>
                <w:sz w:val="22"/>
              </w:rPr>
              <w:t>0</w:t>
            </w:r>
          </w:p>
        </w:tc>
      </w:tr>
    </w:tbl>
    <w:p w:rsidR="00D155F4" w:rsidRPr="0086560D" w:rsidRDefault="00D155F4" w:rsidP="00D155F4">
      <w:pPr>
        <w:ind w:firstLine="180"/>
      </w:pPr>
    </w:p>
    <w:p w:rsidR="00D155F4" w:rsidRPr="0086560D" w:rsidRDefault="00D155F4" w:rsidP="00D155F4">
      <w:pPr>
        <w:ind w:firstLine="180"/>
      </w:pPr>
      <w:r>
        <w:t>Составитель</w:t>
      </w:r>
      <w:r w:rsidRPr="0086560D">
        <w:t>:</w:t>
      </w:r>
    </w:p>
    <w:p w:rsidR="00D155F4" w:rsidRPr="0086560D" w:rsidRDefault="00D155F4" w:rsidP="00D155F4">
      <w:r w:rsidRPr="0086560D">
        <w:t>1.</w:t>
      </w:r>
      <w:r>
        <w:t xml:space="preserve"> Д.О. Федорович, ст. преподаватель</w:t>
      </w:r>
      <w:r>
        <w:tab/>
      </w:r>
      <w:r>
        <w:tab/>
      </w:r>
      <w:r>
        <w:tab/>
      </w:r>
      <w:r>
        <w:tab/>
      </w:r>
      <w:r w:rsidRPr="0086560D">
        <w:t xml:space="preserve">            _______________________</w:t>
      </w:r>
    </w:p>
    <w:p w:rsidR="00D155F4" w:rsidRPr="0086560D" w:rsidRDefault="00D155F4" w:rsidP="00D155F4">
      <w:pPr>
        <w:ind w:firstLine="720"/>
        <w:rPr>
          <w:sz w:val="6"/>
          <w:szCs w:val="6"/>
        </w:rPr>
      </w:pPr>
    </w:p>
    <w:p w:rsidR="00D155F4" w:rsidRDefault="00D155F4" w:rsidP="00D155F4">
      <w:pPr>
        <w:ind w:firstLine="720"/>
      </w:pPr>
      <w:r w:rsidRPr="0086560D">
        <w:t>«___» _________________</w:t>
      </w:r>
      <w:r w:rsidRPr="0086560D">
        <w:rPr>
          <w:b/>
        </w:rPr>
        <w:t xml:space="preserve"> </w:t>
      </w:r>
      <w:r w:rsidRPr="0086560D">
        <w:t>20___ г.</w:t>
      </w:r>
    </w:p>
    <w:sectPr w:rsidR="00D155F4" w:rsidSect="00555DE7">
      <w:pgSz w:w="11906" w:h="16838"/>
      <w:pgMar w:top="567" w:right="567" w:bottom="567" w:left="851" w:header="1361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E7E" w:rsidRDefault="00906E7E">
      <w:r>
        <w:separator/>
      </w:r>
    </w:p>
  </w:endnote>
  <w:endnote w:type="continuationSeparator" w:id="0">
    <w:p w:rsidR="00906E7E" w:rsidRDefault="0090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827358"/>
      <w:docPartObj>
        <w:docPartGallery w:val="Page Numbers (Bottom of Page)"/>
        <w:docPartUnique/>
      </w:docPartObj>
    </w:sdtPr>
    <w:sdtContent>
      <w:p w:rsidR="00906E7E" w:rsidRDefault="00906E7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333">
          <w:rPr>
            <w:noProof/>
          </w:rPr>
          <w:t>22</w:t>
        </w:r>
        <w:r>
          <w:fldChar w:fldCharType="end"/>
        </w:r>
      </w:p>
    </w:sdtContent>
  </w:sdt>
  <w:p w:rsidR="00906E7E" w:rsidRDefault="00906E7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E7E" w:rsidRDefault="00906E7E">
      <w:r>
        <w:separator/>
      </w:r>
    </w:p>
  </w:footnote>
  <w:footnote w:type="continuationSeparator" w:id="0">
    <w:p w:rsidR="00906E7E" w:rsidRDefault="00906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1DC"/>
    <w:multiLevelType w:val="multilevel"/>
    <w:tmpl w:val="E382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45774"/>
    <w:multiLevelType w:val="multilevel"/>
    <w:tmpl w:val="9D86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84517"/>
    <w:multiLevelType w:val="multilevel"/>
    <w:tmpl w:val="695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1B0"/>
    <w:multiLevelType w:val="multilevel"/>
    <w:tmpl w:val="177E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91622F"/>
    <w:multiLevelType w:val="multilevel"/>
    <w:tmpl w:val="F330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F6271"/>
    <w:multiLevelType w:val="multilevel"/>
    <w:tmpl w:val="16D402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10B23D58"/>
    <w:multiLevelType w:val="multilevel"/>
    <w:tmpl w:val="166C7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C4F3F"/>
    <w:multiLevelType w:val="multilevel"/>
    <w:tmpl w:val="C04A9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0240D0"/>
    <w:multiLevelType w:val="hybridMultilevel"/>
    <w:tmpl w:val="33026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A24A5"/>
    <w:multiLevelType w:val="multilevel"/>
    <w:tmpl w:val="FCB2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22333"/>
    <w:multiLevelType w:val="multilevel"/>
    <w:tmpl w:val="44C23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57301"/>
    <w:multiLevelType w:val="multilevel"/>
    <w:tmpl w:val="858E0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7B02A8"/>
    <w:multiLevelType w:val="multilevel"/>
    <w:tmpl w:val="139A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0C7E02"/>
    <w:multiLevelType w:val="hybridMultilevel"/>
    <w:tmpl w:val="33026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C443D"/>
    <w:multiLevelType w:val="multilevel"/>
    <w:tmpl w:val="577A6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5A6527"/>
    <w:multiLevelType w:val="multilevel"/>
    <w:tmpl w:val="C2641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0A4352"/>
    <w:multiLevelType w:val="multilevel"/>
    <w:tmpl w:val="B4C0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847B0F"/>
    <w:multiLevelType w:val="multilevel"/>
    <w:tmpl w:val="7836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100A50"/>
    <w:multiLevelType w:val="multilevel"/>
    <w:tmpl w:val="7C229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FC64BC"/>
    <w:multiLevelType w:val="multilevel"/>
    <w:tmpl w:val="88163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25524A"/>
    <w:multiLevelType w:val="multilevel"/>
    <w:tmpl w:val="3F4A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DC435A"/>
    <w:multiLevelType w:val="hybridMultilevel"/>
    <w:tmpl w:val="33026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17863"/>
    <w:multiLevelType w:val="multilevel"/>
    <w:tmpl w:val="694A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616B58"/>
    <w:multiLevelType w:val="multilevel"/>
    <w:tmpl w:val="DE34F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002524"/>
    <w:multiLevelType w:val="multilevel"/>
    <w:tmpl w:val="FD1A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BE515E"/>
    <w:multiLevelType w:val="multilevel"/>
    <w:tmpl w:val="9D0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C2307C"/>
    <w:multiLevelType w:val="multilevel"/>
    <w:tmpl w:val="9C3C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C249B3"/>
    <w:multiLevelType w:val="hybridMultilevel"/>
    <w:tmpl w:val="33026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A2621B"/>
    <w:multiLevelType w:val="multilevel"/>
    <w:tmpl w:val="082A8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3D0AC2"/>
    <w:multiLevelType w:val="multilevel"/>
    <w:tmpl w:val="EEEA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7957DB"/>
    <w:multiLevelType w:val="multilevel"/>
    <w:tmpl w:val="616CE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C84899"/>
    <w:multiLevelType w:val="multilevel"/>
    <w:tmpl w:val="D71E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1"/>
  </w:num>
  <w:num w:numId="3">
    <w:abstractNumId w:val="8"/>
  </w:num>
  <w:num w:numId="4">
    <w:abstractNumId w:val="13"/>
  </w:num>
  <w:num w:numId="5">
    <w:abstractNumId w:val="5"/>
  </w:num>
  <w:num w:numId="6">
    <w:abstractNumId w:val="16"/>
  </w:num>
  <w:num w:numId="7">
    <w:abstractNumId w:val="18"/>
  </w:num>
  <w:num w:numId="8">
    <w:abstractNumId w:val="7"/>
  </w:num>
  <w:num w:numId="9">
    <w:abstractNumId w:val="23"/>
  </w:num>
  <w:num w:numId="10">
    <w:abstractNumId w:val="11"/>
  </w:num>
  <w:num w:numId="11">
    <w:abstractNumId w:val="25"/>
  </w:num>
  <w:num w:numId="12">
    <w:abstractNumId w:val="10"/>
  </w:num>
  <w:num w:numId="13">
    <w:abstractNumId w:val="9"/>
  </w:num>
  <w:num w:numId="14">
    <w:abstractNumId w:val="24"/>
  </w:num>
  <w:num w:numId="15">
    <w:abstractNumId w:val="1"/>
  </w:num>
  <w:num w:numId="16">
    <w:abstractNumId w:val="12"/>
  </w:num>
  <w:num w:numId="17">
    <w:abstractNumId w:val="17"/>
  </w:num>
  <w:num w:numId="18">
    <w:abstractNumId w:val="6"/>
  </w:num>
  <w:num w:numId="19">
    <w:abstractNumId w:val="2"/>
  </w:num>
  <w:num w:numId="20">
    <w:abstractNumId w:val="14"/>
  </w:num>
  <w:num w:numId="21">
    <w:abstractNumId w:val="3"/>
  </w:num>
  <w:num w:numId="22">
    <w:abstractNumId w:val="20"/>
  </w:num>
  <w:num w:numId="23">
    <w:abstractNumId w:val="28"/>
  </w:num>
  <w:num w:numId="24">
    <w:abstractNumId w:val="29"/>
  </w:num>
  <w:num w:numId="25">
    <w:abstractNumId w:val="26"/>
  </w:num>
  <w:num w:numId="26">
    <w:abstractNumId w:val="15"/>
  </w:num>
  <w:num w:numId="27">
    <w:abstractNumId w:val="30"/>
  </w:num>
  <w:num w:numId="28">
    <w:abstractNumId w:val="4"/>
  </w:num>
  <w:num w:numId="29">
    <w:abstractNumId w:val="31"/>
  </w:num>
  <w:num w:numId="30">
    <w:abstractNumId w:val="19"/>
  </w:num>
  <w:num w:numId="31">
    <w:abstractNumId w:val="22"/>
  </w:num>
  <w:num w:numId="32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2F"/>
    <w:rsid w:val="00010206"/>
    <w:rsid w:val="000112C2"/>
    <w:rsid w:val="00016CEF"/>
    <w:rsid w:val="0002204D"/>
    <w:rsid w:val="000328A3"/>
    <w:rsid w:val="00040C53"/>
    <w:rsid w:val="000430E0"/>
    <w:rsid w:val="00045CA5"/>
    <w:rsid w:val="00045DD5"/>
    <w:rsid w:val="00047EF8"/>
    <w:rsid w:val="0005163E"/>
    <w:rsid w:val="000620B3"/>
    <w:rsid w:val="00066D40"/>
    <w:rsid w:val="00067D5A"/>
    <w:rsid w:val="0007206C"/>
    <w:rsid w:val="000757FA"/>
    <w:rsid w:val="00093631"/>
    <w:rsid w:val="00094211"/>
    <w:rsid w:val="000952BA"/>
    <w:rsid w:val="00096E8E"/>
    <w:rsid w:val="000A269F"/>
    <w:rsid w:val="000A7503"/>
    <w:rsid w:val="000B06BA"/>
    <w:rsid w:val="000B415B"/>
    <w:rsid w:val="000B4347"/>
    <w:rsid w:val="000C29A9"/>
    <w:rsid w:val="000D0DA1"/>
    <w:rsid w:val="000D11C3"/>
    <w:rsid w:val="000D2A87"/>
    <w:rsid w:val="000D5295"/>
    <w:rsid w:val="000F551A"/>
    <w:rsid w:val="00100F22"/>
    <w:rsid w:val="0011002B"/>
    <w:rsid w:val="001118E7"/>
    <w:rsid w:val="00130A88"/>
    <w:rsid w:val="0013678A"/>
    <w:rsid w:val="00136E93"/>
    <w:rsid w:val="001409BB"/>
    <w:rsid w:val="0014445D"/>
    <w:rsid w:val="001503DE"/>
    <w:rsid w:val="00163EAA"/>
    <w:rsid w:val="00170459"/>
    <w:rsid w:val="001829C9"/>
    <w:rsid w:val="00183F7C"/>
    <w:rsid w:val="001A230E"/>
    <w:rsid w:val="001B5BFF"/>
    <w:rsid w:val="001B7BA8"/>
    <w:rsid w:val="001E7162"/>
    <w:rsid w:val="001F4FE9"/>
    <w:rsid w:val="002022F2"/>
    <w:rsid w:val="002029F6"/>
    <w:rsid w:val="00211206"/>
    <w:rsid w:val="00211D32"/>
    <w:rsid w:val="002124BF"/>
    <w:rsid w:val="00212A0A"/>
    <w:rsid w:val="00216FAC"/>
    <w:rsid w:val="00224B3E"/>
    <w:rsid w:val="00233A54"/>
    <w:rsid w:val="002350F5"/>
    <w:rsid w:val="00240425"/>
    <w:rsid w:val="00240DE3"/>
    <w:rsid w:val="0024276A"/>
    <w:rsid w:val="002510D2"/>
    <w:rsid w:val="002515ED"/>
    <w:rsid w:val="00254B92"/>
    <w:rsid w:val="002577F3"/>
    <w:rsid w:val="00281434"/>
    <w:rsid w:val="00290E6D"/>
    <w:rsid w:val="0029168C"/>
    <w:rsid w:val="002B193A"/>
    <w:rsid w:val="002B2AA4"/>
    <w:rsid w:val="002D17A2"/>
    <w:rsid w:val="002D2E81"/>
    <w:rsid w:val="002F5355"/>
    <w:rsid w:val="00300552"/>
    <w:rsid w:val="00303C3F"/>
    <w:rsid w:val="00315264"/>
    <w:rsid w:val="00315FBB"/>
    <w:rsid w:val="00316B17"/>
    <w:rsid w:val="00320ED0"/>
    <w:rsid w:val="00322EE9"/>
    <w:rsid w:val="003364B3"/>
    <w:rsid w:val="003403AD"/>
    <w:rsid w:val="003408F1"/>
    <w:rsid w:val="00342544"/>
    <w:rsid w:val="003641E8"/>
    <w:rsid w:val="00382F34"/>
    <w:rsid w:val="003869B0"/>
    <w:rsid w:val="00392A6B"/>
    <w:rsid w:val="003A5A5B"/>
    <w:rsid w:val="003A6CB8"/>
    <w:rsid w:val="003A71E2"/>
    <w:rsid w:val="003B01E3"/>
    <w:rsid w:val="003B0BC5"/>
    <w:rsid w:val="003C06B8"/>
    <w:rsid w:val="003C5DF1"/>
    <w:rsid w:val="003C71DE"/>
    <w:rsid w:val="003E1CEE"/>
    <w:rsid w:val="003E2A78"/>
    <w:rsid w:val="003F242D"/>
    <w:rsid w:val="003F3E3D"/>
    <w:rsid w:val="003F4179"/>
    <w:rsid w:val="00406BEA"/>
    <w:rsid w:val="00406E19"/>
    <w:rsid w:val="004126B0"/>
    <w:rsid w:val="004155FE"/>
    <w:rsid w:val="00424C64"/>
    <w:rsid w:val="00442EB6"/>
    <w:rsid w:val="004430F3"/>
    <w:rsid w:val="00451283"/>
    <w:rsid w:val="00452984"/>
    <w:rsid w:val="00454FF8"/>
    <w:rsid w:val="004558A6"/>
    <w:rsid w:val="00455E75"/>
    <w:rsid w:val="0046466D"/>
    <w:rsid w:val="00471F3D"/>
    <w:rsid w:val="00481CA5"/>
    <w:rsid w:val="00484922"/>
    <w:rsid w:val="00490309"/>
    <w:rsid w:val="004906AB"/>
    <w:rsid w:val="00493216"/>
    <w:rsid w:val="004A164B"/>
    <w:rsid w:val="004A4010"/>
    <w:rsid w:val="004A6AEF"/>
    <w:rsid w:val="004D737E"/>
    <w:rsid w:val="004E38AB"/>
    <w:rsid w:val="004E6E95"/>
    <w:rsid w:val="004E727A"/>
    <w:rsid w:val="004F29AA"/>
    <w:rsid w:val="004F7BF1"/>
    <w:rsid w:val="00506601"/>
    <w:rsid w:val="00516B01"/>
    <w:rsid w:val="005177D9"/>
    <w:rsid w:val="005237D3"/>
    <w:rsid w:val="005242DF"/>
    <w:rsid w:val="00541E3C"/>
    <w:rsid w:val="0054410D"/>
    <w:rsid w:val="00547F32"/>
    <w:rsid w:val="00555DE7"/>
    <w:rsid w:val="00556C1B"/>
    <w:rsid w:val="00561D2A"/>
    <w:rsid w:val="0056405E"/>
    <w:rsid w:val="00566633"/>
    <w:rsid w:val="00572D5D"/>
    <w:rsid w:val="005768FD"/>
    <w:rsid w:val="00587E5C"/>
    <w:rsid w:val="005962D7"/>
    <w:rsid w:val="005A0573"/>
    <w:rsid w:val="005A1CDB"/>
    <w:rsid w:val="005A510A"/>
    <w:rsid w:val="005A583B"/>
    <w:rsid w:val="005A62BC"/>
    <w:rsid w:val="005A76C6"/>
    <w:rsid w:val="005B0E06"/>
    <w:rsid w:val="005B165E"/>
    <w:rsid w:val="005B7486"/>
    <w:rsid w:val="005C0B05"/>
    <w:rsid w:val="005D2722"/>
    <w:rsid w:val="005D6B44"/>
    <w:rsid w:val="005E0C4C"/>
    <w:rsid w:val="005E0D92"/>
    <w:rsid w:val="005E3C26"/>
    <w:rsid w:val="005E5832"/>
    <w:rsid w:val="005E641E"/>
    <w:rsid w:val="005E68A0"/>
    <w:rsid w:val="005F2876"/>
    <w:rsid w:val="005F4CB9"/>
    <w:rsid w:val="005F7EB9"/>
    <w:rsid w:val="0060073D"/>
    <w:rsid w:val="00604537"/>
    <w:rsid w:val="00606427"/>
    <w:rsid w:val="0063458A"/>
    <w:rsid w:val="006467EF"/>
    <w:rsid w:val="0065650D"/>
    <w:rsid w:val="006617DE"/>
    <w:rsid w:val="00662F29"/>
    <w:rsid w:val="00663D4A"/>
    <w:rsid w:val="00665475"/>
    <w:rsid w:val="00682A42"/>
    <w:rsid w:val="006A3BA4"/>
    <w:rsid w:val="006A4889"/>
    <w:rsid w:val="006C174B"/>
    <w:rsid w:val="006D09A3"/>
    <w:rsid w:val="006D4DAA"/>
    <w:rsid w:val="006F0598"/>
    <w:rsid w:val="006F1DD2"/>
    <w:rsid w:val="00705E98"/>
    <w:rsid w:val="00714FD6"/>
    <w:rsid w:val="007156CE"/>
    <w:rsid w:val="00721A49"/>
    <w:rsid w:val="007225F1"/>
    <w:rsid w:val="00722751"/>
    <w:rsid w:val="007239FB"/>
    <w:rsid w:val="00730D05"/>
    <w:rsid w:val="00731305"/>
    <w:rsid w:val="00732165"/>
    <w:rsid w:val="00735740"/>
    <w:rsid w:val="00736EF5"/>
    <w:rsid w:val="00736F44"/>
    <w:rsid w:val="00752598"/>
    <w:rsid w:val="00752A16"/>
    <w:rsid w:val="00754ED4"/>
    <w:rsid w:val="007602A7"/>
    <w:rsid w:val="0076121B"/>
    <w:rsid w:val="007749D0"/>
    <w:rsid w:val="007800F6"/>
    <w:rsid w:val="00786BD1"/>
    <w:rsid w:val="00790AE5"/>
    <w:rsid w:val="00791DA5"/>
    <w:rsid w:val="007A09F9"/>
    <w:rsid w:val="007A2AAD"/>
    <w:rsid w:val="007A7543"/>
    <w:rsid w:val="007B2333"/>
    <w:rsid w:val="007B7974"/>
    <w:rsid w:val="007C69B3"/>
    <w:rsid w:val="007E0BFA"/>
    <w:rsid w:val="007E4C17"/>
    <w:rsid w:val="007F2440"/>
    <w:rsid w:val="007F5E84"/>
    <w:rsid w:val="00804DE3"/>
    <w:rsid w:val="0080580E"/>
    <w:rsid w:val="00810A36"/>
    <w:rsid w:val="00810E35"/>
    <w:rsid w:val="0081241E"/>
    <w:rsid w:val="00814C02"/>
    <w:rsid w:val="00816F14"/>
    <w:rsid w:val="008216F6"/>
    <w:rsid w:val="00822C6C"/>
    <w:rsid w:val="008313F3"/>
    <w:rsid w:val="00843B7C"/>
    <w:rsid w:val="00853D33"/>
    <w:rsid w:val="00860314"/>
    <w:rsid w:val="00872E92"/>
    <w:rsid w:val="008761EB"/>
    <w:rsid w:val="00890752"/>
    <w:rsid w:val="00890DF7"/>
    <w:rsid w:val="00891801"/>
    <w:rsid w:val="00894FBF"/>
    <w:rsid w:val="008A101D"/>
    <w:rsid w:val="008A5FFA"/>
    <w:rsid w:val="008A6982"/>
    <w:rsid w:val="008B4891"/>
    <w:rsid w:val="008B5E01"/>
    <w:rsid w:val="008C1B76"/>
    <w:rsid w:val="008C2731"/>
    <w:rsid w:val="008C2F64"/>
    <w:rsid w:val="008C661A"/>
    <w:rsid w:val="008D5FA8"/>
    <w:rsid w:val="008E1570"/>
    <w:rsid w:val="008E15C9"/>
    <w:rsid w:val="008E162E"/>
    <w:rsid w:val="008E3924"/>
    <w:rsid w:val="008E6ACC"/>
    <w:rsid w:val="008F1450"/>
    <w:rsid w:val="008F1916"/>
    <w:rsid w:val="008F7CB0"/>
    <w:rsid w:val="00906E7E"/>
    <w:rsid w:val="00906ECB"/>
    <w:rsid w:val="00915168"/>
    <w:rsid w:val="009209F9"/>
    <w:rsid w:val="0092487F"/>
    <w:rsid w:val="00927B95"/>
    <w:rsid w:val="00927F2A"/>
    <w:rsid w:val="00932199"/>
    <w:rsid w:val="009421B2"/>
    <w:rsid w:val="009421DC"/>
    <w:rsid w:val="00945345"/>
    <w:rsid w:val="0095555E"/>
    <w:rsid w:val="00961DD9"/>
    <w:rsid w:val="0096275D"/>
    <w:rsid w:val="009632A7"/>
    <w:rsid w:val="009707A4"/>
    <w:rsid w:val="00975F1D"/>
    <w:rsid w:val="009908D7"/>
    <w:rsid w:val="00993065"/>
    <w:rsid w:val="009952C0"/>
    <w:rsid w:val="00997075"/>
    <w:rsid w:val="009B7B19"/>
    <w:rsid w:val="009D20B1"/>
    <w:rsid w:val="009E38FC"/>
    <w:rsid w:val="009F0EC7"/>
    <w:rsid w:val="009F1FB0"/>
    <w:rsid w:val="009F38E8"/>
    <w:rsid w:val="00A04B63"/>
    <w:rsid w:val="00A14C14"/>
    <w:rsid w:val="00A1733B"/>
    <w:rsid w:val="00A20116"/>
    <w:rsid w:val="00A25AE4"/>
    <w:rsid w:val="00A31FAF"/>
    <w:rsid w:val="00A4348D"/>
    <w:rsid w:val="00A45CE1"/>
    <w:rsid w:val="00A60DA2"/>
    <w:rsid w:val="00A62800"/>
    <w:rsid w:val="00A65B48"/>
    <w:rsid w:val="00A72245"/>
    <w:rsid w:val="00A764C7"/>
    <w:rsid w:val="00A874E3"/>
    <w:rsid w:val="00A906FE"/>
    <w:rsid w:val="00A90A6B"/>
    <w:rsid w:val="00AA363E"/>
    <w:rsid w:val="00AA5EF6"/>
    <w:rsid w:val="00AC0075"/>
    <w:rsid w:val="00AC00AE"/>
    <w:rsid w:val="00AC7042"/>
    <w:rsid w:val="00AD1C34"/>
    <w:rsid w:val="00AD4DF2"/>
    <w:rsid w:val="00AD5397"/>
    <w:rsid w:val="00AE3BD4"/>
    <w:rsid w:val="00AF162C"/>
    <w:rsid w:val="00AF554D"/>
    <w:rsid w:val="00B13D77"/>
    <w:rsid w:val="00B21FD0"/>
    <w:rsid w:val="00B262BA"/>
    <w:rsid w:val="00B27FBB"/>
    <w:rsid w:val="00B320FD"/>
    <w:rsid w:val="00B36A15"/>
    <w:rsid w:val="00B4010E"/>
    <w:rsid w:val="00B50019"/>
    <w:rsid w:val="00B5261A"/>
    <w:rsid w:val="00B55495"/>
    <w:rsid w:val="00B63C44"/>
    <w:rsid w:val="00B707A3"/>
    <w:rsid w:val="00B819F7"/>
    <w:rsid w:val="00B820A8"/>
    <w:rsid w:val="00B82EED"/>
    <w:rsid w:val="00B84377"/>
    <w:rsid w:val="00B91B1A"/>
    <w:rsid w:val="00B91C02"/>
    <w:rsid w:val="00B925DD"/>
    <w:rsid w:val="00BA5775"/>
    <w:rsid w:val="00BB0E88"/>
    <w:rsid w:val="00BC04E3"/>
    <w:rsid w:val="00BC63E5"/>
    <w:rsid w:val="00BD0E06"/>
    <w:rsid w:val="00BD50EE"/>
    <w:rsid w:val="00BD5C7A"/>
    <w:rsid w:val="00BD6F69"/>
    <w:rsid w:val="00BE36F3"/>
    <w:rsid w:val="00BE76EF"/>
    <w:rsid w:val="00BF1419"/>
    <w:rsid w:val="00BF65FB"/>
    <w:rsid w:val="00C04EAF"/>
    <w:rsid w:val="00C06B4E"/>
    <w:rsid w:val="00C10DF2"/>
    <w:rsid w:val="00C235DC"/>
    <w:rsid w:val="00C24259"/>
    <w:rsid w:val="00C3327C"/>
    <w:rsid w:val="00C42A64"/>
    <w:rsid w:val="00C51425"/>
    <w:rsid w:val="00C528D0"/>
    <w:rsid w:val="00C540CB"/>
    <w:rsid w:val="00C62CEF"/>
    <w:rsid w:val="00C67CD4"/>
    <w:rsid w:val="00C80DAB"/>
    <w:rsid w:val="00C955C6"/>
    <w:rsid w:val="00CA0498"/>
    <w:rsid w:val="00CB1375"/>
    <w:rsid w:val="00CB6902"/>
    <w:rsid w:val="00CC127E"/>
    <w:rsid w:val="00CC179A"/>
    <w:rsid w:val="00CC201F"/>
    <w:rsid w:val="00CC287A"/>
    <w:rsid w:val="00CC3685"/>
    <w:rsid w:val="00CC7CD5"/>
    <w:rsid w:val="00CE18AC"/>
    <w:rsid w:val="00CE4B1D"/>
    <w:rsid w:val="00CE6389"/>
    <w:rsid w:val="00CF4710"/>
    <w:rsid w:val="00D03D2F"/>
    <w:rsid w:val="00D06A46"/>
    <w:rsid w:val="00D13A35"/>
    <w:rsid w:val="00D155F4"/>
    <w:rsid w:val="00D1622F"/>
    <w:rsid w:val="00D227B9"/>
    <w:rsid w:val="00D22A05"/>
    <w:rsid w:val="00D2324C"/>
    <w:rsid w:val="00D25F62"/>
    <w:rsid w:val="00D31263"/>
    <w:rsid w:val="00D33A6E"/>
    <w:rsid w:val="00D37F31"/>
    <w:rsid w:val="00D440CD"/>
    <w:rsid w:val="00D44F80"/>
    <w:rsid w:val="00D53DE6"/>
    <w:rsid w:val="00D57628"/>
    <w:rsid w:val="00D646EC"/>
    <w:rsid w:val="00D66419"/>
    <w:rsid w:val="00D67BEA"/>
    <w:rsid w:val="00D821A1"/>
    <w:rsid w:val="00D86CA0"/>
    <w:rsid w:val="00D92FCA"/>
    <w:rsid w:val="00D93BCB"/>
    <w:rsid w:val="00DA42D7"/>
    <w:rsid w:val="00DA4B4F"/>
    <w:rsid w:val="00DA6792"/>
    <w:rsid w:val="00DA7B04"/>
    <w:rsid w:val="00DC45A5"/>
    <w:rsid w:val="00DD7868"/>
    <w:rsid w:val="00DE6F7E"/>
    <w:rsid w:val="00E10FF4"/>
    <w:rsid w:val="00E1496D"/>
    <w:rsid w:val="00E15AC5"/>
    <w:rsid w:val="00E16AC7"/>
    <w:rsid w:val="00E2101B"/>
    <w:rsid w:val="00E34E7B"/>
    <w:rsid w:val="00E34EEF"/>
    <w:rsid w:val="00E3521B"/>
    <w:rsid w:val="00E358A1"/>
    <w:rsid w:val="00E37D99"/>
    <w:rsid w:val="00E401FE"/>
    <w:rsid w:val="00E46F86"/>
    <w:rsid w:val="00E60D22"/>
    <w:rsid w:val="00E75AAE"/>
    <w:rsid w:val="00E800E9"/>
    <w:rsid w:val="00E92178"/>
    <w:rsid w:val="00EA2982"/>
    <w:rsid w:val="00EA3FF1"/>
    <w:rsid w:val="00EB0DB1"/>
    <w:rsid w:val="00EB372D"/>
    <w:rsid w:val="00EB6B9D"/>
    <w:rsid w:val="00EB7EB9"/>
    <w:rsid w:val="00EC546E"/>
    <w:rsid w:val="00EC6283"/>
    <w:rsid w:val="00EC7429"/>
    <w:rsid w:val="00EC7613"/>
    <w:rsid w:val="00EE001A"/>
    <w:rsid w:val="00F047E9"/>
    <w:rsid w:val="00F070D8"/>
    <w:rsid w:val="00F104B6"/>
    <w:rsid w:val="00F11CB4"/>
    <w:rsid w:val="00F1302D"/>
    <w:rsid w:val="00F139B0"/>
    <w:rsid w:val="00F147AD"/>
    <w:rsid w:val="00F211FE"/>
    <w:rsid w:val="00F3490F"/>
    <w:rsid w:val="00F424D8"/>
    <w:rsid w:val="00F436FA"/>
    <w:rsid w:val="00F4590C"/>
    <w:rsid w:val="00F622A1"/>
    <w:rsid w:val="00F65CAF"/>
    <w:rsid w:val="00F70B1C"/>
    <w:rsid w:val="00F735EA"/>
    <w:rsid w:val="00F75E25"/>
    <w:rsid w:val="00F80331"/>
    <w:rsid w:val="00FA73E7"/>
    <w:rsid w:val="00FB0BDB"/>
    <w:rsid w:val="00FB3C15"/>
    <w:rsid w:val="00FC2F62"/>
    <w:rsid w:val="00FD1FB7"/>
    <w:rsid w:val="00FD6F81"/>
    <w:rsid w:val="00FF22DD"/>
    <w:rsid w:val="00FF4211"/>
    <w:rsid w:val="00FF65C3"/>
    <w:rsid w:val="00FF6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696D6"/>
  <w15:docId w15:val="{A0E31F21-5090-49B9-B9F7-2F1E726C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A42"/>
    <w:pPr>
      <w:overflowPunct w:val="0"/>
      <w:autoSpaceDE w:val="0"/>
      <w:autoSpaceDN w:val="0"/>
      <w:adjustRightInd w:val="0"/>
      <w:spacing w:line="288" w:lineRule="auto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47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F47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F47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6A4889"/>
    <w:pPr>
      <w:spacing w:before="240" w:after="60"/>
      <w:textAlignment w:val="baseline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237D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237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5237D3"/>
    <w:rPr>
      <w:rFonts w:ascii="Cambria" w:hAnsi="Cambria" w:cs="Cambria"/>
      <w:b/>
      <w:bCs/>
      <w:sz w:val="26"/>
      <w:szCs w:val="26"/>
    </w:rPr>
  </w:style>
  <w:style w:type="character" w:customStyle="1" w:styleId="60">
    <w:name w:val="Заголовок 6 Знак"/>
    <w:link w:val="6"/>
    <w:locked/>
    <w:rsid w:val="00CC127E"/>
    <w:rPr>
      <w:b/>
      <w:bCs/>
      <w:sz w:val="22"/>
      <w:szCs w:val="22"/>
      <w:lang w:val="ru-RU" w:eastAsia="ru-RU"/>
    </w:rPr>
  </w:style>
  <w:style w:type="table" w:styleId="a3">
    <w:name w:val="Table Grid"/>
    <w:basedOn w:val="a1"/>
    <w:uiPriority w:val="59"/>
    <w:rsid w:val="00D1622F"/>
    <w:pPr>
      <w:overflowPunct w:val="0"/>
      <w:autoSpaceDE w:val="0"/>
      <w:autoSpaceDN w:val="0"/>
      <w:adjustRightInd w:val="0"/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CF4710"/>
    <w:pPr>
      <w:overflowPunct/>
      <w:autoSpaceDE/>
      <w:autoSpaceDN/>
      <w:adjustRightInd/>
      <w:spacing w:line="240" w:lineRule="auto"/>
      <w:jc w:val="left"/>
    </w:pPr>
  </w:style>
  <w:style w:type="character" w:customStyle="1" w:styleId="22">
    <w:name w:val="Основной текст 2 Знак"/>
    <w:link w:val="21"/>
    <w:uiPriority w:val="99"/>
    <w:semiHidden/>
    <w:locked/>
    <w:rsid w:val="005237D3"/>
    <w:rPr>
      <w:sz w:val="24"/>
      <w:szCs w:val="24"/>
    </w:rPr>
  </w:style>
  <w:style w:type="paragraph" w:styleId="a4">
    <w:name w:val="Body Text"/>
    <w:basedOn w:val="a"/>
    <w:link w:val="a5"/>
    <w:rsid w:val="00CF4710"/>
    <w:pPr>
      <w:overflowPunct/>
      <w:autoSpaceDE/>
      <w:autoSpaceDN/>
      <w:adjustRightInd/>
      <w:spacing w:line="240" w:lineRule="auto"/>
    </w:pPr>
  </w:style>
  <w:style w:type="character" w:customStyle="1" w:styleId="a5">
    <w:name w:val="Основной текст Знак"/>
    <w:link w:val="a4"/>
    <w:locked/>
    <w:rsid w:val="005237D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F4710"/>
    <w:pPr>
      <w:overflowPunct/>
      <w:autoSpaceDE/>
      <w:autoSpaceDN/>
      <w:adjustRightInd/>
      <w:spacing w:after="120" w:line="480" w:lineRule="auto"/>
      <w:ind w:left="283"/>
      <w:jc w:val="left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5237D3"/>
    <w:rPr>
      <w:sz w:val="24"/>
      <w:szCs w:val="24"/>
    </w:rPr>
  </w:style>
  <w:style w:type="paragraph" w:customStyle="1" w:styleId="11">
    <w:name w:val="заголовок 1"/>
    <w:basedOn w:val="a"/>
    <w:next w:val="a"/>
    <w:uiPriority w:val="99"/>
    <w:rsid w:val="00CF4710"/>
    <w:pPr>
      <w:keepNext/>
      <w:overflowPunct/>
      <w:adjustRightInd/>
      <w:spacing w:line="240" w:lineRule="auto"/>
      <w:jc w:val="left"/>
      <w:outlineLvl w:val="0"/>
    </w:pPr>
    <w:rPr>
      <w:i/>
      <w:iCs/>
      <w:sz w:val="20"/>
      <w:szCs w:val="20"/>
      <w:lang w:val="en-US"/>
    </w:rPr>
  </w:style>
  <w:style w:type="character" w:customStyle="1" w:styleId="4">
    <w:name w:val="Основной текст (4)_"/>
    <w:link w:val="41"/>
    <w:locked/>
    <w:rsid w:val="00254B92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54B92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</w:pPr>
    <w:rPr>
      <w:b/>
      <w:bCs/>
      <w:i/>
      <w:iCs/>
      <w:sz w:val="22"/>
      <w:szCs w:val="22"/>
      <w:shd w:val="clear" w:color="auto" w:fill="FFFFFF"/>
    </w:rPr>
  </w:style>
  <w:style w:type="paragraph" w:styleId="a6">
    <w:name w:val="Body Text Indent"/>
    <w:basedOn w:val="a"/>
    <w:link w:val="a7"/>
    <w:uiPriority w:val="99"/>
    <w:rsid w:val="0054410D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locked/>
    <w:rsid w:val="005237D3"/>
    <w:rPr>
      <w:sz w:val="24"/>
      <w:szCs w:val="24"/>
    </w:rPr>
  </w:style>
  <w:style w:type="paragraph" w:styleId="a8">
    <w:name w:val="Title"/>
    <w:basedOn w:val="a"/>
    <w:link w:val="a9"/>
    <w:uiPriority w:val="99"/>
    <w:qFormat/>
    <w:rsid w:val="0054410D"/>
    <w:pPr>
      <w:overflowPunct/>
      <w:autoSpaceDE/>
      <w:autoSpaceDN/>
      <w:adjustRightInd/>
      <w:spacing w:line="240" w:lineRule="auto"/>
      <w:ind w:firstLine="720"/>
      <w:jc w:val="center"/>
    </w:pPr>
  </w:style>
  <w:style w:type="character" w:customStyle="1" w:styleId="a9">
    <w:name w:val="Заголовок Знак"/>
    <w:link w:val="a8"/>
    <w:uiPriority w:val="99"/>
    <w:locked/>
    <w:rsid w:val="005237D3"/>
    <w:rPr>
      <w:rFonts w:ascii="Cambria" w:hAnsi="Cambria" w:cs="Cambria"/>
      <w:b/>
      <w:bCs/>
      <w:kern w:val="28"/>
      <w:sz w:val="32"/>
      <w:szCs w:val="32"/>
    </w:rPr>
  </w:style>
  <w:style w:type="paragraph" w:customStyle="1" w:styleId="12">
    <w:name w:val="Без интервала1"/>
    <w:uiPriority w:val="99"/>
    <w:rsid w:val="00A60DA2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Обычный1"/>
    <w:rsid w:val="004A6AEF"/>
    <w:pPr>
      <w:widowControl w:val="0"/>
    </w:pPr>
  </w:style>
  <w:style w:type="paragraph" w:styleId="aa">
    <w:name w:val="footer"/>
    <w:basedOn w:val="a"/>
    <w:link w:val="ab"/>
    <w:rsid w:val="00F424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5237D3"/>
    <w:rPr>
      <w:sz w:val="24"/>
      <w:szCs w:val="24"/>
    </w:rPr>
  </w:style>
  <w:style w:type="character" w:styleId="ac">
    <w:name w:val="page number"/>
    <w:basedOn w:val="a0"/>
    <w:rsid w:val="00F424D8"/>
  </w:style>
  <w:style w:type="paragraph" w:styleId="ad">
    <w:name w:val="List Paragraph"/>
    <w:basedOn w:val="a"/>
    <w:uiPriority w:val="34"/>
    <w:qFormat/>
    <w:rsid w:val="00E1496D"/>
    <w:pPr>
      <w:ind w:left="720"/>
    </w:pPr>
  </w:style>
  <w:style w:type="paragraph" w:styleId="ae">
    <w:name w:val="No Spacing"/>
    <w:uiPriority w:val="99"/>
    <w:qFormat/>
    <w:rsid w:val="00662F29"/>
    <w:rPr>
      <w:rFonts w:ascii="Calibri" w:hAnsi="Calibri" w:cs="Calibri"/>
      <w:sz w:val="22"/>
      <w:szCs w:val="22"/>
      <w:lang w:eastAsia="en-US"/>
    </w:rPr>
  </w:style>
  <w:style w:type="paragraph" w:styleId="af">
    <w:name w:val="Balloon Text"/>
    <w:basedOn w:val="a"/>
    <w:link w:val="af0"/>
    <w:unhideWhenUsed/>
    <w:locked/>
    <w:rsid w:val="005A583B"/>
    <w:pPr>
      <w:spacing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link w:val="af"/>
    <w:rsid w:val="005A583B"/>
    <w:rPr>
      <w:rFonts w:ascii="Arial" w:hAnsi="Arial" w:cs="Arial"/>
      <w:sz w:val="18"/>
      <w:szCs w:val="18"/>
    </w:rPr>
  </w:style>
  <w:style w:type="paragraph" w:customStyle="1" w:styleId="TableParagraph">
    <w:name w:val="Table Paragraph"/>
    <w:basedOn w:val="a"/>
    <w:rsid w:val="00754ED4"/>
    <w:pPr>
      <w:widowControl w:val="0"/>
      <w:overflowPunct/>
      <w:adjustRightInd/>
      <w:spacing w:line="240" w:lineRule="auto"/>
      <w:jc w:val="left"/>
    </w:pPr>
    <w:rPr>
      <w:rFonts w:eastAsia="Calibri"/>
      <w:sz w:val="22"/>
      <w:szCs w:val="22"/>
    </w:rPr>
  </w:style>
  <w:style w:type="paragraph" w:styleId="af1">
    <w:name w:val="header"/>
    <w:basedOn w:val="a"/>
    <w:link w:val="af2"/>
    <w:unhideWhenUsed/>
    <w:locked/>
    <w:rsid w:val="00555DE7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rsid w:val="00555DE7"/>
    <w:rPr>
      <w:sz w:val="24"/>
      <w:szCs w:val="24"/>
    </w:rPr>
  </w:style>
  <w:style w:type="paragraph" w:customStyle="1" w:styleId="af3">
    <w:name w:val="Основной б.о."/>
    <w:basedOn w:val="a"/>
    <w:next w:val="a"/>
    <w:rsid w:val="005B0E06"/>
    <w:pPr>
      <w:overflowPunct/>
      <w:autoSpaceDE/>
      <w:autoSpaceDN/>
      <w:adjustRightInd/>
      <w:spacing w:line="240" w:lineRule="auto"/>
    </w:pPr>
    <w:rPr>
      <w:sz w:val="28"/>
      <w:szCs w:val="20"/>
    </w:rPr>
  </w:style>
  <w:style w:type="character" w:styleId="af4">
    <w:name w:val="Strong"/>
    <w:uiPriority w:val="22"/>
    <w:qFormat/>
    <w:rsid w:val="005B0E06"/>
    <w:rPr>
      <w:b/>
      <w:bCs/>
    </w:rPr>
  </w:style>
  <w:style w:type="paragraph" w:styleId="af5">
    <w:name w:val="Normal (Web)"/>
    <w:basedOn w:val="a"/>
    <w:uiPriority w:val="99"/>
    <w:unhideWhenUsed/>
    <w:locked/>
    <w:rsid w:val="005B0E06"/>
    <w:pPr>
      <w:overflowPunct/>
      <w:autoSpaceDE/>
      <w:autoSpaceDN/>
      <w:adjustRightInd/>
      <w:spacing w:line="240" w:lineRule="auto"/>
      <w:jc w:val="left"/>
    </w:pPr>
    <w:rPr>
      <w:rFonts w:eastAsia="MS Mincho"/>
    </w:rPr>
  </w:style>
  <w:style w:type="character" w:customStyle="1" w:styleId="monospace1">
    <w:name w:val="monospace1"/>
    <w:rsid w:val="005B0E06"/>
    <w:rPr>
      <w:rFonts w:ascii="Courier New" w:hAnsi="Courier New" w:cs="Courier New" w:hint="default"/>
    </w:rPr>
  </w:style>
  <w:style w:type="character" w:styleId="af6">
    <w:name w:val="Emphasis"/>
    <w:uiPriority w:val="20"/>
    <w:qFormat/>
    <w:rsid w:val="005B0E06"/>
    <w:rPr>
      <w:i/>
      <w:iCs/>
    </w:rPr>
  </w:style>
  <w:style w:type="character" w:customStyle="1" w:styleId="sc-dubctv">
    <w:name w:val="sc-dubctv"/>
    <w:rsid w:val="00F80331"/>
  </w:style>
  <w:style w:type="paragraph" w:customStyle="1" w:styleId="ds-markdown-paragraph">
    <w:name w:val="ds-markdown-paragraph"/>
    <w:basedOn w:val="a"/>
    <w:rsid w:val="00F80331"/>
    <w:pPr>
      <w:overflowPunct/>
      <w:autoSpaceDE/>
      <w:autoSpaceDN/>
      <w:adjustRightInd/>
      <w:spacing w:before="100" w:beforeAutospacing="1" w:after="100" w:afterAutospacing="1" w:line="240" w:lineRule="auto"/>
      <w:jc w:val="left"/>
    </w:pPr>
  </w:style>
  <w:style w:type="character" w:styleId="HTML">
    <w:name w:val="HTML Code"/>
    <w:basedOn w:val="a0"/>
    <w:uiPriority w:val="99"/>
    <w:semiHidden/>
    <w:unhideWhenUsed/>
    <w:locked/>
    <w:rsid w:val="00F8033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4AB3-2E3A-49D6-B174-5A1E5B434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23</Pages>
  <Words>4631</Words>
  <Characters>35339</Characters>
  <Application>Microsoft Office Word</Application>
  <DocSecurity>0</DocSecurity>
  <Lines>294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39891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TarnovskayaEV</dc:creator>
  <cp:lastModifiedBy>Дарья Федорович</cp:lastModifiedBy>
  <cp:revision>23</cp:revision>
  <cp:lastPrinted>2025-11-27T02:45:00Z</cp:lastPrinted>
  <dcterms:created xsi:type="dcterms:W3CDTF">2025-11-17T07:34:00Z</dcterms:created>
  <dcterms:modified xsi:type="dcterms:W3CDTF">2026-05-15T00:44:00Z</dcterms:modified>
</cp:coreProperties>
</file>