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6270" w14:textId="77777777" w:rsidR="006A3287" w:rsidRPr="00805FBE" w:rsidRDefault="00805FBE">
      <w:pPr>
        <w:spacing w:line="240" w:lineRule="auto"/>
        <w:jc w:val="center"/>
        <w:rPr>
          <w:lang w:val="ru-RU"/>
        </w:rPr>
      </w:pPr>
      <w:r w:rsidRPr="00805FBE">
        <w:rPr>
          <w:sz w:val="20"/>
          <w:lang w:val="ru-RU"/>
        </w:rPr>
        <w:t>МИНИСТЕРСТВО НАУКИ И ВЫСШЕГО ОБРАЗОВАНИЯ РОССИЙСКОЙ ФЕДЕРАЦИИ</w:t>
      </w:r>
    </w:p>
    <w:p w14:paraId="0AA0400D" w14:textId="77777777" w:rsidR="006A3287" w:rsidRPr="00805FBE" w:rsidRDefault="00805FBE">
      <w:pPr>
        <w:spacing w:line="240" w:lineRule="auto"/>
        <w:jc w:val="center"/>
        <w:rPr>
          <w:lang w:val="ru-RU"/>
        </w:rPr>
      </w:pPr>
      <w:r w:rsidRPr="00805FBE">
        <w:rPr>
          <w:lang w:val="ru-RU"/>
        </w:rPr>
        <w:br/>
        <w:t>ФЕДЕРАЛЬНОЕ ГОСУДАРСТВЕННОЕ БЮДЖЕТНОЕ</w:t>
      </w:r>
      <w:r w:rsidRPr="00805FBE">
        <w:rPr>
          <w:lang w:val="ru-RU"/>
        </w:rPr>
        <w:br/>
        <w:t>ОБРАЗОВАТЕЛЬНОЕ УЧРЕЖДЕНИЕ ВЫСШЕГО ОБРАЗОВАНИЯ</w:t>
      </w:r>
    </w:p>
    <w:p w14:paraId="40C5F2A3" w14:textId="77777777" w:rsidR="006A3287" w:rsidRPr="00805FBE" w:rsidRDefault="00805FBE">
      <w:pPr>
        <w:spacing w:line="240" w:lineRule="auto"/>
        <w:jc w:val="center"/>
        <w:rPr>
          <w:lang w:val="ru-RU"/>
        </w:rPr>
      </w:pPr>
      <w:r w:rsidRPr="00805FBE">
        <w:rPr>
          <w:b/>
          <w:lang w:val="ru-RU"/>
        </w:rPr>
        <w:br/>
        <w:t>«БРАТСКИЙ ГОСУДАРСТВЕННЫЙ УНИВЕРСИТЕТ»</w:t>
      </w:r>
    </w:p>
    <w:p w14:paraId="04FA2EBC" w14:textId="77777777" w:rsidR="006A3287" w:rsidRPr="00805FBE" w:rsidRDefault="00805FBE">
      <w:pPr>
        <w:spacing w:line="240" w:lineRule="auto"/>
        <w:jc w:val="center"/>
        <w:rPr>
          <w:lang w:val="ru-RU"/>
        </w:rPr>
      </w:pP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r>
      <w:r w:rsidRPr="00805FBE">
        <w:rPr>
          <w:b/>
          <w:sz w:val="28"/>
          <w:lang w:val="ru-RU"/>
        </w:rPr>
        <w:br/>
        <w:t xml:space="preserve">ФОНД </w:t>
      </w:r>
      <w:r w:rsidRPr="00805FBE">
        <w:rPr>
          <w:b/>
          <w:sz w:val="28"/>
          <w:lang w:val="ru-RU"/>
        </w:rPr>
        <w:br/>
        <w:t>ОЦЕНОЧНЫХ СРЕДСТВ</w:t>
      </w:r>
    </w:p>
    <w:p w14:paraId="0CDF9BC5" w14:textId="77777777" w:rsidR="006A3287" w:rsidRPr="00805FBE" w:rsidRDefault="006A3287">
      <w:pPr>
        <w:rPr>
          <w:lang w:val="ru-RU"/>
        </w:rPr>
      </w:pPr>
    </w:p>
    <w:p w14:paraId="79679441" w14:textId="1A989635" w:rsidR="006A3287" w:rsidRPr="00805FBE" w:rsidRDefault="00805FBE">
      <w:pPr>
        <w:jc w:val="center"/>
        <w:rPr>
          <w:lang w:val="ru-RU"/>
        </w:rPr>
      </w:pPr>
      <w:r w:rsidRPr="00805FBE">
        <w:rPr>
          <w:lang w:val="ru-RU"/>
        </w:rPr>
        <w:t xml:space="preserve">по дисциплине </w:t>
      </w:r>
      <w:r w:rsidRPr="00805FBE">
        <w:rPr>
          <w:lang w:val="ru-RU"/>
        </w:rPr>
        <w:br/>
      </w:r>
      <w:r w:rsidR="008363E8">
        <w:rPr>
          <w:lang w:val="ru-RU"/>
        </w:rPr>
        <w:t xml:space="preserve">Б1.В.02.01  </w:t>
      </w:r>
      <w:r w:rsidRPr="00805FBE">
        <w:rPr>
          <w:lang w:val="ru-RU"/>
        </w:rPr>
        <w:t>Методы идентификации</w:t>
      </w:r>
      <w:r w:rsidR="008363E8">
        <w:rPr>
          <w:lang w:val="ru-RU"/>
        </w:rPr>
        <w:t xml:space="preserve"> вредных и оп</w:t>
      </w:r>
      <w:r w:rsidR="00995122">
        <w:rPr>
          <w:lang w:val="ru-RU"/>
        </w:rPr>
        <w:t>а</w:t>
      </w:r>
      <w:r w:rsidR="008363E8">
        <w:rPr>
          <w:lang w:val="ru-RU"/>
        </w:rPr>
        <w:t>сных производстве</w:t>
      </w:r>
      <w:r w:rsidRPr="00805FBE">
        <w:rPr>
          <w:lang w:val="ru-RU"/>
        </w:rPr>
        <w:t>нных факторов</w:t>
      </w:r>
      <w:r w:rsidRPr="00805FBE">
        <w:rPr>
          <w:lang w:val="ru-RU"/>
        </w:rPr>
        <w:br/>
      </w:r>
    </w:p>
    <w:p w14:paraId="15AF6A97" w14:textId="77777777" w:rsidR="006A3287" w:rsidRPr="00805FBE" w:rsidRDefault="00805FBE">
      <w:pPr>
        <w:rPr>
          <w:lang w:val="ru-RU"/>
        </w:rPr>
      </w:pPr>
      <w:r w:rsidRPr="00805FBE">
        <w:rPr>
          <w:lang w:val="ru-RU"/>
        </w:rPr>
        <w:t>Направление подготовки 05.03.06 Экология и природопользование</w:t>
      </w:r>
      <w:r w:rsidRPr="00805FBE">
        <w:rPr>
          <w:lang w:val="ru-RU"/>
        </w:rPr>
        <w:br/>
      </w:r>
    </w:p>
    <w:p w14:paraId="0598E8C4" w14:textId="77777777" w:rsidR="006A3287" w:rsidRPr="00805FBE" w:rsidRDefault="00805FBE">
      <w:pPr>
        <w:rPr>
          <w:lang w:val="ru-RU"/>
        </w:rPr>
      </w:pPr>
      <w:r w:rsidRPr="00805FBE">
        <w:rPr>
          <w:lang w:val="ru-RU"/>
        </w:rPr>
        <w:t>Профиль подготовки Экологическая безопасность и охрана труда</w:t>
      </w:r>
      <w:r w:rsidRPr="00805FBE">
        <w:rPr>
          <w:lang w:val="ru-RU"/>
        </w:rPr>
        <w:br/>
      </w:r>
    </w:p>
    <w:p w14:paraId="56266CBC" w14:textId="77777777" w:rsidR="006A3287" w:rsidRPr="00805FBE" w:rsidRDefault="00805FBE">
      <w:pPr>
        <w:rPr>
          <w:lang w:val="ru-RU"/>
        </w:rPr>
      </w:pPr>
      <w:r w:rsidRPr="00805FBE">
        <w:rPr>
          <w:lang w:val="ru-RU"/>
        </w:rPr>
        <w:t>Квалификация бакалавр</w:t>
      </w:r>
      <w:r w:rsidRPr="00805FBE">
        <w:rPr>
          <w:lang w:val="ru-RU"/>
        </w:rPr>
        <w:br/>
      </w:r>
    </w:p>
    <w:p w14:paraId="1B2657B8" w14:textId="77777777" w:rsidR="006A3287" w:rsidRPr="00805FBE" w:rsidRDefault="00805FBE">
      <w:pPr>
        <w:rPr>
          <w:lang w:val="ru-RU"/>
        </w:rPr>
      </w:pPr>
      <w:r w:rsidRPr="00805FBE">
        <w:rPr>
          <w:lang w:val="ru-RU"/>
        </w:rPr>
        <w:t>Год начала подготовки 2025</w:t>
      </w:r>
      <w:r w:rsidRPr="00805FBE">
        <w:rPr>
          <w:lang w:val="ru-RU"/>
        </w:rPr>
        <w:br/>
      </w:r>
    </w:p>
    <w:p w14:paraId="28FFE524" w14:textId="77777777" w:rsidR="006A3287" w:rsidRPr="00805FBE" w:rsidRDefault="00805FBE">
      <w:pPr>
        <w:rPr>
          <w:lang w:val="ru-RU"/>
        </w:rPr>
      </w:pPr>
      <w:r w:rsidRPr="00805FBE">
        <w:rPr>
          <w:lang w:val="ru-RU"/>
        </w:rPr>
        <w:br w:type="page"/>
      </w:r>
    </w:p>
    <w:p w14:paraId="7C0671DD" w14:textId="77777777" w:rsidR="006A3287" w:rsidRPr="005A3A2D" w:rsidRDefault="00805FBE">
      <w:pPr>
        <w:rPr>
          <w:lang w:val="ru-RU"/>
        </w:rPr>
      </w:pPr>
      <w:r w:rsidRPr="00805FBE">
        <w:rPr>
          <w:lang w:val="ru-RU"/>
        </w:rPr>
        <w:lastRenderedPageBreak/>
        <w:t xml:space="preserve">Составитель: </w:t>
      </w:r>
      <w:r w:rsidRPr="00805FBE">
        <w:rPr>
          <w:lang w:val="ru-RU"/>
        </w:rPr>
        <w:br/>
        <w:t xml:space="preserve">Лапина С.Ф., доцент, </w:t>
      </w:r>
      <w:proofErr w:type="spellStart"/>
      <w:r w:rsidRPr="00805FBE">
        <w:rPr>
          <w:lang w:val="ru-RU"/>
        </w:rPr>
        <w:t>к.фарм.н</w:t>
      </w:r>
      <w:proofErr w:type="spellEnd"/>
      <w:r w:rsidRPr="00805FBE">
        <w:rPr>
          <w:lang w:val="ru-RU"/>
        </w:rPr>
        <w:t>.</w:t>
      </w:r>
      <w:r w:rsidRPr="00805FBE">
        <w:rPr>
          <w:lang w:val="ru-RU"/>
        </w:rPr>
        <w:tab/>
      </w:r>
      <w:r w:rsidRPr="00805FBE">
        <w:rPr>
          <w:lang w:val="ru-RU"/>
        </w:rPr>
        <w:tab/>
      </w:r>
      <w:r w:rsidRPr="00805FBE">
        <w:rPr>
          <w:lang w:val="ru-RU"/>
        </w:rPr>
        <w:tab/>
      </w:r>
      <w:r w:rsidRPr="00805FBE">
        <w:rPr>
          <w:lang w:val="ru-RU"/>
        </w:rPr>
        <w:tab/>
      </w:r>
      <w:r w:rsidRPr="005A3A2D">
        <w:rPr>
          <w:lang w:val="ru-RU"/>
        </w:rPr>
        <w:t>________________</w:t>
      </w:r>
      <w:r w:rsidRPr="005A3A2D">
        <w:rPr>
          <w:lang w:val="ru-RU"/>
        </w:rPr>
        <w:br/>
      </w:r>
    </w:p>
    <w:p w14:paraId="1E4B18AF" w14:textId="77777777" w:rsidR="006A3287" w:rsidRPr="00805FBE" w:rsidRDefault="00805FBE">
      <w:pPr>
        <w:rPr>
          <w:lang w:val="ru-RU"/>
        </w:rPr>
      </w:pPr>
      <w:r w:rsidRPr="00805FBE">
        <w:rPr>
          <w:lang w:val="ru-RU"/>
        </w:rPr>
        <w:t>Одобрено на заседании кафедры экологии, безопасности жизнедеятел</w:t>
      </w:r>
      <w:r w:rsidR="00227026">
        <w:rPr>
          <w:lang w:val="ru-RU"/>
        </w:rPr>
        <w:t>ьности и физической культуры</w:t>
      </w:r>
      <w:r w:rsidR="00227026">
        <w:rPr>
          <w:lang w:val="ru-RU"/>
        </w:rPr>
        <w:br/>
        <w:t>«22</w:t>
      </w:r>
      <w:r w:rsidRPr="00805FBE">
        <w:rPr>
          <w:lang w:val="ru-RU"/>
        </w:rPr>
        <w:t xml:space="preserve">» </w:t>
      </w:r>
      <w:r w:rsidR="00227026">
        <w:rPr>
          <w:lang w:val="ru-RU"/>
        </w:rPr>
        <w:t>апреля</w:t>
      </w:r>
      <w:r w:rsidRPr="00805FBE">
        <w:rPr>
          <w:lang w:val="ru-RU"/>
        </w:rPr>
        <w:t xml:space="preserve"> 2026 г., протокол № </w:t>
      </w:r>
      <w:r w:rsidR="00227026">
        <w:rPr>
          <w:lang w:val="ru-RU"/>
        </w:rPr>
        <w:t>9</w:t>
      </w:r>
      <w:r w:rsidRPr="00805FBE">
        <w:rPr>
          <w:lang w:val="ru-RU"/>
        </w:rPr>
        <w:br/>
      </w:r>
      <w:r w:rsidRPr="00805FBE">
        <w:rPr>
          <w:lang w:val="ru-RU"/>
        </w:rPr>
        <w:br/>
        <w:t xml:space="preserve">Заведующий кафедрой </w:t>
      </w:r>
      <w:r w:rsidRPr="00805FBE">
        <w:rPr>
          <w:lang w:val="ru-RU"/>
        </w:rPr>
        <w:br/>
        <w:t>экологии, безопасности жизнедеятельности и физической культу</w:t>
      </w:r>
      <w:r w:rsidR="006243E9">
        <w:rPr>
          <w:lang w:val="ru-RU"/>
        </w:rPr>
        <w:t>ры</w:t>
      </w:r>
      <w:r w:rsidR="006243E9">
        <w:rPr>
          <w:lang w:val="ru-RU"/>
        </w:rPr>
        <w:tab/>
      </w:r>
      <w:r w:rsidR="006243E9">
        <w:rPr>
          <w:lang w:val="ru-RU"/>
        </w:rPr>
        <w:tab/>
        <w:t>____________ В.А. Никифо</w:t>
      </w:r>
      <w:r w:rsidRPr="00805FBE">
        <w:rPr>
          <w:lang w:val="ru-RU"/>
        </w:rPr>
        <w:t>рова</w:t>
      </w:r>
      <w:r w:rsidRPr="00805FBE">
        <w:rPr>
          <w:lang w:val="ru-RU"/>
        </w:rPr>
        <w:br/>
      </w:r>
      <w:r w:rsidRPr="00805FBE">
        <w:rPr>
          <w:lang w:val="ru-RU"/>
        </w:rPr>
        <w:br/>
      </w:r>
    </w:p>
    <w:p w14:paraId="41FEAC8B" w14:textId="77777777" w:rsidR="006A3287" w:rsidRPr="005A3A2D" w:rsidRDefault="00805FBE">
      <w:pPr>
        <w:rPr>
          <w:lang w:val="ru-RU"/>
        </w:rPr>
      </w:pPr>
      <w:r w:rsidRPr="00805FBE">
        <w:rPr>
          <w:lang w:val="ru-RU"/>
        </w:rPr>
        <w:t>Председатель методической комиссии факультета транспортных систем и лесного комплекса</w:t>
      </w:r>
      <w:r w:rsidRPr="00805FBE">
        <w:rPr>
          <w:lang w:val="ru-RU"/>
        </w:rPr>
        <w:br/>
        <w:t>_____________   Варданян М.А.</w:t>
      </w:r>
      <w:r w:rsidRPr="00805FBE">
        <w:rPr>
          <w:lang w:val="ru-RU"/>
        </w:rPr>
        <w:br/>
      </w:r>
      <w:r w:rsidRPr="00805FBE">
        <w:rPr>
          <w:lang w:val="ru-RU"/>
        </w:rPr>
        <w:br/>
      </w:r>
      <w:r w:rsidR="005A3A2D" w:rsidRPr="005A3A2D">
        <w:rPr>
          <w:lang w:val="ru-RU"/>
        </w:rPr>
        <w:t>«2</w:t>
      </w:r>
      <w:r w:rsidR="00227026">
        <w:rPr>
          <w:lang w:val="ru-RU"/>
        </w:rPr>
        <w:t>8</w:t>
      </w:r>
      <w:r w:rsidRPr="005A3A2D">
        <w:rPr>
          <w:lang w:val="ru-RU"/>
        </w:rPr>
        <w:t xml:space="preserve">» </w:t>
      </w:r>
      <w:r w:rsidR="00227026">
        <w:rPr>
          <w:lang w:val="ru-RU"/>
        </w:rPr>
        <w:t>апреля</w:t>
      </w:r>
      <w:r w:rsidR="005A3A2D">
        <w:rPr>
          <w:lang w:val="ru-RU"/>
        </w:rPr>
        <w:t xml:space="preserve"> 2026 </w:t>
      </w:r>
      <w:r w:rsidRPr="005A3A2D">
        <w:rPr>
          <w:lang w:val="ru-RU"/>
        </w:rPr>
        <w:t xml:space="preserve">г., протокол № </w:t>
      </w:r>
      <w:r w:rsidR="00227026">
        <w:rPr>
          <w:lang w:val="ru-RU"/>
        </w:rPr>
        <w:t>9</w:t>
      </w:r>
      <w:r w:rsidRPr="005A3A2D">
        <w:rPr>
          <w:lang w:val="ru-RU"/>
        </w:rPr>
        <w:br/>
      </w:r>
      <w:r w:rsidRPr="005A3A2D">
        <w:rPr>
          <w:lang w:val="ru-RU"/>
        </w:rPr>
        <w:br/>
      </w:r>
      <w:r w:rsidRPr="005A3A2D">
        <w:rPr>
          <w:lang w:val="ru-RU"/>
        </w:rPr>
        <w:br/>
        <w:t>Ответственный за реализацию ОПОП</w:t>
      </w:r>
      <w:r w:rsidRPr="005A3A2D">
        <w:rPr>
          <w:lang w:val="ru-RU"/>
        </w:rPr>
        <w:tab/>
        <w:t>________________ Никифорова В.А.</w:t>
      </w:r>
      <w:r w:rsidRPr="005A3A2D">
        <w:rPr>
          <w:lang w:val="ru-RU"/>
        </w:rPr>
        <w:br/>
      </w:r>
    </w:p>
    <w:p w14:paraId="622E2876" w14:textId="77777777" w:rsidR="00805FBE" w:rsidRPr="005A3A2D" w:rsidRDefault="00805FBE">
      <w:pPr>
        <w:rPr>
          <w:lang w:val="ru-RU"/>
        </w:rPr>
      </w:pPr>
    </w:p>
    <w:p w14:paraId="1FD31A26" w14:textId="77777777" w:rsidR="00805FBE" w:rsidRPr="005A3A2D" w:rsidRDefault="00805FBE">
      <w:pPr>
        <w:rPr>
          <w:lang w:val="ru-RU"/>
        </w:rPr>
      </w:pPr>
    </w:p>
    <w:p w14:paraId="009EF123" w14:textId="77777777" w:rsidR="00805FBE" w:rsidRPr="005A3A2D" w:rsidRDefault="00805FBE">
      <w:pPr>
        <w:rPr>
          <w:lang w:val="ru-RU"/>
        </w:rPr>
      </w:pPr>
    </w:p>
    <w:p w14:paraId="6C956A35" w14:textId="77777777" w:rsidR="00805FBE" w:rsidRPr="005A3A2D" w:rsidRDefault="00805FBE">
      <w:pPr>
        <w:rPr>
          <w:lang w:val="ru-RU"/>
        </w:rPr>
      </w:pPr>
    </w:p>
    <w:p w14:paraId="3B1870B0" w14:textId="77777777" w:rsidR="00805FBE" w:rsidRPr="005A3A2D" w:rsidRDefault="00805FBE">
      <w:pPr>
        <w:rPr>
          <w:lang w:val="ru-RU"/>
        </w:rPr>
      </w:pPr>
    </w:p>
    <w:p w14:paraId="33A7D180" w14:textId="77777777" w:rsidR="00805FBE" w:rsidRPr="005A3A2D" w:rsidRDefault="00805FBE">
      <w:pPr>
        <w:rPr>
          <w:lang w:val="ru-RU"/>
        </w:rPr>
      </w:pPr>
    </w:p>
    <w:p w14:paraId="481CF2DE" w14:textId="77777777" w:rsidR="00805FBE" w:rsidRPr="005A3A2D" w:rsidRDefault="00805FBE">
      <w:pPr>
        <w:rPr>
          <w:lang w:val="ru-RU"/>
        </w:rPr>
      </w:pPr>
    </w:p>
    <w:p w14:paraId="199E008C" w14:textId="77777777" w:rsidR="00805FBE" w:rsidRPr="005A3A2D" w:rsidRDefault="00805FBE">
      <w:pPr>
        <w:rPr>
          <w:lang w:val="ru-RU"/>
        </w:rPr>
      </w:pPr>
    </w:p>
    <w:p w14:paraId="5D87C2CA" w14:textId="77777777" w:rsidR="00805FBE" w:rsidRPr="005A3A2D" w:rsidRDefault="00805FBE">
      <w:pPr>
        <w:rPr>
          <w:lang w:val="ru-RU"/>
        </w:rPr>
      </w:pPr>
    </w:p>
    <w:p w14:paraId="3C48A79C" w14:textId="77777777" w:rsidR="00805FBE" w:rsidRPr="005A3A2D" w:rsidRDefault="00805FBE">
      <w:pPr>
        <w:rPr>
          <w:lang w:val="ru-RU"/>
        </w:rPr>
      </w:pPr>
    </w:p>
    <w:p w14:paraId="4A52D88C" w14:textId="77777777" w:rsidR="00805FBE" w:rsidRPr="005A3A2D" w:rsidRDefault="00805FBE">
      <w:pPr>
        <w:rPr>
          <w:lang w:val="ru-RU"/>
        </w:rPr>
      </w:pPr>
    </w:p>
    <w:p w14:paraId="674A5AA2" w14:textId="77777777" w:rsidR="00805FBE" w:rsidRPr="005A3A2D" w:rsidRDefault="00805FBE">
      <w:pPr>
        <w:rPr>
          <w:lang w:val="ru-RU"/>
        </w:rPr>
      </w:pPr>
    </w:p>
    <w:p w14:paraId="2A83E8A5" w14:textId="77777777" w:rsidR="00805FBE" w:rsidRPr="005A3A2D" w:rsidRDefault="00805FBE">
      <w:pPr>
        <w:rPr>
          <w:lang w:val="ru-RU"/>
        </w:rPr>
      </w:pPr>
    </w:p>
    <w:p w14:paraId="2180DC15" w14:textId="77777777" w:rsidR="00805FBE" w:rsidRPr="005A3A2D" w:rsidRDefault="00805FBE">
      <w:pPr>
        <w:rPr>
          <w:lang w:val="ru-RU"/>
        </w:rPr>
      </w:pPr>
    </w:p>
    <w:p w14:paraId="6787D8CF" w14:textId="77777777" w:rsidR="00805FBE" w:rsidRPr="00805FBE" w:rsidRDefault="00805FBE" w:rsidP="00805FBE">
      <w:pPr>
        <w:jc w:val="center"/>
        <w:rPr>
          <w:b/>
          <w:szCs w:val="24"/>
          <w:lang w:val="ru-RU"/>
        </w:rPr>
      </w:pPr>
      <w:r w:rsidRPr="00805FBE">
        <w:rPr>
          <w:b/>
          <w:szCs w:val="24"/>
          <w:lang w:val="ru-RU"/>
        </w:rPr>
        <w:lastRenderedPageBreak/>
        <w:t xml:space="preserve">Паспорт фонда оценочных средств по дисциплине </w:t>
      </w:r>
    </w:p>
    <w:p w14:paraId="61956C77" w14:textId="77777777" w:rsidR="00805FBE" w:rsidRPr="00805FBE" w:rsidRDefault="00805FBE" w:rsidP="00805FBE">
      <w:pPr>
        <w:jc w:val="center"/>
        <w:rPr>
          <w:b/>
          <w:szCs w:val="24"/>
          <w:lang w:val="ru-RU"/>
        </w:rPr>
      </w:pPr>
      <w:r w:rsidRPr="00805FBE">
        <w:rPr>
          <w:b/>
          <w:szCs w:val="24"/>
          <w:lang w:val="ru-RU"/>
        </w:rPr>
        <w:t xml:space="preserve">Б1.В.02.01 </w:t>
      </w:r>
      <w:r w:rsidRPr="00805FBE">
        <w:rPr>
          <w:b/>
          <w:lang w:val="ru-RU"/>
        </w:rPr>
        <w:t>Методы идентификации вредных и опасных производственных факторов</w:t>
      </w:r>
    </w:p>
    <w:p w14:paraId="3C6F0751" w14:textId="77777777" w:rsidR="00805FBE" w:rsidRPr="00805FBE" w:rsidRDefault="00805FBE" w:rsidP="00805FBE">
      <w:pPr>
        <w:jc w:val="center"/>
        <w:rPr>
          <w:b/>
          <w:szCs w:val="24"/>
          <w:u w:val="single"/>
          <w:lang w:val="ru-RU"/>
        </w:rPr>
      </w:pPr>
    </w:p>
    <w:p w14:paraId="0A789275" w14:textId="77777777" w:rsidR="00805FBE" w:rsidRPr="00805FBE" w:rsidRDefault="00805FBE" w:rsidP="00805FBE">
      <w:pPr>
        <w:jc w:val="center"/>
        <w:rPr>
          <w:szCs w:val="24"/>
          <w:lang w:val="ru-RU"/>
        </w:rPr>
      </w:pPr>
      <w:r w:rsidRPr="00805FBE">
        <w:rPr>
          <w:szCs w:val="24"/>
          <w:lang w:val="ru-RU"/>
        </w:rPr>
        <w:t>Компетенции обучающегося, формируемые в результате освоения дисциплины (модуля):</w:t>
      </w:r>
    </w:p>
    <w:p w14:paraId="4E9758C9" w14:textId="77777777" w:rsidR="00805FBE" w:rsidRPr="00805FBE" w:rsidRDefault="00805FBE" w:rsidP="00805FBE">
      <w:pPr>
        <w:pStyle w:val="ae"/>
        <w:numPr>
          <w:ilvl w:val="0"/>
          <w:numId w:val="10"/>
        </w:numPr>
        <w:overflowPunct w:val="0"/>
        <w:autoSpaceDE w:val="0"/>
        <w:autoSpaceDN w:val="0"/>
        <w:adjustRightInd w:val="0"/>
        <w:spacing w:line="288" w:lineRule="auto"/>
        <w:textAlignment w:val="baseline"/>
        <w:rPr>
          <w:szCs w:val="24"/>
          <w:lang w:val="ru-RU"/>
        </w:rPr>
      </w:pPr>
      <w:r w:rsidRPr="00805FBE">
        <w:rPr>
          <w:lang w:val="ru-RU"/>
        </w:rPr>
        <w:t>ПК-6.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1F35FF66" w14:textId="77777777" w:rsidR="00805FBE" w:rsidRPr="00805FBE" w:rsidRDefault="00805FBE" w:rsidP="00805FBE">
      <w:pPr>
        <w:pStyle w:val="ae"/>
        <w:rPr>
          <w:szCs w:val="24"/>
          <w:lang w:val="ru-RU"/>
        </w:rPr>
      </w:pPr>
    </w:p>
    <w:tbl>
      <w:tblPr>
        <w:tblW w:w="0" w:type="auto"/>
        <w:tblCellMar>
          <w:left w:w="0" w:type="dxa"/>
          <w:right w:w="0" w:type="dxa"/>
        </w:tblCellMar>
        <w:tblLook w:val="04A0" w:firstRow="1" w:lastRow="0" w:firstColumn="1" w:lastColumn="0" w:noHBand="0" w:noVBand="1"/>
      </w:tblPr>
      <w:tblGrid>
        <w:gridCol w:w="1538"/>
        <w:gridCol w:w="8219"/>
      </w:tblGrid>
      <w:tr w:rsidR="00805FBE" w:rsidRPr="00995122" w14:paraId="6B8F974E" w14:textId="77777777" w:rsidTr="00E35FE1">
        <w:trPr>
          <w:trHeight w:hRule="exact" w:val="1146"/>
        </w:trPr>
        <w:tc>
          <w:tcPr>
            <w:tcW w:w="159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593A080" w14:textId="77777777" w:rsidR="00805FBE" w:rsidRPr="00AF37E2" w:rsidRDefault="00805FBE" w:rsidP="00E35FE1">
            <w:pPr>
              <w:spacing w:line="240" w:lineRule="auto"/>
              <w:jc w:val="center"/>
              <w:rPr>
                <w:szCs w:val="24"/>
              </w:rPr>
            </w:pPr>
            <w:proofErr w:type="spellStart"/>
            <w:r w:rsidRPr="00AF37E2">
              <w:rPr>
                <w:color w:val="000000"/>
                <w:szCs w:val="24"/>
              </w:rPr>
              <w:t>Индикатор</w:t>
            </w:r>
            <w:proofErr w:type="spellEnd"/>
            <w:r w:rsidRPr="00AF37E2">
              <w:rPr>
                <w:color w:val="000000"/>
                <w:szCs w:val="24"/>
              </w:rPr>
              <w:t xml:space="preserve">  1</w:t>
            </w:r>
          </w:p>
        </w:tc>
        <w:tc>
          <w:tcPr>
            <w:tcW w:w="92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B815466" w14:textId="77777777" w:rsidR="00805FBE" w:rsidRPr="00805FBE" w:rsidRDefault="00805FBE" w:rsidP="00E35FE1">
            <w:pPr>
              <w:spacing w:line="240" w:lineRule="auto"/>
              <w:rPr>
                <w:szCs w:val="24"/>
                <w:lang w:val="ru-RU"/>
              </w:rPr>
            </w:pPr>
            <w:r w:rsidRPr="00805FBE">
              <w:rPr>
                <w:lang w:val="ru-RU"/>
              </w:rPr>
              <w:t>ПК-6: Применяет методы оценки вредных и (или) опасных производственных факторов на рабочих местах; координирует проведение производственного контроля условий труда, специальной оценки условий труда; разрабатывает меры по обеспечению радиационной безопасности на производстве</w:t>
            </w:r>
          </w:p>
        </w:tc>
      </w:tr>
    </w:tbl>
    <w:p w14:paraId="7EAC8BC2" w14:textId="77777777" w:rsidR="00805FBE" w:rsidRPr="00805FBE" w:rsidRDefault="00805FBE" w:rsidP="00805FBE">
      <w:pPr>
        <w:rPr>
          <w:sz w:val="28"/>
          <w:szCs w:val="28"/>
          <w:u w:val="single"/>
          <w:lang w:val="ru-RU"/>
        </w:rPr>
      </w:pPr>
    </w:p>
    <w:tbl>
      <w:tblPr>
        <w:tblW w:w="10206" w:type="dxa"/>
        <w:tblInd w:w="108" w:type="dxa"/>
        <w:tblLayout w:type="fixed"/>
        <w:tblLook w:val="01E0" w:firstRow="1" w:lastRow="1" w:firstColumn="1" w:lastColumn="1" w:noHBand="0" w:noVBand="0"/>
      </w:tblPr>
      <w:tblGrid>
        <w:gridCol w:w="1843"/>
        <w:gridCol w:w="2268"/>
        <w:gridCol w:w="1843"/>
        <w:gridCol w:w="1984"/>
        <w:gridCol w:w="2268"/>
      </w:tblGrid>
      <w:tr w:rsidR="00805FBE" w:rsidRPr="00E55D6C" w14:paraId="49A41C5F" w14:textId="77777777" w:rsidTr="00227026">
        <w:tc>
          <w:tcPr>
            <w:tcW w:w="1843" w:type="dxa"/>
            <w:tcBorders>
              <w:top w:val="single" w:sz="4" w:space="0" w:color="auto"/>
              <w:left w:val="single" w:sz="4" w:space="0" w:color="auto"/>
              <w:bottom w:val="single" w:sz="4" w:space="0" w:color="auto"/>
              <w:right w:val="single" w:sz="4" w:space="0" w:color="auto"/>
            </w:tcBorders>
            <w:vAlign w:val="center"/>
          </w:tcPr>
          <w:p w14:paraId="3C7A9E91" w14:textId="77777777" w:rsidR="00805FBE" w:rsidRPr="00E55D6C" w:rsidRDefault="00805FBE" w:rsidP="00E35FE1">
            <w:pPr>
              <w:jc w:val="center"/>
              <w:rPr>
                <w:szCs w:val="24"/>
              </w:rPr>
            </w:pPr>
            <w:proofErr w:type="spellStart"/>
            <w:r>
              <w:rPr>
                <w:szCs w:val="24"/>
              </w:rPr>
              <w:t>Раздел</w:t>
            </w:r>
            <w:proofErr w:type="spellEnd"/>
            <w:r>
              <w:rPr>
                <w:szCs w:val="24"/>
              </w:rPr>
              <w:t xml:space="preserve"> (№, </w:t>
            </w:r>
            <w:proofErr w:type="spellStart"/>
            <w:r>
              <w:rPr>
                <w:szCs w:val="24"/>
              </w:rPr>
              <w:t>наименование</w:t>
            </w:r>
            <w:proofErr w:type="spellEnd"/>
            <w:r>
              <w:rPr>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4721FBB7" w14:textId="77777777" w:rsidR="00805FBE" w:rsidRPr="00E55D6C" w:rsidRDefault="00805FBE" w:rsidP="00E35FE1">
            <w:pPr>
              <w:jc w:val="center"/>
              <w:rPr>
                <w:szCs w:val="24"/>
              </w:rPr>
            </w:pPr>
            <w:proofErr w:type="spellStart"/>
            <w:r w:rsidRPr="00E55D6C">
              <w:rPr>
                <w:szCs w:val="24"/>
              </w:rPr>
              <w:t>Тема</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DC2698D" w14:textId="77777777" w:rsidR="00805FBE" w:rsidRPr="00E55D6C" w:rsidRDefault="00805FBE" w:rsidP="00E35FE1">
            <w:pPr>
              <w:jc w:val="center"/>
              <w:rPr>
                <w:szCs w:val="24"/>
              </w:rPr>
            </w:pPr>
            <w:proofErr w:type="spellStart"/>
            <w:r>
              <w:rPr>
                <w:szCs w:val="24"/>
              </w:rPr>
              <w:t>Код</w:t>
            </w:r>
            <w:proofErr w:type="spellEnd"/>
            <w:r>
              <w:rPr>
                <w:szCs w:val="24"/>
              </w:rPr>
              <w:t xml:space="preserve"> </w:t>
            </w:r>
            <w:proofErr w:type="spellStart"/>
            <w:r>
              <w:rPr>
                <w:szCs w:val="24"/>
              </w:rPr>
              <w:t>индикатора</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265850C4" w14:textId="77777777" w:rsidR="00805FBE" w:rsidRPr="00805FBE" w:rsidRDefault="00805FBE" w:rsidP="00E35FE1">
            <w:pPr>
              <w:jc w:val="center"/>
              <w:rPr>
                <w:szCs w:val="24"/>
                <w:lang w:val="ru-RU"/>
              </w:rPr>
            </w:pPr>
            <w:r w:rsidRPr="00805FBE">
              <w:rPr>
                <w:szCs w:val="24"/>
                <w:lang w:val="ru-RU"/>
              </w:rPr>
              <w:t>Форма</w:t>
            </w:r>
          </w:p>
          <w:p w14:paraId="251F4380" w14:textId="77777777" w:rsidR="00805FBE" w:rsidRPr="00805FBE" w:rsidRDefault="00805FBE" w:rsidP="00E35FE1">
            <w:pPr>
              <w:jc w:val="center"/>
              <w:rPr>
                <w:szCs w:val="24"/>
                <w:lang w:val="ru-RU"/>
              </w:rPr>
            </w:pPr>
            <w:r w:rsidRPr="00805FBE">
              <w:rPr>
                <w:szCs w:val="24"/>
                <w:lang w:val="ru-RU"/>
              </w:rPr>
              <w:t>оценки</w:t>
            </w:r>
          </w:p>
          <w:p w14:paraId="3B6D463D" w14:textId="77777777" w:rsidR="00805FBE" w:rsidRPr="00805FBE" w:rsidRDefault="00805FBE" w:rsidP="00E35FE1">
            <w:pPr>
              <w:jc w:val="center"/>
              <w:rPr>
                <w:i/>
                <w:sz w:val="16"/>
                <w:szCs w:val="16"/>
                <w:lang w:val="ru-RU"/>
              </w:rPr>
            </w:pPr>
            <w:r w:rsidRPr="00805FBE">
              <w:rPr>
                <w:i/>
                <w:sz w:val="16"/>
                <w:szCs w:val="16"/>
                <w:lang w:val="ru-RU"/>
              </w:rPr>
              <w:t>(текущий контроль, промежуточная аттестация, диагностическое дисциплинарное тестирование)</w:t>
            </w:r>
          </w:p>
        </w:tc>
        <w:tc>
          <w:tcPr>
            <w:tcW w:w="2268" w:type="dxa"/>
            <w:tcBorders>
              <w:top w:val="single" w:sz="4" w:space="0" w:color="auto"/>
              <w:left w:val="single" w:sz="4" w:space="0" w:color="auto"/>
              <w:bottom w:val="single" w:sz="4" w:space="0" w:color="auto"/>
              <w:right w:val="single" w:sz="4" w:space="0" w:color="auto"/>
            </w:tcBorders>
            <w:vAlign w:val="center"/>
          </w:tcPr>
          <w:p w14:paraId="6A2C6999" w14:textId="77777777" w:rsidR="00805FBE" w:rsidRPr="00E55D6C" w:rsidRDefault="00805FBE" w:rsidP="00E35FE1">
            <w:pPr>
              <w:jc w:val="center"/>
              <w:rPr>
                <w:szCs w:val="24"/>
              </w:rPr>
            </w:pPr>
            <w:r w:rsidRPr="00E55D6C">
              <w:rPr>
                <w:szCs w:val="24"/>
              </w:rPr>
              <w:t>ФОС</w:t>
            </w:r>
          </w:p>
          <w:p w14:paraId="44DC11CF" w14:textId="77777777" w:rsidR="00805FBE" w:rsidRPr="00E55D6C" w:rsidRDefault="00805FBE" w:rsidP="00E35FE1">
            <w:pPr>
              <w:ind w:left="-164" w:right="-108"/>
              <w:jc w:val="center"/>
              <w:rPr>
                <w:i/>
                <w:sz w:val="18"/>
                <w:szCs w:val="18"/>
              </w:rPr>
            </w:pPr>
            <w:r w:rsidRPr="00E55D6C">
              <w:rPr>
                <w:i/>
                <w:sz w:val="18"/>
                <w:szCs w:val="18"/>
              </w:rPr>
              <w:t>(</w:t>
            </w:r>
            <w:proofErr w:type="spellStart"/>
            <w:r w:rsidRPr="00E55D6C">
              <w:rPr>
                <w:i/>
                <w:sz w:val="18"/>
                <w:szCs w:val="18"/>
              </w:rPr>
              <w:t>согласно</w:t>
            </w:r>
            <w:proofErr w:type="spellEnd"/>
            <w:r w:rsidRPr="00E55D6C">
              <w:rPr>
                <w:i/>
                <w:sz w:val="18"/>
                <w:szCs w:val="18"/>
              </w:rPr>
              <w:t xml:space="preserve"> </w:t>
            </w:r>
            <w:proofErr w:type="spellStart"/>
            <w:r>
              <w:rPr>
                <w:i/>
                <w:sz w:val="18"/>
                <w:szCs w:val="18"/>
              </w:rPr>
              <w:t>раздела</w:t>
            </w:r>
            <w:proofErr w:type="spellEnd"/>
            <w:r>
              <w:rPr>
                <w:i/>
                <w:sz w:val="18"/>
                <w:szCs w:val="18"/>
              </w:rPr>
              <w:t xml:space="preserve"> 6 РПД</w:t>
            </w:r>
            <w:r w:rsidRPr="00E55D6C">
              <w:rPr>
                <w:i/>
                <w:sz w:val="18"/>
                <w:szCs w:val="18"/>
              </w:rPr>
              <w:t>)</w:t>
            </w:r>
          </w:p>
        </w:tc>
      </w:tr>
      <w:tr w:rsidR="00805FBE" w14:paraId="2F7DF6E5" w14:textId="77777777" w:rsidTr="00227026">
        <w:trPr>
          <w:trHeight w:val="276"/>
        </w:trPr>
        <w:tc>
          <w:tcPr>
            <w:tcW w:w="1843" w:type="dxa"/>
            <w:vMerge w:val="restart"/>
            <w:tcBorders>
              <w:top w:val="single" w:sz="4" w:space="0" w:color="auto"/>
              <w:left w:val="single" w:sz="4" w:space="0" w:color="auto"/>
              <w:right w:val="single" w:sz="4" w:space="0" w:color="auto"/>
            </w:tcBorders>
          </w:tcPr>
          <w:p w14:paraId="37E1511D" w14:textId="77777777" w:rsidR="00805FBE" w:rsidRPr="00805FBE" w:rsidRDefault="00805FBE" w:rsidP="00E35FE1">
            <w:pPr>
              <w:spacing w:line="240" w:lineRule="auto"/>
              <w:rPr>
                <w:sz w:val="20"/>
                <w:lang w:val="ru-RU"/>
              </w:rPr>
            </w:pPr>
            <w:r w:rsidRPr="00805FBE">
              <w:rPr>
                <w:sz w:val="20"/>
                <w:lang w:val="ru-RU"/>
              </w:rPr>
              <w:t xml:space="preserve">1. </w:t>
            </w:r>
            <w:r w:rsidRPr="00805FBE">
              <w:rPr>
                <w:lang w:val="ru-RU"/>
              </w:rPr>
              <w:t>Вредные и (или) опасные факторы производственной среды и трудового процесса</w:t>
            </w:r>
          </w:p>
        </w:tc>
        <w:tc>
          <w:tcPr>
            <w:tcW w:w="2268" w:type="dxa"/>
            <w:vMerge w:val="restart"/>
            <w:tcBorders>
              <w:top w:val="single" w:sz="4" w:space="0" w:color="auto"/>
              <w:left w:val="single" w:sz="4" w:space="0" w:color="auto"/>
              <w:right w:val="single" w:sz="4" w:space="0" w:color="auto"/>
            </w:tcBorders>
          </w:tcPr>
          <w:p w14:paraId="59F18EE4" w14:textId="77777777" w:rsidR="00805FBE" w:rsidRPr="00805FBE" w:rsidRDefault="00805FBE" w:rsidP="00E35FE1">
            <w:pPr>
              <w:widowControl w:val="0"/>
              <w:spacing w:line="240" w:lineRule="auto"/>
              <w:rPr>
                <w:sz w:val="20"/>
                <w:lang w:val="ru-RU"/>
              </w:rPr>
            </w:pPr>
            <w:r w:rsidRPr="00805FBE">
              <w:rPr>
                <w:lang w:val="ru-RU"/>
              </w:rPr>
              <w:t>Понятие и классификация опасных и вредных и опасных факторов производственной среды и трудового процесс</w:t>
            </w:r>
          </w:p>
        </w:tc>
        <w:tc>
          <w:tcPr>
            <w:tcW w:w="1843" w:type="dxa"/>
            <w:vMerge w:val="restart"/>
            <w:tcBorders>
              <w:top w:val="single" w:sz="4" w:space="0" w:color="auto"/>
              <w:left w:val="single" w:sz="4" w:space="0" w:color="auto"/>
              <w:right w:val="single" w:sz="4" w:space="0" w:color="auto"/>
            </w:tcBorders>
          </w:tcPr>
          <w:p w14:paraId="23039400" w14:textId="77777777" w:rsidR="00805FBE" w:rsidRPr="006F2CFC" w:rsidRDefault="00805FBE" w:rsidP="00E35FE1">
            <w:pPr>
              <w:tabs>
                <w:tab w:val="center" w:pos="813"/>
              </w:tabs>
              <w:rPr>
                <w:i/>
                <w:szCs w:val="24"/>
              </w:rPr>
            </w:pPr>
            <w:r>
              <w:rPr>
                <w:i/>
                <w:szCs w:val="24"/>
              </w:rPr>
              <w:t>ПК-6.3.</w:t>
            </w:r>
          </w:p>
        </w:tc>
        <w:tc>
          <w:tcPr>
            <w:tcW w:w="1984" w:type="dxa"/>
            <w:tcBorders>
              <w:top w:val="single" w:sz="4" w:space="0" w:color="auto"/>
              <w:left w:val="single" w:sz="4" w:space="0" w:color="auto"/>
              <w:bottom w:val="single" w:sz="4" w:space="0" w:color="auto"/>
              <w:right w:val="single" w:sz="4" w:space="0" w:color="auto"/>
            </w:tcBorders>
          </w:tcPr>
          <w:p w14:paraId="5B518F4D" w14:textId="77777777" w:rsidR="00805FBE" w:rsidRDefault="00805FBE" w:rsidP="00E35FE1">
            <w:pPr>
              <w:rPr>
                <w:i/>
                <w:sz w:val="20"/>
              </w:rPr>
            </w:pPr>
            <w:proofErr w:type="spellStart"/>
            <w:r>
              <w:rPr>
                <w:i/>
                <w:sz w:val="20"/>
              </w:rPr>
              <w:t>Текущий</w:t>
            </w:r>
            <w:proofErr w:type="spellEnd"/>
            <w:r>
              <w:rPr>
                <w:i/>
                <w:sz w:val="20"/>
              </w:rPr>
              <w:t xml:space="preserve"> </w:t>
            </w:r>
            <w:proofErr w:type="spellStart"/>
            <w:r>
              <w:rPr>
                <w:i/>
                <w:sz w:val="20"/>
              </w:rPr>
              <w:t>контроль</w:t>
            </w:r>
            <w:proofErr w:type="spellEnd"/>
          </w:p>
        </w:tc>
        <w:tc>
          <w:tcPr>
            <w:tcW w:w="2268" w:type="dxa"/>
            <w:tcBorders>
              <w:top w:val="single" w:sz="4" w:space="0" w:color="auto"/>
              <w:left w:val="single" w:sz="4" w:space="0" w:color="auto"/>
              <w:bottom w:val="single" w:sz="4" w:space="0" w:color="auto"/>
              <w:right w:val="single" w:sz="4" w:space="0" w:color="auto"/>
            </w:tcBorders>
          </w:tcPr>
          <w:p w14:paraId="62F36BDD" w14:textId="77777777" w:rsidR="00805FBE" w:rsidRDefault="00805FBE" w:rsidP="00E35FE1">
            <w:pPr>
              <w:rPr>
                <w:i/>
                <w:sz w:val="20"/>
              </w:rPr>
            </w:pPr>
            <w:proofErr w:type="spellStart"/>
            <w:r>
              <w:rPr>
                <w:i/>
                <w:sz w:val="20"/>
              </w:rPr>
              <w:t>Вопросы</w:t>
            </w:r>
            <w:proofErr w:type="spellEnd"/>
            <w:r>
              <w:rPr>
                <w:i/>
                <w:sz w:val="20"/>
              </w:rPr>
              <w:t xml:space="preserve"> </w:t>
            </w:r>
            <w:proofErr w:type="spellStart"/>
            <w:r>
              <w:rPr>
                <w:i/>
                <w:sz w:val="20"/>
              </w:rPr>
              <w:t>для</w:t>
            </w:r>
            <w:proofErr w:type="spellEnd"/>
            <w:r>
              <w:rPr>
                <w:i/>
                <w:sz w:val="20"/>
              </w:rPr>
              <w:t xml:space="preserve"> </w:t>
            </w:r>
            <w:proofErr w:type="spellStart"/>
            <w:r>
              <w:rPr>
                <w:i/>
                <w:sz w:val="20"/>
              </w:rPr>
              <w:t>собеседования</w:t>
            </w:r>
            <w:proofErr w:type="spellEnd"/>
            <w:r>
              <w:rPr>
                <w:i/>
                <w:sz w:val="20"/>
              </w:rPr>
              <w:t xml:space="preserve">, </w:t>
            </w:r>
            <w:proofErr w:type="spellStart"/>
            <w:r>
              <w:rPr>
                <w:i/>
                <w:sz w:val="20"/>
              </w:rPr>
              <w:t>тест</w:t>
            </w:r>
            <w:proofErr w:type="spellEnd"/>
          </w:p>
        </w:tc>
      </w:tr>
      <w:tr w:rsidR="00805FBE" w14:paraId="2BE54C03" w14:textId="77777777" w:rsidTr="00227026">
        <w:trPr>
          <w:trHeight w:val="276"/>
        </w:trPr>
        <w:tc>
          <w:tcPr>
            <w:tcW w:w="1843" w:type="dxa"/>
            <w:vMerge/>
            <w:tcBorders>
              <w:left w:val="single" w:sz="4" w:space="0" w:color="auto"/>
              <w:right w:val="single" w:sz="4" w:space="0" w:color="auto"/>
            </w:tcBorders>
          </w:tcPr>
          <w:p w14:paraId="0E758177" w14:textId="77777777" w:rsidR="00805FBE" w:rsidRPr="002D010D" w:rsidRDefault="00805FBE" w:rsidP="00E35FE1">
            <w:pPr>
              <w:rPr>
                <w:rFonts w:eastAsia="Calibri"/>
                <w:bCs/>
                <w:iCs/>
                <w:sz w:val="20"/>
              </w:rPr>
            </w:pPr>
          </w:p>
        </w:tc>
        <w:tc>
          <w:tcPr>
            <w:tcW w:w="2268" w:type="dxa"/>
            <w:vMerge/>
            <w:tcBorders>
              <w:left w:val="single" w:sz="4" w:space="0" w:color="auto"/>
              <w:right w:val="single" w:sz="4" w:space="0" w:color="auto"/>
            </w:tcBorders>
          </w:tcPr>
          <w:p w14:paraId="4CF476A4" w14:textId="77777777" w:rsidR="00805FBE" w:rsidRPr="002D010D" w:rsidRDefault="00805FBE" w:rsidP="00E35FE1">
            <w:pPr>
              <w:widowControl w:val="0"/>
              <w:spacing w:line="240" w:lineRule="auto"/>
              <w:rPr>
                <w:b/>
                <w:sz w:val="20"/>
              </w:rPr>
            </w:pPr>
          </w:p>
        </w:tc>
        <w:tc>
          <w:tcPr>
            <w:tcW w:w="1843" w:type="dxa"/>
            <w:vMerge/>
            <w:tcBorders>
              <w:left w:val="single" w:sz="4" w:space="0" w:color="auto"/>
              <w:right w:val="single" w:sz="4" w:space="0" w:color="auto"/>
            </w:tcBorders>
          </w:tcPr>
          <w:p w14:paraId="59784532" w14:textId="77777777" w:rsidR="00805FBE" w:rsidRPr="00617C7B" w:rsidRDefault="00805FBE" w:rsidP="00E35FE1">
            <w:pPr>
              <w:rPr>
                <w:rFonts w:eastAsia="Calibri"/>
                <w:bCs/>
                <w:iCs/>
                <w:szCs w:val="24"/>
              </w:rPr>
            </w:pPr>
          </w:p>
        </w:tc>
        <w:tc>
          <w:tcPr>
            <w:tcW w:w="1984" w:type="dxa"/>
            <w:tcBorders>
              <w:top w:val="single" w:sz="4" w:space="0" w:color="auto"/>
              <w:left w:val="single" w:sz="4" w:space="0" w:color="auto"/>
              <w:bottom w:val="single" w:sz="4" w:space="0" w:color="auto"/>
              <w:right w:val="single" w:sz="4" w:space="0" w:color="auto"/>
            </w:tcBorders>
          </w:tcPr>
          <w:p w14:paraId="76038446" w14:textId="77777777" w:rsidR="00805FBE" w:rsidRDefault="00805FBE" w:rsidP="00E35FE1">
            <w:pPr>
              <w:rPr>
                <w:i/>
                <w:sz w:val="20"/>
              </w:rPr>
            </w:pPr>
            <w:proofErr w:type="spellStart"/>
            <w:r>
              <w:rPr>
                <w:i/>
                <w:sz w:val="20"/>
              </w:rPr>
              <w:t>Промежуточная</w:t>
            </w:r>
            <w:proofErr w:type="spellEnd"/>
            <w:r>
              <w:rPr>
                <w:i/>
                <w:sz w:val="20"/>
              </w:rPr>
              <w:t xml:space="preserve"> </w:t>
            </w:r>
            <w:proofErr w:type="spellStart"/>
            <w:r>
              <w:rPr>
                <w:i/>
                <w:sz w:val="20"/>
              </w:rPr>
              <w:t>аттестация</w:t>
            </w:r>
            <w:proofErr w:type="spellEnd"/>
          </w:p>
        </w:tc>
        <w:tc>
          <w:tcPr>
            <w:tcW w:w="2268" w:type="dxa"/>
            <w:tcBorders>
              <w:top w:val="single" w:sz="4" w:space="0" w:color="auto"/>
              <w:left w:val="single" w:sz="4" w:space="0" w:color="auto"/>
              <w:bottom w:val="single" w:sz="4" w:space="0" w:color="auto"/>
              <w:right w:val="single" w:sz="4" w:space="0" w:color="auto"/>
            </w:tcBorders>
          </w:tcPr>
          <w:p w14:paraId="7FF66DF5" w14:textId="77777777" w:rsidR="00805FBE" w:rsidRDefault="00805FBE" w:rsidP="00E35FE1">
            <w:pPr>
              <w:rPr>
                <w:i/>
                <w:sz w:val="20"/>
              </w:rPr>
            </w:pPr>
            <w:proofErr w:type="spellStart"/>
            <w:r>
              <w:rPr>
                <w:i/>
                <w:sz w:val="20"/>
              </w:rPr>
              <w:t>Вопросы</w:t>
            </w:r>
            <w:proofErr w:type="spellEnd"/>
            <w:r>
              <w:rPr>
                <w:i/>
                <w:sz w:val="20"/>
              </w:rPr>
              <w:t xml:space="preserve"> к </w:t>
            </w:r>
            <w:proofErr w:type="spellStart"/>
            <w:r>
              <w:rPr>
                <w:i/>
                <w:sz w:val="20"/>
              </w:rPr>
              <w:t>зачету</w:t>
            </w:r>
            <w:proofErr w:type="spellEnd"/>
          </w:p>
        </w:tc>
      </w:tr>
      <w:tr w:rsidR="00805FBE" w14:paraId="09C827AF" w14:textId="77777777" w:rsidTr="00227026">
        <w:trPr>
          <w:trHeight w:val="276"/>
        </w:trPr>
        <w:tc>
          <w:tcPr>
            <w:tcW w:w="1843" w:type="dxa"/>
            <w:vMerge/>
            <w:tcBorders>
              <w:left w:val="single" w:sz="4" w:space="0" w:color="auto"/>
              <w:bottom w:val="single" w:sz="4" w:space="0" w:color="auto"/>
              <w:right w:val="single" w:sz="4" w:space="0" w:color="auto"/>
            </w:tcBorders>
          </w:tcPr>
          <w:p w14:paraId="16A1DA3F" w14:textId="77777777" w:rsidR="00805FBE" w:rsidRPr="002D010D" w:rsidRDefault="00805FBE" w:rsidP="00E35FE1">
            <w:pPr>
              <w:rPr>
                <w:rFonts w:eastAsia="Calibri"/>
                <w:bCs/>
                <w:iCs/>
                <w:sz w:val="20"/>
              </w:rPr>
            </w:pPr>
          </w:p>
        </w:tc>
        <w:tc>
          <w:tcPr>
            <w:tcW w:w="2268" w:type="dxa"/>
            <w:vMerge/>
            <w:tcBorders>
              <w:left w:val="single" w:sz="4" w:space="0" w:color="auto"/>
              <w:bottom w:val="single" w:sz="4" w:space="0" w:color="auto"/>
              <w:right w:val="single" w:sz="4" w:space="0" w:color="auto"/>
            </w:tcBorders>
          </w:tcPr>
          <w:p w14:paraId="5A3E5D7B" w14:textId="77777777" w:rsidR="00805FBE" w:rsidRPr="002D010D" w:rsidRDefault="00805FBE" w:rsidP="00E35FE1">
            <w:pPr>
              <w:widowControl w:val="0"/>
              <w:spacing w:line="240" w:lineRule="auto"/>
              <w:rPr>
                <w:b/>
                <w:sz w:val="20"/>
              </w:rPr>
            </w:pPr>
          </w:p>
        </w:tc>
        <w:tc>
          <w:tcPr>
            <w:tcW w:w="1843" w:type="dxa"/>
            <w:vMerge/>
            <w:tcBorders>
              <w:left w:val="single" w:sz="4" w:space="0" w:color="auto"/>
              <w:bottom w:val="single" w:sz="4" w:space="0" w:color="auto"/>
              <w:right w:val="single" w:sz="4" w:space="0" w:color="auto"/>
            </w:tcBorders>
          </w:tcPr>
          <w:p w14:paraId="2595132C" w14:textId="77777777" w:rsidR="00805FBE" w:rsidRPr="00617C7B" w:rsidRDefault="00805FBE" w:rsidP="00E35FE1">
            <w:pPr>
              <w:rPr>
                <w:rFonts w:eastAsia="Calibri"/>
                <w:bCs/>
                <w:iCs/>
                <w:szCs w:val="24"/>
              </w:rPr>
            </w:pPr>
          </w:p>
        </w:tc>
        <w:tc>
          <w:tcPr>
            <w:tcW w:w="1984" w:type="dxa"/>
            <w:tcBorders>
              <w:top w:val="single" w:sz="4" w:space="0" w:color="auto"/>
              <w:left w:val="single" w:sz="4" w:space="0" w:color="auto"/>
              <w:bottom w:val="single" w:sz="4" w:space="0" w:color="auto"/>
              <w:right w:val="single" w:sz="4" w:space="0" w:color="auto"/>
            </w:tcBorders>
          </w:tcPr>
          <w:p w14:paraId="630D5081" w14:textId="77777777" w:rsidR="00805FBE" w:rsidRPr="002D010D" w:rsidRDefault="00805FBE" w:rsidP="00E35FE1">
            <w:pPr>
              <w:rPr>
                <w:i/>
                <w:sz w:val="20"/>
              </w:rPr>
            </w:pPr>
            <w:proofErr w:type="spellStart"/>
            <w:r w:rsidRPr="002D010D">
              <w:rPr>
                <w:i/>
                <w:sz w:val="20"/>
              </w:rPr>
              <w:t>Диагностическое</w:t>
            </w:r>
            <w:proofErr w:type="spellEnd"/>
            <w:r w:rsidRPr="002D010D">
              <w:rPr>
                <w:i/>
                <w:sz w:val="20"/>
              </w:rPr>
              <w:t xml:space="preserve"> </w:t>
            </w:r>
            <w:proofErr w:type="spellStart"/>
            <w:r w:rsidRPr="002D010D">
              <w:rPr>
                <w:i/>
                <w:sz w:val="20"/>
              </w:rPr>
              <w:t>дисциплинарное</w:t>
            </w:r>
            <w:proofErr w:type="spellEnd"/>
            <w:r w:rsidRPr="002D010D">
              <w:rPr>
                <w:i/>
                <w:sz w:val="20"/>
              </w:rPr>
              <w:t xml:space="preserve"> </w:t>
            </w:r>
            <w:proofErr w:type="spellStart"/>
            <w:r w:rsidRPr="002D010D">
              <w:rPr>
                <w:i/>
                <w:sz w:val="20"/>
              </w:rPr>
              <w:t>тестирование</w:t>
            </w:r>
            <w:proofErr w:type="spellEnd"/>
          </w:p>
        </w:tc>
        <w:tc>
          <w:tcPr>
            <w:tcW w:w="2268" w:type="dxa"/>
            <w:tcBorders>
              <w:top w:val="single" w:sz="4" w:space="0" w:color="auto"/>
              <w:left w:val="single" w:sz="4" w:space="0" w:color="auto"/>
              <w:bottom w:val="single" w:sz="4" w:space="0" w:color="auto"/>
              <w:right w:val="single" w:sz="4" w:space="0" w:color="auto"/>
            </w:tcBorders>
          </w:tcPr>
          <w:p w14:paraId="10D656AF" w14:textId="77777777" w:rsidR="00805FBE" w:rsidRDefault="00805FBE" w:rsidP="00E35FE1">
            <w:pPr>
              <w:rPr>
                <w:i/>
                <w:sz w:val="20"/>
              </w:rPr>
            </w:pPr>
            <w:proofErr w:type="spellStart"/>
            <w:r>
              <w:rPr>
                <w:i/>
                <w:sz w:val="20"/>
              </w:rPr>
              <w:t>Комплект</w:t>
            </w:r>
            <w:proofErr w:type="spellEnd"/>
            <w:r>
              <w:rPr>
                <w:i/>
                <w:sz w:val="20"/>
              </w:rPr>
              <w:t xml:space="preserve"> </w:t>
            </w:r>
            <w:proofErr w:type="spellStart"/>
            <w:r>
              <w:rPr>
                <w:i/>
                <w:sz w:val="20"/>
              </w:rPr>
              <w:t>тестовых</w:t>
            </w:r>
            <w:proofErr w:type="spellEnd"/>
            <w:r>
              <w:rPr>
                <w:i/>
                <w:sz w:val="20"/>
              </w:rPr>
              <w:t xml:space="preserve"> </w:t>
            </w:r>
            <w:proofErr w:type="spellStart"/>
            <w:r>
              <w:rPr>
                <w:i/>
                <w:sz w:val="20"/>
              </w:rPr>
              <w:t>заданий</w:t>
            </w:r>
            <w:proofErr w:type="spellEnd"/>
          </w:p>
        </w:tc>
      </w:tr>
      <w:tr w:rsidR="00805FBE" w14:paraId="5A7AC54E" w14:textId="77777777" w:rsidTr="00227026">
        <w:trPr>
          <w:trHeight w:val="276"/>
        </w:trPr>
        <w:tc>
          <w:tcPr>
            <w:tcW w:w="1843" w:type="dxa"/>
            <w:vMerge w:val="restart"/>
            <w:tcBorders>
              <w:top w:val="single" w:sz="4" w:space="0" w:color="auto"/>
              <w:left w:val="single" w:sz="4" w:space="0" w:color="auto"/>
              <w:right w:val="single" w:sz="4" w:space="0" w:color="auto"/>
            </w:tcBorders>
          </w:tcPr>
          <w:p w14:paraId="5EA70936" w14:textId="77777777" w:rsidR="00805FBE" w:rsidRPr="00805FBE" w:rsidRDefault="00805FBE" w:rsidP="00E35FE1">
            <w:pPr>
              <w:spacing w:line="240" w:lineRule="auto"/>
              <w:rPr>
                <w:rFonts w:eastAsia="Calibri"/>
                <w:bCs/>
                <w:iCs/>
                <w:sz w:val="20"/>
                <w:lang w:val="ru-RU"/>
              </w:rPr>
            </w:pPr>
            <w:r w:rsidRPr="00805FBE">
              <w:rPr>
                <w:sz w:val="20"/>
                <w:lang w:val="ru-RU"/>
              </w:rPr>
              <w:t xml:space="preserve">2. </w:t>
            </w:r>
            <w:r w:rsidRPr="00805FBE">
              <w:rPr>
                <w:lang w:val="ru-RU"/>
              </w:rPr>
              <w:t>Идентификация потенциально вредных и (или) опасных производственных факторов</w:t>
            </w:r>
          </w:p>
        </w:tc>
        <w:tc>
          <w:tcPr>
            <w:tcW w:w="2268" w:type="dxa"/>
            <w:vMerge w:val="restart"/>
            <w:tcBorders>
              <w:top w:val="single" w:sz="4" w:space="0" w:color="auto"/>
              <w:left w:val="single" w:sz="4" w:space="0" w:color="auto"/>
              <w:right w:val="single" w:sz="4" w:space="0" w:color="auto"/>
            </w:tcBorders>
          </w:tcPr>
          <w:p w14:paraId="49195600" w14:textId="77777777" w:rsidR="00805FBE" w:rsidRPr="00805FBE" w:rsidRDefault="00805FBE" w:rsidP="00E35FE1">
            <w:pPr>
              <w:widowControl w:val="0"/>
              <w:spacing w:line="240" w:lineRule="auto"/>
              <w:rPr>
                <w:b/>
                <w:sz w:val="20"/>
                <w:lang w:val="ru-RU"/>
              </w:rPr>
            </w:pPr>
            <w:r w:rsidRPr="00805FBE">
              <w:rPr>
                <w:lang w:val="ru-RU"/>
              </w:rPr>
              <w:t>Понятие и процедура проведения идентификации потенциально вредных и (или) опасных производственных факторов.</w:t>
            </w:r>
          </w:p>
        </w:tc>
        <w:tc>
          <w:tcPr>
            <w:tcW w:w="1843" w:type="dxa"/>
            <w:vMerge w:val="restart"/>
            <w:tcBorders>
              <w:top w:val="single" w:sz="4" w:space="0" w:color="auto"/>
              <w:left w:val="single" w:sz="4" w:space="0" w:color="auto"/>
              <w:right w:val="single" w:sz="4" w:space="0" w:color="auto"/>
            </w:tcBorders>
          </w:tcPr>
          <w:p w14:paraId="6C0521BA" w14:textId="77777777" w:rsidR="00805FBE" w:rsidRPr="006F2CFC" w:rsidRDefault="00805FBE" w:rsidP="00E35FE1">
            <w:pPr>
              <w:rPr>
                <w:i/>
                <w:szCs w:val="24"/>
              </w:rPr>
            </w:pPr>
            <w:r>
              <w:rPr>
                <w:i/>
                <w:szCs w:val="24"/>
              </w:rPr>
              <w:t>ПК-6.3.</w:t>
            </w:r>
          </w:p>
        </w:tc>
        <w:tc>
          <w:tcPr>
            <w:tcW w:w="1984" w:type="dxa"/>
            <w:tcBorders>
              <w:top w:val="single" w:sz="4" w:space="0" w:color="auto"/>
              <w:left w:val="single" w:sz="4" w:space="0" w:color="auto"/>
              <w:bottom w:val="single" w:sz="4" w:space="0" w:color="auto"/>
              <w:right w:val="single" w:sz="4" w:space="0" w:color="auto"/>
            </w:tcBorders>
          </w:tcPr>
          <w:p w14:paraId="1BEBD3B5" w14:textId="77777777" w:rsidR="00805FBE" w:rsidRDefault="00805FBE" w:rsidP="00E35FE1">
            <w:pPr>
              <w:rPr>
                <w:i/>
                <w:sz w:val="20"/>
              </w:rPr>
            </w:pPr>
            <w:proofErr w:type="spellStart"/>
            <w:r>
              <w:rPr>
                <w:i/>
                <w:sz w:val="20"/>
              </w:rPr>
              <w:t>Текущий</w:t>
            </w:r>
            <w:proofErr w:type="spellEnd"/>
            <w:r>
              <w:rPr>
                <w:i/>
                <w:sz w:val="20"/>
              </w:rPr>
              <w:t xml:space="preserve"> </w:t>
            </w:r>
            <w:proofErr w:type="spellStart"/>
            <w:r>
              <w:rPr>
                <w:i/>
                <w:sz w:val="20"/>
              </w:rPr>
              <w:t>контроль</w:t>
            </w:r>
            <w:proofErr w:type="spellEnd"/>
          </w:p>
        </w:tc>
        <w:tc>
          <w:tcPr>
            <w:tcW w:w="2268" w:type="dxa"/>
            <w:tcBorders>
              <w:top w:val="single" w:sz="4" w:space="0" w:color="auto"/>
              <w:left w:val="single" w:sz="4" w:space="0" w:color="auto"/>
              <w:bottom w:val="single" w:sz="4" w:space="0" w:color="auto"/>
              <w:right w:val="single" w:sz="4" w:space="0" w:color="auto"/>
            </w:tcBorders>
          </w:tcPr>
          <w:p w14:paraId="41259966" w14:textId="77777777" w:rsidR="00805FBE" w:rsidRDefault="00805FBE" w:rsidP="00E35FE1">
            <w:pPr>
              <w:rPr>
                <w:i/>
                <w:sz w:val="20"/>
              </w:rPr>
            </w:pPr>
            <w:proofErr w:type="spellStart"/>
            <w:r>
              <w:rPr>
                <w:i/>
                <w:sz w:val="20"/>
              </w:rPr>
              <w:t>Вопросы</w:t>
            </w:r>
            <w:proofErr w:type="spellEnd"/>
            <w:r>
              <w:rPr>
                <w:i/>
                <w:sz w:val="20"/>
              </w:rPr>
              <w:t xml:space="preserve"> </w:t>
            </w:r>
            <w:proofErr w:type="spellStart"/>
            <w:r>
              <w:rPr>
                <w:i/>
                <w:sz w:val="20"/>
              </w:rPr>
              <w:t>для</w:t>
            </w:r>
            <w:proofErr w:type="spellEnd"/>
            <w:r>
              <w:rPr>
                <w:i/>
                <w:sz w:val="20"/>
              </w:rPr>
              <w:t xml:space="preserve"> </w:t>
            </w:r>
            <w:proofErr w:type="spellStart"/>
            <w:r>
              <w:rPr>
                <w:i/>
                <w:sz w:val="20"/>
              </w:rPr>
              <w:t>собеседования</w:t>
            </w:r>
            <w:proofErr w:type="spellEnd"/>
            <w:r>
              <w:rPr>
                <w:i/>
                <w:sz w:val="20"/>
              </w:rPr>
              <w:t xml:space="preserve">, </w:t>
            </w:r>
            <w:proofErr w:type="spellStart"/>
            <w:r>
              <w:rPr>
                <w:i/>
                <w:sz w:val="20"/>
              </w:rPr>
              <w:t>тест</w:t>
            </w:r>
            <w:proofErr w:type="spellEnd"/>
          </w:p>
        </w:tc>
      </w:tr>
      <w:tr w:rsidR="00805FBE" w14:paraId="4CB46942" w14:textId="77777777" w:rsidTr="00227026">
        <w:trPr>
          <w:trHeight w:val="276"/>
        </w:trPr>
        <w:tc>
          <w:tcPr>
            <w:tcW w:w="1843" w:type="dxa"/>
            <w:vMerge/>
            <w:tcBorders>
              <w:left w:val="single" w:sz="4" w:space="0" w:color="auto"/>
              <w:right w:val="single" w:sz="4" w:space="0" w:color="auto"/>
            </w:tcBorders>
          </w:tcPr>
          <w:p w14:paraId="32F026B7" w14:textId="77777777" w:rsidR="00805FBE" w:rsidRPr="00617C7B" w:rsidRDefault="00805FBE" w:rsidP="00E35FE1">
            <w:pPr>
              <w:rPr>
                <w:rFonts w:eastAsia="Calibri"/>
                <w:bCs/>
                <w:iCs/>
                <w:szCs w:val="24"/>
              </w:rPr>
            </w:pPr>
          </w:p>
        </w:tc>
        <w:tc>
          <w:tcPr>
            <w:tcW w:w="2268" w:type="dxa"/>
            <w:vMerge/>
            <w:tcBorders>
              <w:left w:val="single" w:sz="4" w:space="0" w:color="auto"/>
              <w:right w:val="single" w:sz="4" w:space="0" w:color="auto"/>
            </w:tcBorders>
          </w:tcPr>
          <w:p w14:paraId="420A0B1A" w14:textId="77777777" w:rsidR="00805FBE" w:rsidRPr="00900814" w:rsidRDefault="00805FBE" w:rsidP="00E35FE1">
            <w:pPr>
              <w:widowControl w:val="0"/>
              <w:spacing w:line="240" w:lineRule="auto"/>
              <w:rPr>
                <w:b/>
                <w:szCs w:val="24"/>
              </w:rPr>
            </w:pPr>
          </w:p>
        </w:tc>
        <w:tc>
          <w:tcPr>
            <w:tcW w:w="1843" w:type="dxa"/>
            <w:vMerge/>
            <w:tcBorders>
              <w:left w:val="single" w:sz="4" w:space="0" w:color="auto"/>
              <w:right w:val="single" w:sz="4" w:space="0" w:color="auto"/>
            </w:tcBorders>
          </w:tcPr>
          <w:p w14:paraId="1658CF5F" w14:textId="77777777" w:rsidR="00805FBE" w:rsidRPr="00617C7B" w:rsidRDefault="00805FBE" w:rsidP="00E35FE1">
            <w:pPr>
              <w:rPr>
                <w:rFonts w:eastAsia="Calibri"/>
                <w:bCs/>
                <w:iCs/>
                <w:szCs w:val="24"/>
              </w:rPr>
            </w:pPr>
          </w:p>
        </w:tc>
        <w:tc>
          <w:tcPr>
            <w:tcW w:w="1984" w:type="dxa"/>
            <w:tcBorders>
              <w:top w:val="single" w:sz="4" w:space="0" w:color="auto"/>
              <w:left w:val="single" w:sz="4" w:space="0" w:color="auto"/>
              <w:bottom w:val="single" w:sz="4" w:space="0" w:color="auto"/>
              <w:right w:val="single" w:sz="4" w:space="0" w:color="auto"/>
            </w:tcBorders>
          </w:tcPr>
          <w:p w14:paraId="68182AB4" w14:textId="77777777" w:rsidR="00805FBE" w:rsidRDefault="00805FBE" w:rsidP="00E35FE1">
            <w:pPr>
              <w:rPr>
                <w:i/>
                <w:sz w:val="20"/>
              </w:rPr>
            </w:pPr>
            <w:proofErr w:type="spellStart"/>
            <w:r>
              <w:rPr>
                <w:i/>
                <w:sz w:val="20"/>
              </w:rPr>
              <w:t>Промежуточная</w:t>
            </w:r>
            <w:proofErr w:type="spellEnd"/>
            <w:r>
              <w:rPr>
                <w:i/>
                <w:sz w:val="20"/>
              </w:rPr>
              <w:t xml:space="preserve"> </w:t>
            </w:r>
            <w:proofErr w:type="spellStart"/>
            <w:r>
              <w:rPr>
                <w:i/>
                <w:sz w:val="20"/>
              </w:rPr>
              <w:t>аттестация</w:t>
            </w:r>
            <w:proofErr w:type="spellEnd"/>
          </w:p>
        </w:tc>
        <w:tc>
          <w:tcPr>
            <w:tcW w:w="2268" w:type="dxa"/>
            <w:tcBorders>
              <w:top w:val="single" w:sz="4" w:space="0" w:color="auto"/>
              <w:left w:val="single" w:sz="4" w:space="0" w:color="auto"/>
              <w:bottom w:val="single" w:sz="4" w:space="0" w:color="auto"/>
              <w:right w:val="single" w:sz="4" w:space="0" w:color="auto"/>
            </w:tcBorders>
          </w:tcPr>
          <w:p w14:paraId="022B2844" w14:textId="77777777" w:rsidR="00805FBE" w:rsidRDefault="00805FBE" w:rsidP="00E35FE1">
            <w:pPr>
              <w:rPr>
                <w:i/>
                <w:sz w:val="20"/>
              </w:rPr>
            </w:pPr>
            <w:proofErr w:type="spellStart"/>
            <w:r>
              <w:rPr>
                <w:i/>
                <w:sz w:val="20"/>
              </w:rPr>
              <w:t>Вопросы</w:t>
            </w:r>
            <w:proofErr w:type="spellEnd"/>
            <w:r>
              <w:rPr>
                <w:i/>
                <w:sz w:val="20"/>
              </w:rPr>
              <w:t xml:space="preserve"> к </w:t>
            </w:r>
            <w:proofErr w:type="spellStart"/>
            <w:r>
              <w:rPr>
                <w:i/>
                <w:sz w:val="20"/>
              </w:rPr>
              <w:t>зачету</w:t>
            </w:r>
            <w:proofErr w:type="spellEnd"/>
          </w:p>
        </w:tc>
      </w:tr>
      <w:tr w:rsidR="00805FBE" w14:paraId="4FF5F925" w14:textId="77777777" w:rsidTr="00227026">
        <w:trPr>
          <w:trHeight w:val="276"/>
        </w:trPr>
        <w:tc>
          <w:tcPr>
            <w:tcW w:w="1843" w:type="dxa"/>
            <w:vMerge/>
            <w:tcBorders>
              <w:left w:val="single" w:sz="4" w:space="0" w:color="auto"/>
              <w:bottom w:val="single" w:sz="4" w:space="0" w:color="auto"/>
              <w:right w:val="single" w:sz="4" w:space="0" w:color="auto"/>
            </w:tcBorders>
          </w:tcPr>
          <w:p w14:paraId="4036D76E" w14:textId="77777777" w:rsidR="00805FBE" w:rsidRPr="00617C7B" w:rsidRDefault="00805FBE" w:rsidP="00E35FE1">
            <w:pPr>
              <w:rPr>
                <w:rFonts w:eastAsia="Calibri"/>
                <w:bCs/>
                <w:iCs/>
                <w:szCs w:val="24"/>
              </w:rPr>
            </w:pPr>
          </w:p>
        </w:tc>
        <w:tc>
          <w:tcPr>
            <w:tcW w:w="2268" w:type="dxa"/>
            <w:vMerge/>
            <w:tcBorders>
              <w:left w:val="single" w:sz="4" w:space="0" w:color="auto"/>
              <w:bottom w:val="single" w:sz="4" w:space="0" w:color="auto"/>
              <w:right w:val="single" w:sz="4" w:space="0" w:color="auto"/>
            </w:tcBorders>
          </w:tcPr>
          <w:p w14:paraId="12F36843" w14:textId="77777777" w:rsidR="00805FBE" w:rsidRPr="00900814" w:rsidRDefault="00805FBE" w:rsidP="00E35FE1">
            <w:pPr>
              <w:widowControl w:val="0"/>
              <w:spacing w:line="240" w:lineRule="auto"/>
              <w:rPr>
                <w:b/>
                <w:szCs w:val="24"/>
              </w:rPr>
            </w:pPr>
          </w:p>
        </w:tc>
        <w:tc>
          <w:tcPr>
            <w:tcW w:w="1843" w:type="dxa"/>
            <w:vMerge/>
            <w:tcBorders>
              <w:left w:val="single" w:sz="4" w:space="0" w:color="auto"/>
              <w:bottom w:val="single" w:sz="4" w:space="0" w:color="auto"/>
              <w:right w:val="single" w:sz="4" w:space="0" w:color="auto"/>
            </w:tcBorders>
          </w:tcPr>
          <w:p w14:paraId="1EF388E4" w14:textId="77777777" w:rsidR="00805FBE" w:rsidRPr="00617C7B" w:rsidRDefault="00805FBE" w:rsidP="00E35FE1">
            <w:pPr>
              <w:rPr>
                <w:rFonts w:eastAsia="Calibri"/>
                <w:bCs/>
                <w:iCs/>
                <w:szCs w:val="24"/>
              </w:rPr>
            </w:pPr>
          </w:p>
        </w:tc>
        <w:tc>
          <w:tcPr>
            <w:tcW w:w="1984" w:type="dxa"/>
            <w:tcBorders>
              <w:top w:val="single" w:sz="4" w:space="0" w:color="auto"/>
              <w:left w:val="single" w:sz="4" w:space="0" w:color="auto"/>
              <w:bottom w:val="single" w:sz="4" w:space="0" w:color="auto"/>
              <w:right w:val="single" w:sz="4" w:space="0" w:color="auto"/>
            </w:tcBorders>
          </w:tcPr>
          <w:p w14:paraId="7FD74F4B" w14:textId="77777777" w:rsidR="00805FBE" w:rsidRPr="002D010D" w:rsidRDefault="00805FBE" w:rsidP="00E35FE1">
            <w:pPr>
              <w:rPr>
                <w:i/>
                <w:sz w:val="20"/>
              </w:rPr>
            </w:pPr>
            <w:proofErr w:type="spellStart"/>
            <w:r w:rsidRPr="002D010D">
              <w:rPr>
                <w:i/>
                <w:sz w:val="20"/>
              </w:rPr>
              <w:t>Диагностическое</w:t>
            </w:r>
            <w:proofErr w:type="spellEnd"/>
            <w:r w:rsidRPr="002D010D">
              <w:rPr>
                <w:i/>
                <w:sz w:val="20"/>
              </w:rPr>
              <w:t xml:space="preserve"> </w:t>
            </w:r>
            <w:proofErr w:type="spellStart"/>
            <w:r w:rsidRPr="002D010D">
              <w:rPr>
                <w:i/>
                <w:sz w:val="20"/>
              </w:rPr>
              <w:t>дисциплинарное</w:t>
            </w:r>
            <w:proofErr w:type="spellEnd"/>
            <w:r w:rsidRPr="002D010D">
              <w:rPr>
                <w:i/>
                <w:sz w:val="20"/>
              </w:rPr>
              <w:t xml:space="preserve"> </w:t>
            </w:r>
            <w:proofErr w:type="spellStart"/>
            <w:r w:rsidRPr="002D010D">
              <w:rPr>
                <w:i/>
                <w:sz w:val="20"/>
              </w:rPr>
              <w:t>тестирование</w:t>
            </w:r>
            <w:proofErr w:type="spellEnd"/>
          </w:p>
        </w:tc>
        <w:tc>
          <w:tcPr>
            <w:tcW w:w="2268" w:type="dxa"/>
            <w:tcBorders>
              <w:top w:val="single" w:sz="4" w:space="0" w:color="auto"/>
              <w:left w:val="single" w:sz="4" w:space="0" w:color="auto"/>
              <w:bottom w:val="single" w:sz="4" w:space="0" w:color="auto"/>
              <w:right w:val="single" w:sz="4" w:space="0" w:color="auto"/>
            </w:tcBorders>
          </w:tcPr>
          <w:p w14:paraId="0209E07E" w14:textId="77777777" w:rsidR="00805FBE" w:rsidRDefault="00805FBE" w:rsidP="00E35FE1">
            <w:pPr>
              <w:rPr>
                <w:i/>
                <w:sz w:val="20"/>
              </w:rPr>
            </w:pPr>
            <w:proofErr w:type="spellStart"/>
            <w:r>
              <w:rPr>
                <w:i/>
                <w:sz w:val="20"/>
              </w:rPr>
              <w:t>Комплект</w:t>
            </w:r>
            <w:proofErr w:type="spellEnd"/>
            <w:r>
              <w:rPr>
                <w:i/>
                <w:sz w:val="20"/>
              </w:rPr>
              <w:t xml:space="preserve"> </w:t>
            </w:r>
            <w:proofErr w:type="spellStart"/>
            <w:r>
              <w:rPr>
                <w:i/>
                <w:sz w:val="20"/>
              </w:rPr>
              <w:t>тестовых</w:t>
            </w:r>
            <w:proofErr w:type="spellEnd"/>
            <w:r>
              <w:rPr>
                <w:i/>
                <w:sz w:val="20"/>
              </w:rPr>
              <w:t xml:space="preserve"> </w:t>
            </w:r>
            <w:proofErr w:type="spellStart"/>
            <w:r>
              <w:rPr>
                <w:i/>
                <w:sz w:val="20"/>
              </w:rPr>
              <w:t>заданий</w:t>
            </w:r>
            <w:proofErr w:type="spellEnd"/>
          </w:p>
        </w:tc>
      </w:tr>
      <w:tr w:rsidR="00805FBE" w14:paraId="419D67EF" w14:textId="77777777" w:rsidTr="00227026">
        <w:trPr>
          <w:trHeight w:val="276"/>
        </w:trPr>
        <w:tc>
          <w:tcPr>
            <w:tcW w:w="1843" w:type="dxa"/>
            <w:vMerge w:val="restart"/>
            <w:tcBorders>
              <w:top w:val="single" w:sz="4" w:space="0" w:color="auto"/>
              <w:left w:val="single" w:sz="4" w:space="0" w:color="auto"/>
              <w:right w:val="single" w:sz="4" w:space="0" w:color="auto"/>
            </w:tcBorders>
          </w:tcPr>
          <w:p w14:paraId="2A63E333" w14:textId="77777777" w:rsidR="00805FBE" w:rsidRPr="00805FBE" w:rsidRDefault="00805FBE" w:rsidP="00E35FE1">
            <w:pPr>
              <w:spacing w:line="240" w:lineRule="auto"/>
              <w:rPr>
                <w:rFonts w:eastAsia="Calibri"/>
                <w:bCs/>
                <w:iCs/>
                <w:szCs w:val="24"/>
                <w:lang w:val="ru-RU"/>
              </w:rPr>
            </w:pPr>
            <w:r w:rsidRPr="00805FBE">
              <w:rPr>
                <w:lang w:val="ru-RU"/>
              </w:rPr>
              <w:t xml:space="preserve">3. Исследования (испытания) и измерения вредных и </w:t>
            </w:r>
            <w:r w:rsidRPr="00805FBE">
              <w:rPr>
                <w:lang w:val="ru-RU"/>
              </w:rPr>
              <w:lastRenderedPageBreak/>
              <w:t>(или) опасных производственных факторов.</w:t>
            </w:r>
          </w:p>
        </w:tc>
        <w:tc>
          <w:tcPr>
            <w:tcW w:w="2268" w:type="dxa"/>
            <w:vMerge w:val="restart"/>
            <w:tcBorders>
              <w:top w:val="single" w:sz="4" w:space="0" w:color="auto"/>
              <w:left w:val="single" w:sz="4" w:space="0" w:color="auto"/>
              <w:right w:val="single" w:sz="4" w:space="0" w:color="auto"/>
            </w:tcBorders>
          </w:tcPr>
          <w:p w14:paraId="550FF571" w14:textId="77777777" w:rsidR="00805FBE" w:rsidRPr="00805FBE" w:rsidRDefault="00805FBE" w:rsidP="00E35FE1">
            <w:pPr>
              <w:widowControl w:val="0"/>
              <w:spacing w:line="240" w:lineRule="auto"/>
              <w:jc w:val="center"/>
              <w:rPr>
                <w:lang w:val="ru-RU"/>
              </w:rPr>
            </w:pPr>
            <w:r w:rsidRPr="00805FBE">
              <w:rPr>
                <w:lang w:val="ru-RU"/>
              </w:rPr>
              <w:lastRenderedPageBreak/>
              <w:t>Методики (методы) измерений вредных и (или) опасных производственных факторов</w:t>
            </w:r>
          </w:p>
          <w:p w14:paraId="6047C8B0" w14:textId="77777777" w:rsidR="00805FBE" w:rsidRPr="00805FBE" w:rsidRDefault="00805FBE" w:rsidP="00E35FE1">
            <w:pPr>
              <w:widowControl w:val="0"/>
              <w:spacing w:line="240" w:lineRule="auto"/>
              <w:jc w:val="center"/>
              <w:rPr>
                <w:b/>
                <w:szCs w:val="24"/>
                <w:lang w:val="ru-RU"/>
              </w:rPr>
            </w:pPr>
          </w:p>
        </w:tc>
        <w:tc>
          <w:tcPr>
            <w:tcW w:w="1843" w:type="dxa"/>
            <w:vMerge w:val="restart"/>
            <w:tcBorders>
              <w:top w:val="single" w:sz="4" w:space="0" w:color="auto"/>
              <w:left w:val="single" w:sz="4" w:space="0" w:color="auto"/>
              <w:right w:val="single" w:sz="4" w:space="0" w:color="auto"/>
            </w:tcBorders>
          </w:tcPr>
          <w:p w14:paraId="3CEB0392" w14:textId="77777777" w:rsidR="00805FBE" w:rsidRPr="006F2CFC" w:rsidRDefault="00805FBE" w:rsidP="00E35FE1">
            <w:pPr>
              <w:rPr>
                <w:i/>
                <w:szCs w:val="24"/>
              </w:rPr>
            </w:pPr>
            <w:r>
              <w:rPr>
                <w:i/>
                <w:szCs w:val="24"/>
              </w:rPr>
              <w:lastRenderedPageBreak/>
              <w:t>ПК-6.3.</w:t>
            </w:r>
          </w:p>
        </w:tc>
        <w:tc>
          <w:tcPr>
            <w:tcW w:w="1984" w:type="dxa"/>
            <w:tcBorders>
              <w:top w:val="single" w:sz="4" w:space="0" w:color="auto"/>
              <w:left w:val="single" w:sz="4" w:space="0" w:color="auto"/>
              <w:bottom w:val="single" w:sz="4" w:space="0" w:color="auto"/>
              <w:right w:val="single" w:sz="4" w:space="0" w:color="auto"/>
            </w:tcBorders>
          </w:tcPr>
          <w:p w14:paraId="1EF4C6A4" w14:textId="77777777" w:rsidR="00805FBE" w:rsidRDefault="00805FBE" w:rsidP="00E35FE1">
            <w:pPr>
              <w:rPr>
                <w:i/>
                <w:sz w:val="20"/>
              </w:rPr>
            </w:pPr>
            <w:proofErr w:type="spellStart"/>
            <w:r>
              <w:rPr>
                <w:i/>
                <w:sz w:val="20"/>
              </w:rPr>
              <w:t>Текущий</w:t>
            </w:r>
            <w:proofErr w:type="spellEnd"/>
            <w:r>
              <w:rPr>
                <w:i/>
                <w:sz w:val="20"/>
              </w:rPr>
              <w:t xml:space="preserve"> </w:t>
            </w:r>
            <w:proofErr w:type="spellStart"/>
            <w:r>
              <w:rPr>
                <w:i/>
                <w:sz w:val="20"/>
              </w:rPr>
              <w:t>контроль</w:t>
            </w:r>
            <w:proofErr w:type="spellEnd"/>
          </w:p>
        </w:tc>
        <w:tc>
          <w:tcPr>
            <w:tcW w:w="2268" w:type="dxa"/>
            <w:tcBorders>
              <w:top w:val="single" w:sz="4" w:space="0" w:color="auto"/>
              <w:left w:val="single" w:sz="4" w:space="0" w:color="auto"/>
              <w:bottom w:val="single" w:sz="4" w:space="0" w:color="auto"/>
              <w:right w:val="single" w:sz="4" w:space="0" w:color="auto"/>
            </w:tcBorders>
          </w:tcPr>
          <w:p w14:paraId="2F7549CF" w14:textId="77777777" w:rsidR="00805FBE" w:rsidRDefault="00805FBE" w:rsidP="00E35FE1">
            <w:pPr>
              <w:rPr>
                <w:i/>
                <w:sz w:val="20"/>
              </w:rPr>
            </w:pPr>
            <w:proofErr w:type="spellStart"/>
            <w:r>
              <w:rPr>
                <w:i/>
                <w:sz w:val="20"/>
              </w:rPr>
              <w:t>Вопросы</w:t>
            </w:r>
            <w:proofErr w:type="spellEnd"/>
            <w:r>
              <w:rPr>
                <w:i/>
                <w:sz w:val="20"/>
              </w:rPr>
              <w:t xml:space="preserve"> </w:t>
            </w:r>
            <w:proofErr w:type="spellStart"/>
            <w:r>
              <w:rPr>
                <w:i/>
                <w:sz w:val="20"/>
              </w:rPr>
              <w:t>для</w:t>
            </w:r>
            <w:proofErr w:type="spellEnd"/>
            <w:r>
              <w:rPr>
                <w:i/>
                <w:sz w:val="20"/>
              </w:rPr>
              <w:t xml:space="preserve"> </w:t>
            </w:r>
            <w:proofErr w:type="spellStart"/>
            <w:r>
              <w:rPr>
                <w:i/>
                <w:sz w:val="20"/>
              </w:rPr>
              <w:t>собеседования</w:t>
            </w:r>
            <w:proofErr w:type="spellEnd"/>
            <w:r>
              <w:rPr>
                <w:i/>
                <w:sz w:val="20"/>
              </w:rPr>
              <w:t xml:space="preserve">, </w:t>
            </w:r>
            <w:proofErr w:type="spellStart"/>
            <w:r>
              <w:rPr>
                <w:i/>
                <w:sz w:val="20"/>
              </w:rPr>
              <w:t>тест</w:t>
            </w:r>
            <w:proofErr w:type="spellEnd"/>
          </w:p>
        </w:tc>
      </w:tr>
      <w:tr w:rsidR="00805FBE" w14:paraId="66E2F540" w14:textId="77777777" w:rsidTr="00227026">
        <w:trPr>
          <w:trHeight w:val="276"/>
        </w:trPr>
        <w:tc>
          <w:tcPr>
            <w:tcW w:w="1843" w:type="dxa"/>
            <w:vMerge/>
            <w:tcBorders>
              <w:left w:val="single" w:sz="4" w:space="0" w:color="auto"/>
              <w:right w:val="single" w:sz="4" w:space="0" w:color="auto"/>
            </w:tcBorders>
          </w:tcPr>
          <w:p w14:paraId="4EA91E94" w14:textId="77777777" w:rsidR="00805FBE" w:rsidRPr="00617C7B" w:rsidRDefault="00805FBE" w:rsidP="00E35FE1">
            <w:pPr>
              <w:spacing w:line="240" w:lineRule="auto"/>
              <w:rPr>
                <w:rFonts w:eastAsia="Calibri"/>
                <w:bCs/>
                <w:iCs/>
                <w:szCs w:val="24"/>
              </w:rPr>
            </w:pPr>
          </w:p>
        </w:tc>
        <w:tc>
          <w:tcPr>
            <w:tcW w:w="2268" w:type="dxa"/>
            <w:vMerge/>
            <w:tcBorders>
              <w:left w:val="single" w:sz="4" w:space="0" w:color="auto"/>
              <w:right w:val="single" w:sz="4" w:space="0" w:color="auto"/>
            </w:tcBorders>
          </w:tcPr>
          <w:p w14:paraId="4906FD0A" w14:textId="77777777" w:rsidR="00805FBE" w:rsidRPr="00900814" w:rsidRDefault="00805FBE" w:rsidP="00E35FE1">
            <w:pPr>
              <w:widowControl w:val="0"/>
              <w:spacing w:line="240" w:lineRule="auto"/>
              <w:rPr>
                <w:b/>
                <w:szCs w:val="24"/>
              </w:rPr>
            </w:pPr>
          </w:p>
        </w:tc>
        <w:tc>
          <w:tcPr>
            <w:tcW w:w="1843" w:type="dxa"/>
            <w:vMerge/>
            <w:tcBorders>
              <w:left w:val="single" w:sz="4" w:space="0" w:color="auto"/>
              <w:right w:val="single" w:sz="4" w:space="0" w:color="auto"/>
            </w:tcBorders>
          </w:tcPr>
          <w:p w14:paraId="2C264A57" w14:textId="77777777" w:rsidR="00805FBE" w:rsidRPr="00617C7B" w:rsidRDefault="00805FBE" w:rsidP="00E35FE1">
            <w:pPr>
              <w:rPr>
                <w:rFonts w:eastAsia="Calibri"/>
                <w:bCs/>
                <w:iCs/>
                <w:szCs w:val="24"/>
              </w:rPr>
            </w:pPr>
          </w:p>
        </w:tc>
        <w:tc>
          <w:tcPr>
            <w:tcW w:w="1984" w:type="dxa"/>
            <w:tcBorders>
              <w:top w:val="single" w:sz="4" w:space="0" w:color="auto"/>
              <w:left w:val="single" w:sz="4" w:space="0" w:color="auto"/>
              <w:bottom w:val="single" w:sz="4" w:space="0" w:color="auto"/>
              <w:right w:val="single" w:sz="4" w:space="0" w:color="auto"/>
            </w:tcBorders>
          </w:tcPr>
          <w:p w14:paraId="53FEC00C" w14:textId="77777777" w:rsidR="00805FBE" w:rsidRDefault="00805FBE" w:rsidP="00E35FE1">
            <w:pPr>
              <w:rPr>
                <w:i/>
                <w:sz w:val="20"/>
              </w:rPr>
            </w:pPr>
            <w:proofErr w:type="spellStart"/>
            <w:r>
              <w:rPr>
                <w:i/>
                <w:sz w:val="20"/>
              </w:rPr>
              <w:t>Промежуточная</w:t>
            </w:r>
            <w:proofErr w:type="spellEnd"/>
            <w:r>
              <w:rPr>
                <w:i/>
                <w:sz w:val="20"/>
              </w:rPr>
              <w:t xml:space="preserve"> </w:t>
            </w:r>
            <w:proofErr w:type="spellStart"/>
            <w:r>
              <w:rPr>
                <w:i/>
                <w:sz w:val="20"/>
              </w:rPr>
              <w:t>аттестация</w:t>
            </w:r>
            <w:proofErr w:type="spellEnd"/>
          </w:p>
        </w:tc>
        <w:tc>
          <w:tcPr>
            <w:tcW w:w="2268" w:type="dxa"/>
            <w:tcBorders>
              <w:top w:val="single" w:sz="4" w:space="0" w:color="auto"/>
              <w:left w:val="single" w:sz="4" w:space="0" w:color="auto"/>
              <w:bottom w:val="single" w:sz="4" w:space="0" w:color="auto"/>
              <w:right w:val="single" w:sz="4" w:space="0" w:color="auto"/>
            </w:tcBorders>
          </w:tcPr>
          <w:p w14:paraId="6F1A8165" w14:textId="77777777" w:rsidR="00805FBE" w:rsidRDefault="00805FBE" w:rsidP="00E35FE1">
            <w:pPr>
              <w:rPr>
                <w:i/>
                <w:sz w:val="20"/>
              </w:rPr>
            </w:pPr>
            <w:proofErr w:type="spellStart"/>
            <w:r>
              <w:rPr>
                <w:i/>
                <w:sz w:val="20"/>
              </w:rPr>
              <w:t>Вопросы</w:t>
            </w:r>
            <w:proofErr w:type="spellEnd"/>
            <w:r>
              <w:rPr>
                <w:i/>
                <w:sz w:val="20"/>
              </w:rPr>
              <w:t xml:space="preserve"> к </w:t>
            </w:r>
            <w:proofErr w:type="spellStart"/>
            <w:r>
              <w:rPr>
                <w:i/>
                <w:sz w:val="20"/>
              </w:rPr>
              <w:t>зачету</w:t>
            </w:r>
            <w:proofErr w:type="spellEnd"/>
          </w:p>
        </w:tc>
      </w:tr>
      <w:tr w:rsidR="00805FBE" w14:paraId="070E0C59" w14:textId="77777777" w:rsidTr="00227026">
        <w:trPr>
          <w:trHeight w:val="276"/>
        </w:trPr>
        <w:tc>
          <w:tcPr>
            <w:tcW w:w="1843" w:type="dxa"/>
            <w:vMerge/>
            <w:tcBorders>
              <w:left w:val="single" w:sz="4" w:space="0" w:color="auto"/>
              <w:bottom w:val="single" w:sz="4" w:space="0" w:color="auto"/>
              <w:right w:val="single" w:sz="4" w:space="0" w:color="auto"/>
            </w:tcBorders>
          </w:tcPr>
          <w:p w14:paraId="2BE7984E" w14:textId="77777777" w:rsidR="00805FBE" w:rsidRPr="00617C7B" w:rsidRDefault="00805FBE" w:rsidP="00E35FE1">
            <w:pPr>
              <w:spacing w:line="240" w:lineRule="auto"/>
              <w:rPr>
                <w:rFonts w:eastAsia="Calibri"/>
                <w:bCs/>
                <w:iCs/>
                <w:szCs w:val="24"/>
              </w:rPr>
            </w:pPr>
          </w:p>
        </w:tc>
        <w:tc>
          <w:tcPr>
            <w:tcW w:w="2268" w:type="dxa"/>
            <w:vMerge/>
            <w:tcBorders>
              <w:left w:val="single" w:sz="4" w:space="0" w:color="auto"/>
              <w:bottom w:val="single" w:sz="4" w:space="0" w:color="auto"/>
              <w:right w:val="single" w:sz="4" w:space="0" w:color="auto"/>
            </w:tcBorders>
          </w:tcPr>
          <w:p w14:paraId="6ECAAC12" w14:textId="77777777" w:rsidR="00805FBE" w:rsidRPr="00900814" w:rsidRDefault="00805FBE" w:rsidP="00E35FE1">
            <w:pPr>
              <w:widowControl w:val="0"/>
              <w:spacing w:line="240" w:lineRule="auto"/>
              <w:rPr>
                <w:b/>
                <w:szCs w:val="24"/>
              </w:rPr>
            </w:pPr>
          </w:p>
        </w:tc>
        <w:tc>
          <w:tcPr>
            <w:tcW w:w="1843" w:type="dxa"/>
            <w:vMerge/>
            <w:tcBorders>
              <w:left w:val="single" w:sz="4" w:space="0" w:color="auto"/>
              <w:bottom w:val="single" w:sz="4" w:space="0" w:color="auto"/>
              <w:right w:val="single" w:sz="4" w:space="0" w:color="auto"/>
            </w:tcBorders>
          </w:tcPr>
          <w:p w14:paraId="7038102B" w14:textId="77777777" w:rsidR="00805FBE" w:rsidRPr="00617C7B" w:rsidRDefault="00805FBE" w:rsidP="00E35FE1">
            <w:pPr>
              <w:rPr>
                <w:rFonts w:eastAsia="Calibri"/>
                <w:bCs/>
                <w:iCs/>
                <w:szCs w:val="24"/>
              </w:rPr>
            </w:pPr>
          </w:p>
        </w:tc>
        <w:tc>
          <w:tcPr>
            <w:tcW w:w="1984" w:type="dxa"/>
            <w:tcBorders>
              <w:top w:val="single" w:sz="4" w:space="0" w:color="auto"/>
              <w:left w:val="single" w:sz="4" w:space="0" w:color="auto"/>
              <w:bottom w:val="single" w:sz="4" w:space="0" w:color="auto"/>
              <w:right w:val="single" w:sz="4" w:space="0" w:color="auto"/>
            </w:tcBorders>
          </w:tcPr>
          <w:p w14:paraId="31D13589" w14:textId="77777777" w:rsidR="00805FBE" w:rsidRDefault="00805FBE" w:rsidP="00E35FE1">
            <w:pPr>
              <w:rPr>
                <w:i/>
                <w:sz w:val="20"/>
              </w:rPr>
            </w:pPr>
            <w:proofErr w:type="spellStart"/>
            <w:r w:rsidRPr="002D010D">
              <w:rPr>
                <w:i/>
                <w:sz w:val="20"/>
              </w:rPr>
              <w:t>Диагностическое</w:t>
            </w:r>
            <w:proofErr w:type="spellEnd"/>
            <w:r w:rsidRPr="002D010D">
              <w:rPr>
                <w:i/>
                <w:sz w:val="20"/>
              </w:rPr>
              <w:t xml:space="preserve"> </w:t>
            </w:r>
            <w:proofErr w:type="spellStart"/>
            <w:r w:rsidRPr="002D010D">
              <w:rPr>
                <w:i/>
                <w:sz w:val="20"/>
              </w:rPr>
              <w:t>дисциплинарное</w:t>
            </w:r>
            <w:proofErr w:type="spellEnd"/>
            <w:r w:rsidRPr="002D010D">
              <w:rPr>
                <w:i/>
                <w:sz w:val="20"/>
              </w:rPr>
              <w:t xml:space="preserve"> </w:t>
            </w:r>
            <w:proofErr w:type="spellStart"/>
            <w:r w:rsidRPr="002D010D">
              <w:rPr>
                <w:i/>
                <w:sz w:val="20"/>
              </w:rPr>
              <w:t>тестирование</w:t>
            </w:r>
            <w:proofErr w:type="spellEnd"/>
          </w:p>
        </w:tc>
        <w:tc>
          <w:tcPr>
            <w:tcW w:w="2268" w:type="dxa"/>
            <w:tcBorders>
              <w:top w:val="single" w:sz="4" w:space="0" w:color="auto"/>
              <w:left w:val="single" w:sz="4" w:space="0" w:color="auto"/>
              <w:bottom w:val="single" w:sz="4" w:space="0" w:color="auto"/>
              <w:right w:val="single" w:sz="4" w:space="0" w:color="auto"/>
            </w:tcBorders>
          </w:tcPr>
          <w:p w14:paraId="41FFA29C" w14:textId="77777777" w:rsidR="00805FBE" w:rsidRDefault="00805FBE" w:rsidP="00E35FE1">
            <w:pPr>
              <w:rPr>
                <w:i/>
                <w:sz w:val="20"/>
              </w:rPr>
            </w:pPr>
            <w:proofErr w:type="spellStart"/>
            <w:r>
              <w:rPr>
                <w:i/>
                <w:sz w:val="20"/>
              </w:rPr>
              <w:t>Комплект</w:t>
            </w:r>
            <w:proofErr w:type="spellEnd"/>
            <w:r>
              <w:rPr>
                <w:i/>
                <w:sz w:val="20"/>
              </w:rPr>
              <w:t xml:space="preserve"> </w:t>
            </w:r>
            <w:proofErr w:type="spellStart"/>
            <w:r>
              <w:rPr>
                <w:i/>
                <w:sz w:val="20"/>
              </w:rPr>
              <w:t>тестовых</w:t>
            </w:r>
            <w:proofErr w:type="spellEnd"/>
            <w:r>
              <w:rPr>
                <w:i/>
                <w:sz w:val="20"/>
              </w:rPr>
              <w:t xml:space="preserve"> </w:t>
            </w:r>
            <w:proofErr w:type="spellStart"/>
            <w:r>
              <w:rPr>
                <w:i/>
                <w:sz w:val="20"/>
              </w:rPr>
              <w:t>заданий</w:t>
            </w:r>
            <w:proofErr w:type="spellEnd"/>
          </w:p>
        </w:tc>
      </w:tr>
    </w:tbl>
    <w:p w14:paraId="40FC655C" w14:textId="77777777" w:rsidR="00805FBE" w:rsidRDefault="00805FBE" w:rsidP="00805FBE">
      <w:pPr>
        <w:jc w:val="center"/>
        <w:rPr>
          <w:b/>
        </w:rPr>
      </w:pPr>
    </w:p>
    <w:p w14:paraId="2DC948A6" w14:textId="77777777" w:rsidR="00805FBE" w:rsidRDefault="00805FBE" w:rsidP="00805FBE">
      <w:pPr>
        <w:jc w:val="center"/>
        <w:rPr>
          <w:b/>
        </w:rPr>
      </w:pPr>
    </w:p>
    <w:p w14:paraId="1DF4D40F" w14:textId="77777777" w:rsidR="00805FBE" w:rsidRPr="00805FBE" w:rsidRDefault="00805FBE" w:rsidP="00805FBE">
      <w:pPr>
        <w:jc w:val="center"/>
        <w:rPr>
          <w:b/>
          <w:lang w:val="ru-RU"/>
        </w:rPr>
      </w:pPr>
      <w:r w:rsidRPr="00805FBE">
        <w:rPr>
          <w:b/>
          <w:lang w:val="ru-RU"/>
        </w:rPr>
        <w:t>Перечень и краткая характеристика оценочных средств по дисциплине</w:t>
      </w:r>
    </w:p>
    <w:p w14:paraId="54780F6D" w14:textId="77777777" w:rsidR="00805FBE" w:rsidRPr="00805FBE" w:rsidRDefault="00805FBE" w:rsidP="00805FBE">
      <w:pPr>
        <w:jc w:val="center"/>
        <w:rPr>
          <w:b/>
          <w:lang w:val="ru-RU"/>
        </w:rPr>
      </w:pPr>
      <w:r w:rsidRPr="00805FBE">
        <w:rPr>
          <w:b/>
          <w:lang w:val="ru-RU"/>
        </w:rPr>
        <w:t>Методы идентификации вредных и опасных производственных факторов</w:t>
      </w:r>
    </w:p>
    <w:p w14:paraId="1CF4A97B" w14:textId="77777777" w:rsidR="00805FBE" w:rsidRPr="00805FBE" w:rsidRDefault="00805FBE" w:rsidP="00805FBE">
      <w:pPr>
        <w:jc w:val="center"/>
        <w:rPr>
          <w:lang w:val="ru-RU"/>
        </w:rPr>
      </w:pP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15"/>
        <w:gridCol w:w="4395"/>
        <w:gridCol w:w="2850"/>
      </w:tblGrid>
      <w:tr w:rsidR="00805FBE" w:rsidRPr="00995122" w14:paraId="1CCCC3E8" w14:textId="77777777" w:rsidTr="00E35FE1">
        <w:tc>
          <w:tcPr>
            <w:tcW w:w="540" w:type="dxa"/>
            <w:vAlign w:val="center"/>
          </w:tcPr>
          <w:p w14:paraId="7116A833" w14:textId="77777777" w:rsidR="00805FBE" w:rsidRPr="00FF077F" w:rsidRDefault="00805FBE" w:rsidP="00E35FE1">
            <w:pPr>
              <w:spacing w:line="240" w:lineRule="auto"/>
              <w:jc w:val="center"/>
              <w:rPr>
                <w:b/>
              </w:rPr>
            </w:pPr>
            <w:r w:rsidRPr="00FF077F">
              <w:rPr>
                <w:b/>
                <w:sz w:val="22"/>
              </w:rPr>
              <w:t>№</w:t>
            </w:r>
          </w:p>
          <w:p w14:paraId="0D3FA889" w14:textId="77777777" w:rsidR="00805FBE" w:rsidRPr="00FF077F" w:rsidRDefault="00805FBE" w:rsidP="00E35FE1">
            <w:pPr>
              <w:spacing w:line="240" w:lineRule="auto"/>
              <w:jc w:val="center"/>
              <w:rPr>
                <w:b/>
              </w:rPr>
            </w:pPr>
            <w:r w:rsidRPr="00FF077F">
              <w:rPr>
                <w:b/>
                <w:sz w:val="22"/>
              </w:rPr>
              <w:t>п/п</w:t>
            </w:r>
          </w:p>
        </w:tc>
        <w:tc>
          <w:tcPr>
            <w:tcW w:w="2115" w:type="dxa"/>
            <w:vAlign w:val="center"/>
          </w:tcPr>
          <w:p w14:paraId="5E315AEC" w14:textId="77777777" w:rsidR="00805FBE" w:rsidRPr="00805FBE" w:rsidRDefault="00805FBE" w:rsidP="00E35FE1">
            <w:pPr>
              <w:spacing w:line="240" w:lineRule="auto"/>
              <w:jc w:val="center"/>
              <w:rPr>
                <w:b/>
                <w:lang w:val="ru-RU"/>
              </w:rPr>
            </w:pPr>
            <w:r w:rsidRPr="00805FBE">
              <w:rPr>
                <w:b/>
                <w:sz w:val="22"/>
                <w:lang w:val="ru-RU"/>
              </w:rPr>
              <w:t xml:space="preserve">Наименование оценочного средства </w:t>
            </w:r>
            <w:r w:rsidRPr="00805FBE">
              <w:rPr>
                <w:sz w:val="22"/>
                <w:lang w:val="ru-RU"/>
              </w:rPr>
              <w:t>(процесс/конечный продукт)</w:t>
            </w:r>
          </w:p>
        </w:tc>
        <w:tc>
          <w:tcPr>
            <w:tcW w:w="4395" w:type="dxa"/>
            <w:vAlign w:val="center"/>
          </w:tcPr>
          <w:p w14:paraId="2679F0B2" w14:textId="77777777" w:rsidR="00805FBE" w:rsidRPr="00FF077F" w:rsidRDefault="00805FBE" w:rsidP="00E35FE1">
            <w:pPr>
              <w:spacing w:line="240" w:lineRule="auto"/>
              <w:jc w:val="center"/>
              <w:rPr>
                <w:b/>
              </w:rPr>
            </w:pPr>
            <w:proofErr w:type="spellStart"/>
            <w:r w:rsidRPr="00FF077F">
              <w:rPr>
                <w:b/>
                <w:sz w:val="22"/>
              </w:rPr>
              <w:t>Краткая</w:t>
            </w:r>
            <w:proofErr w:type="spellEnd"/>
            <w:r w:rsidRPr="00FF077F">
              <w:rPr>
                <w:b/>
                <w:sz w:val="22"/>
              </w:rPr>
              <w:t xml:space="preserve"> </w:t>
            </w:r>
            <w:proofErr w:type="spellStart"/>
            <w:r w:rsidRPr="00FF077F">
              <w:rPr>
                <w:b/>
                <w:sz w:val="22"/>
              </w:rPr>
              <w:t>характеристика</w:t>
            </w:r>
            <w:proofErr w:type="spellEnd"/>
            <w:r w:rsidRPr="00FF077F">
              <w:rPr>
                <w:b/>
                <w:sz w:val="22"/>
              </w:rPr>
              <w:t xml:space="preserve"> </w:t>
            </w:r>
            <w:proofErr w:type="spellStart"/>
            <w:r w:rsidRPr="00FF077F">
              <w:rPr>
                <w:b/>
                <w:sz w:val="22"/>
              </w:rPr>
              <w:t>оценочного</w:t>
            </w:r>
            <w:proofErr w:type="spellEnd"/>
            <w:r w:rsidRPr="00FF077F">
              <w:rPr>
                <w:b/>
                <w:sz w:val="22"/>
              </w:rPr>
              <w:t xml:space="preserve"> </w:t>
            </w:r>
            <w:proofErr w:type="spellStart"/>
            <w:r w:rsidRPr="00FF077F">
              <w:rPr>
                <w:b/>
                <w:sz w:val="22"/>
              </w:rPr>
              <w:t>средства</w:t>
            </w:r>
            <w:proofErr w:type="spellEnd"/>
          </w:p>
        </w:tc>
        <w:tc>
          <w:tcPr>
            <w:tcW w:w="2850" w:type="dxa"/>
            <w:vAlign w:val="center"/>
          </w:tcPr>
          <w:p w14:paraId="2F1391CA" w14:textId="77777777" w:rsidR="00805FBE" w:rsidRPr="00805FBE" w:rsidRDefault="00805FBE" w:rsidP="00E35FE1">
            <w:pPr>
              <w:spacing w:line="240" w:lineRule="auto"/>
              <w:jc w:val="center"/>
              <w:rPr>
                <w:b/>
                <w:lang w:val="ru-RU"/>
              </w:rPr>
            </w:pPr>
            <w:r w:rsidRPr="00805FBE">
              <w:rPr>
                <w:b/>
                <w:sz w:val="22"/>
                <w:lang w:val="ru-RU"/>
              </w:rPr>
              <w:t>Представление оценочного средства в фонде</w:t>
            </w:r>
          </w:p>
        </w:tc>
      </w:tr>
      <w:tr w:rsidR="00805FBE" w:rsidRPr="005F5C0E" w14:paraId="2CE2B318" w14:textId="77777777" w:rsidTr="00E35FE1">
        <w:tc>
          <w:tcPr>
            <w:tcW w:w="540" w:type="dxa"/>
          </w:tcPr>
          <w:p w14:paraId="768466BB" w14:textId="77777777" w:rsidR="00805FBE" w:rsidRPr="005F5C0E" w:rsidRDefault="00805FBE" w:rsidP="00E35FE1">
            <w:pPr>
              <w:spacing w:line="240" w:lineRule="auto"/>
              <w:jc w:val="center"/>
              <w:rPr>
                <w:i/>
                <w:sz w:val="20"/>
              </w:rPr>
            </w:pPr>
            <w:r>
              <w:rPr>
                <w:i/>
                <w:sz w:val="20"/>
              </w:rPr>
              <w:t>1</w:t>
            </w:r>
          </w:p>
        </w:tc>
        <w:tc>
          <w:tcPr>
            <w:tcW w:w="2115" w:type="dxa"/>
          </w:tcPr>
          <w:p w14:paraId="506610C3" w14:textId="77777777" w:rsidR="00805FBE" w:rsidRPr="005F5C0E" w:rsidRDefault="00805FBE" w:rsidP="00E35FE1">
            <w:pPr>
              <w:spacing w:line="240" w:lineRule="auto"/>
              <w:jc w:val="center"/>
              <w:rPr>
                <w:i/>
                <w:sz w:val="20"/>
              </w:rPr>
            </w:pPr>
            <w:r>
              <w:rPr>
                <w:i/>
                <w:sz w:val="20"/>
              </w:rPr>
              <w:t>2</w:t>
            </w:r>
          </w:p>
        </w:tc>
        <w:tc>
          <w:tcPr>
            <w:tcW w:w="4395" w:type="dxa"/>
          </w:tcPr>
          <w:p w14:paraId="769DFA5A" w14:textId="77777777" w:rsidR="00805FBE" w:rsidRPr="005F5C0E" w:rsidRDefault="00805FBE" w:rsidP="00E35FE1">
            <w:pPr>
              <w:spacing w:line="240" w:lineRule="auto"/>
              <w:ind w:firstLine="28"/>
              <w:jc w:val="center"/>
              <w:rPr>
                <w:i/>
                <w:sz w:val="20"/>
              </w:rPr>
            </w:pPr>
            <w:r>
              <w:rPr>
                <w:i/>
                <w:sz w:val="20"/>
              </w:rPr>
              <w:t>3</w:t>
            </w:r>
          </w:p>
        </w:tc>
        <w:tc>
          <w:tcPr>
            <w:tcW w:w="2850" w:type="dxa"/>
          </w:tcPr>
          <w:p w14:paraId="259A5605" w14:textId="77777777" w:rsidR="00805FBE" w:rsidRPr="005F5C0E" w:rsidRDefault="00805FBE" w:rsidP="00E35FE1">
            <w:pPr>
              <w:spacing w:line="240" w:lineRule="auto"/>
              <w:jc w:val="center"/>
              <w:rPr>
                <w:i/>
                <w:sz w:val="20"/>
              </w:rPr>
            </w:pPr>
            <w:r>
              <w:rPr>
                <w:i/>
                <w:sz w:val="20"/>
              </w:rPr>
              <w:t>4</w:t>
            </w:r>
          </w:p>
        </w:tc>
      </w:tr>
      <w:tr w:rsidR="00805FBE" w:rsidRPr="00995122" w14:paraId="3AFD7132" w14:textId="77777777" w:rsidTr="00E35FE1">
        <w:tc>
          <w:tcPr>
            <w:tcW w:w="540" w:type="dxa"/>
          </w:tcPr>
          <w:p w14:paraId="0FFD58D1" w14:textId="77777777" w:rsidR="00805FBE" w:rsidRPr="00FF077F" w:rsidRDefault="00805FBE" w:rsidP="00805FBE">
            <w:pPr>
              <w:numPr>
                <w:ilvl w:val="0"/>
                <w:numId w:val="11"/>
              </w:numPr>
              <w:spacing w:line="240" w:lineRule="auto"/>
              <w:ind w:left="0"/>
              <w:jc w:val="both"/>
            </w:pPr>
          </w:p>
        </w:tc>
        <w:tc>
          <w:tcPr>
            <w:tcW w:w="2115" w:type="dxa"/>
          </w:tcPr>
          <w:p w14:paraId="05450D24" w14:textId="77777777" w:rsidR="00805FBE" w:rsidRPr="00FF077F" w:rsidRDefault="00805FBE" w:rsidP="00E35FE1">
            <w:pPr>
              <w:spacing w:line="240" w:lineRule="auto"/>
            </w:pPr>
            <w:proofErr w:type="spellStart"/>
            <w:r w:rsidRPr="00FF077F">
              <w:rPr>
                <w:sz w:val="22"/>
              </w:rPr>
              <w:t>Собеседование</w:t>
            </w:r>
            <w:proofErr w:type="spellEnd"/>
          </w:p>
        </w:tc>
        <w:tc>
          <w:tcPr>
            <w:tcW w:w="4395" w:type="dxa"/>
          </w:tcPr>
          <w:p w14:paraId="4515CEEE" w14:textId="77777777" w:rsidR="00805FBE" w:rsidRPr="00805FBE" w:rsidRDefault="00805FBE" w:rsidP="00E35FE1">
            <w:pPr>
              <w:spacing w:line="240" w:lineRule="auto"/>
              <w:rPr>
                <w:lang w:val="ru-RU"/>
              </w:rPr>
            </w:pPr>
            <w:r w:rsidRPr="00805FBE">
              <w:rPr>
                <w:sz w:val="22"/>
                <w:lang w:val="ru-RU"/>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850" w:type="dxa"/>
          </w:tcPr>
          <w:p w14:paraId="70B06AC8" w14:textId="77777777" w:rsidR="00805FBE" w:rsidRPr="00805FBE" w:rsidRDefault="00805FBE" w:rsidP="00E35FE1">
            <w:pPr>
              <w:spacing w:line="240" w:lineRule="auto"/>
              <w:rPr>
                <w:lang w:val="ru-RU"/>
              </w:rPr>
            </w:pPr>
            <w:r w:rsidRPr="00805FBE">
              <w:rPr>
                <w:sz w:val="22"/>
                <w:lang w:val="ru-RU"/>
              </w:rPr>
              <w:t xml:space="preserve">Вопросы по темам/разделам дисциплины </w:t>
            </w:r>
          </w:p>
        </w:tc>
      </w:tr>
      <w:tr w:rsidR="00805FBE" w:rsidRPr="00095C0D" w14:paraId="0F823A7D" w14:textId="77777777" w:rsidTr="00E35FE1">
        <w:tc>
          <w:tcPr>
            <w:tcW w:w="540" w:type="dxa"/>
            <w:shd w:val="clear" w:color="auto" w:fill="auto"/>
          </w:tcPr>
          <w:p w14:paraId="27EC4C6E" w14:textId="77777777" w:rsidR="00805FBE" w:rsidRPr="00805FBE" w:rsidRDefault="00805FBE" w:rsidP="00805FBE">
            <w:pPr>
              <w:numPr>
                <w:ilvl w:val="0"/>
                <w:numId w:val="11"/>
              </w:numPr>
              <w:tabs>
                <w:tab w:val="clear" w:pos="57"/>
                <w:tab w:val="num" w:pos="426"/>
              </w:tabs>
              <w:spacing w:line="240" w:lineRule="auto"/>
              <w:ind w:left="0"/>
              <w:jc w:val="both"/>
              <w:rPr>
                <w:szCs w:val="24"/>
                <w:lang w:val="ru-RU"/>
              </w:rPr>
            </w:pPr>
          </w:p>
        </w:tc>
        <w:tc>
          <w:tcPr>
            <w:tcW w:w="2115" w:type="dxa"/>
            <w:shd w:val="clear" w:color="auto" w:fill="auto"/>
          </w:tcPr>
          <w:p w14:paraId="2F3CD375" w14:textId="77777777" w:rsidR="00805FBE" w:rsidRPr="00805FBE" w:rsidRDefault="00805FBE" w:rsidP="00E35FE1">
            <w:pPr>
              <w:rPr>
                <w:szCs w:val="24"/>
                <w:lang w:val="ru-RU"/>
              </w:rPr>
            </w:pPr>
            <w:r w:rsidRPr="00805FBE">
              <w:rPr>
                <w:szCs w:val="24"/>
                <w:lang w:val="ru-RU"/>
              </w:rPr>
              <w:t>Задания для диагностического дисциплинарного тестирования</w:t>
            </w:r>
          </w:p>
        </w:tc>
        <w:tc>
          <w:tcPr>
            <w:tcW w:w="4395" w:type="dxa"/>
            <w:shd w:val="clear" w:color="auto" w:fill="auto"/>
          </w:tcPr>
          <w:p w14:paraId="4B88EB85" w14:textId="77777777" w:rsidR="00805FBE" w:rsidRPr="00805FBE" w:rsidRDefault="00805FBE" w:rsidP="00E35FE1">
            <w:pPr>
              <w:rPr>
                <w:szCs w:val="24"/>
                <w:lang w:val="ru-RU"/>
              </w:rPr>
            </w:pPr>
            <w:r w:rsidRPr="00805FBE">
              <w:rPr>
                <w:szCs w:val="24"/>
                <w:lang w:val="ru-RU"/>
              </w:rPr>
              <w:t>Задания для проверки уровня освоения компетенций обучающегося</w:t>
            </w:r>
          </w:p>
        </w:tc>
        <w:tc>
          <w:tcPr>
            <w:tcW w:w="2850" w:type="dxa"/>
            <w:shd w:val="clear" w:color="auto" w:fill="auto"/>
          </w:tcPr>
          <w:p w14:paraId="5EC03A1C" w14:textId="77777777" w:rsidR="00805FBE" w:rsidRPr="00095C0D" w:rsidRDefault="00805FBE" w:rsidP="00E35FE1">
            <w:pPr>
              <w:rPr>
                <w:szCs w:val="24"/>
              </w:rPr>
            </w:pPr>
            <w:proofErr w:type="spellStart"/>
            <w:r w:rsidRPr="00095C0D">
              <w:rPr>
                <w:szCs w:val="24"/>
              </w:rPr>
              <w:t>Комплект</w:t>
            </w:r>
            <w:proofErr w:type="spellEnd"/>
            <w:r w:rsidRPr="00095C0D">
              <w:rPr>
                <w:szCs w:val="24"/>
              </w:rPr>
              <w:t xml:space="preserve"> </w:t>
            </w:r>
            <w:proofErr w:type="spellStart"/>
            <w:r w:rsidRPr="00095C0D">
              <w:rPr>
                <w:szCs w:val="24"/>
              </w:rPr>
              <w:t>тестовых</w:t>
            </w:r>
            <w:proofErr w:type="spellEnd"/>
            <w:r w:rsidRPr="00095C0D">
              <w:rPr>
                <w:szCs w:val="24"/>
              </w:rPr>
              <w:t xml:space="preserve"> </w:t>
            </w:r>
            <w:proofErr w:type="spellStart"/>
            <w:r w:rsidRPr="00095C0D">
              <w:rPr>
                <w:szCs w:val="24"/>
              </w:rPr>
              <w:t>заданий</w:t>
            </w:r>
            <w:proofErr w:type="spellEnd"/>
          </w:p>
        </w:tc>
      </w:tr>
    </w:tbl>
    <w:p w14:paraId="120A799F" w14:textId="77777777" w:rsidR="00805FBE" w:rsidRDefault="00805FBE" w:rsidP="00805FBE">
      <w:pPr>
        <w:jc w:val="center"/>
        <w:rPr>
          <w:b/>
        </w:rPr>
      </w:pPr>
    </w:p>
    <w:p w14:paraId="36E882AF" w14:textId="77777777" w:rsidR="00805FBE" w:rsidRDefault="00805FBE" w:rsidP="00805FBE">
      <w:pPr>
        <w:jc w:val="center"/>
        <w:rPr>
          <w:b/>
        </w:rPr>
      </w:pPr>
    </w:p>
    <w:p w14:paraId="10EA36B7" w14:textId="77777777" w:rsidR="00805FBE" w:rsidRDefault="00805FBE" w:rsidP="00805FBE">
      <w:pPr>
        <w:jc w:val="center"/>
        <w:rPr>
          <w:b/>
        </w:rPr>
      </w:pPr>
    </w:p>
    <w:p w14:paraId="0441B45F" w14:textId="77777777" w:rsidR="00805FBE" w:rsidRDefault="00805FBE" w:rsidP="00805FBE">
      <w:pPr>
        <w:jc w:val="center"/>
        <w:rPr>
          <w:b/>
        </w:rPr>
      </w:pPr>
    </w:p>
    <w:p w14:paraId="67B1423A" w14:textId="77777777" w:rsidR="00805FBE" w:rsidRDefault="00805FBE" w:rsidP="00805FBE">
      <w:pPr>
        <w:jc w:val="center"/>
        <w:rPr>
          <w:b/>
        </w:rPr>
      </w:pPr>
    </w:p>
    <w:p w14:paraId="1646A13C" w14:textId="77777777" w:rsidR="00805FBE" w:rsidRDefault="00805FBE" w:rsidP="00805FBE">
      <w:pPr>
        <w:jc w:val="center"/>
        <w:rPr>
          <w:b/>
        </w:rPr>
      </w:pPr>
    </w:p>
    <w:p w14:paraId="2EA43F6F" w14:textId="77777777" w:rsidR="00805FBE" w:rsidRDefault="00805FBE" w:rsidP="00805FBE">
      <w:pPr>
        <w:jc w:val="center"/>
        <w:rPr>
          <w:b/>
        </w:rPr>
      </w:pPr>
    </w:p>
    <w:p w14:paraId="6E22477C" w14:textId="77777777" w:rsidR="00805FBE" w:rsidRDefault="00805FBE" w:rsidP="00805FBE">
      <w:pPr>
        <w:jc w:val="center"/>
        <w:rPr>
          <w:b/>
        </w:rPr>
      </w:pPr>
    </w:p>
    <w:p w14:paraId="341D48CC" w14:textId="77777777" w:rsidR="00805FBE" w:rsidRDefault="00805FBE" w:rsidP="00805FBE">
      <w:pPr>
        <w:jc w:val="center"/>
        <w:rPr>
          <w:b/>
        </w:rPr>
      </w:pPr>
    </w:p>
    <w:p w14:paraId="627E918D" w14:textId="77777777" w:rsidR="00805FBE" w:rsidRDefault="00805FBE" w:rsidP="00805FBE">
      <w:pPr>
        <w:jc w:val="center"/>
        <w:rPr>
          <w:b/>
        </w:rPr>
      </w:pPr>
    </w:p>
    <w:p w14:paraId="2CA2A717" w14:textId="77777777" w:rsidR="00805FBE" w:rsidRDefault="00805FBE" w:rsidP="00805FBE">
      <w:pPr>
        <w:jc w:val="center"/>
        <w:rPr>
          <w:b/>
        </w:rPr>
      </w:pPr>
    </w:p>
    <w:p w14:paraId="76F0E12A" w14:textId="77777777" w:rsidR="00805FBE" w:rsidRDefault="00805FBE" w:rsidP="00805FBE">
      <w:pPr>
        <w:jc w:val="center"/>
        <w:rPr>
          <w:b/>
        </w:rPr>
      </w:pPr>
    </w:p>
    <w:p w14:paraId="11FAF0DC" w14:textId="77777777" w:rsidR="00805FBE" w:rsidRDefault="00805FBE" w:rsidP="00805FBE">
      <w:pPr>
        <w:jc w:val="center"/>
        <w:rPr>
          <w:b/>
        </w:rPr>
      </w:pPr>
    </w:p>
    <w:p w14:paraId="62F6F146" w14:textId="77777777" w:rsidR="00805FBE" w:rsidRDefault="00805FBE" w:rsidP="00805FBE">
      <w:pPr>
        <w:jc w:val="center"/>
        <w:rPr>
          <w:b/>
        </w:rPr>
      </w:pPr>
    </w:p>
    <w:p w14:paraId="369303F7" w14:textId="77777777" w:rsidR="00805FBE" w:rsidRPr="00805FBE" w:rsidRDefault="00805FBE" w:rsidP="00805FBE">
      <w:pPr>
        <w:jc w:val="center"/>
        <w:rPr>
          <w:b/>
          <w:lang w:val="ru-RU"/>
        </w:rPr>
      </w:pPr>
      <w:r w:rsidRPr="00805FBE">
        <w:rPr>
          <w:b/>
          <w:lang w:val="ru-RU"/>
        </w:rPr>
        <w:lastRenderedPageBreak/>
        <w:t>Комплект оценочных средств для текущего контроля</w:t>
      </w:r>
    </w:p>
    <w:p w14:paraId="410BE609" w14:textId="77777777" w:rsidR="00805FBE" w:rsidRPr="00805FBE" w:rsidRDefault="00805FBE" w:rsidP="00805FBE">
      <w:pPr>
        <w:spacing w:line="240" w:lineRule="auto"/>
        <w:jc w:val="center"/>
        <w:rPr>
          <w:b/>
          <w:szCs w:val="24"/>
          <w:lang w:val="ru-RU"/>
        </w:rPr>
      </w:pPr>
    </w:p>
    <w:p w14:paraId="0084AFCE" w14:textId="77777777" w:rsidR="00805FBE" w:rsidRPr="00805FBE" w:rsidRDefault="00805FBE" w:rsidP="00805FBE">
      <w:pPr>
        <w:spacing w:line="240" w:lineRule="auto"/>
        <w:jc w:val="center"/>
        <w:rPr>
          <w:b/>
          <w:szCs w:val="24"/>
          <w:lang w:val="ru-RU"/>
        </w:rPr>
      </w:pPr>
      <w:r w:rsidRPr="00805FBE">
        <w:rPr>
          <w:b/>
          <w:szCs w:val="24"/>
          <w:lang w:val="ru-RU"/>
        </w:rPr>
        <w:t xml:space="preserve">Вопросы для собеседования по дисциплине  </w:t>
      </w:r>
    </w:p>
    <w:p w14:paraId="7D591EB7" w14:textId="77777777" w:rsidR="00805FBE" w:rsidRPr="00805FBE" w:rsidRDefault="00805FBE" w:rsidP="00805FBE">
      <w:pPr>
        <w:spacing w:line="240" w:lineRule="auto"/>
        <w:jc w:val="center"/>
        <w:rPr>
          <w:szCs w:val="24"/>
          <w:lang w:val="ru-RU"/>
        </w:rPr>
      </w:pPr>
      <w:r w:rsidRPr="00805FBE">
        <w:rPr>
          <w:b/>
          <w:lang w:val="ru-RU"/>
        </w:rPr>
        <w:t>Методы идентификации вредных и опасных производственных факторов</w:t>
      </w:r>
    </w:p>
    <w:p w14:paraId="5EFC4B1D" w14:textId="77777777" w:rsidR="00805FBE" w:rsidRPr="00805FBE" w:rsidRDefault="00805FBE" w:rsidP="00805FBE">
      <w:pPr>
        <w:spacing w:line="240" w:lineRule="auto"/>
        <w:rPr>
          <w:lang w:val="ru-RU"/>
        </w:rPr>
      </w:pPr>
      <w:r w:rsidRPr="00805FBE">
        <w:rPr>
          <w:lang w:val="ru-RU"/>
        </w:rPr>
        <w:t xml:space="preserve">Раздел 1. Вредные и (или) опасные факторы производственной среды и трудового процесса. </w:t>
      </w:r>
    </w:p>
    <w:p w14:paraId="0FDA8DDA" w14:textId="77777777" w:rsidR="00805FBE" w:rsidRPr="00805FBE" w:rsidRDefault="00805FBE" w:rsidP="00805FBE">
      <w:pPr>
        <w:spacing w:line="240" w:lineRule="auto"/>
        <w:rPr>
          <w:lang w:val="ru-RU"/>
        </w:rPr>
      </w:pPr>
      <w:r w:rsidRPr="00805FBE">
        <w:rPr>
          <w:lang w:val="ru-RU"/>
        </w:rPr>
        <w:t xml:space="preserve">Тема: Исследование характеристик основных негативных факторов и особенностей их воздействия на человека. </w:t>
      </w:r>
    </w:p>
    <w:p w14:paraId="4E809067" w14:textId="77777777" w:rsidR="00805FBE" w:rsidRPr="00805FBE" w:rsidRDefault="00805FBE" w:rsidP="00805FBE">
      <w:pPr>
        <w:spacing w:line="240" w:lineRule="auto"/>
        <w:rPr>
          <w:lang w:val="ru-RU"/>
        </w:rPr>
      </w:pPr>
      <w:r w:rsidRPr="00805FBE">
        <w:rPr>
          <w:lang w:val="ru-RU"/>
        </w:rPr>
        <w:t xml:space="preserve">1. Как подразделяется вибрация по способу передачи на человека? </w:t>
      </w:r>
    </w:p>
    <w:p w14:paraId="35309FB4" w14:textId="77777777" w:rsidR="00805FBE" w:rsidRPr="00805FBE" w:rsidRDefault="00805FBE" w:rsidP="00805FBE">
      <w:pPr>
        <w:spacing w:line="240" w:lineRule="auto"/>
        <w:rPr>
          <w:lang w:val="ru-RU"/>
        </w:rPr>
      </w:pPr>
      <w:r w:rsidRPr="00805FBE">
        <w:rPr>
          <w:lang w:val="ru-RU"/>
        </w:rPr>
        <w:t xml:space="preserve">2. Как называется вибрация, передающаяся через руки, ступни ног сидящего человека и на предплечья, контактирующие с вибрирующими рабочими поверхностями? </w:t>
      </w:r>
    </w:p>
    <w:p w14:paraId="256B7F87" w14:textId="77777777" w:rsidR="00805FBE" w:rsidRPr="00805FBE" w:rsidRDefault="00805FBE" w:rsidP="00805FBE">
      <w:pPr>
        <w:spacing w:line="240" w:lineRule="auto"/>
        <w:rPr>
          <w:lang w:val="ru-RU"/>
        </w:rPr>
      </w:pPr>
      <w:r w:rsidRPr="00805FBE">
        <w:rPr>
          <w:lang w:val="ru-RU"/>
        </w:rPr>
        <w:t xml:space="preserve">3. Изменяется ли предельно-допустимый уровень вибрации при сокращении продолжительности рабочей смены? </w:t>
      </w:r>
    </w:p>
    <w:p w14:paraId="28082E4B" w14:textId="77777777" w:rsidR="00805FBE" w:rsidRPr="00805FBE" w:rsidRDefault="00805FBE" w:rsidP="00805FBE">
      <w:pPr>
        <w:spacing w:line="240" w:lineRule="auto"/>
        <w:rPr>
          <w:lang w:val="ru-RU"/>
        </w:rPr>
      </w:pPr>
      <w:r w:rsidRPr="00805FBE">
        <w:rPr>
          <w:lang w:val="ru-RU"/>
        </w:rPr>
        <w:t xml:space="preserve">4. Допускается ли работа в условиях воздействия локальной вибрации с текущими среднеквадратичными уровнями, которые на 12 дБ выше ПДУ? </w:t>
      </w:r>
    </w:p>
    <w:p w14:paraId="5CE4BB53" w14:textId="77777777" w:rsidR="00805FBE" w:rsidRPr="00805FBE" w:rsidRDefault="00805FBE" w:rsidP="00805FBE">
      <w:pPr>
        <w:spacing w:line="240" w:lineRule="auto"/>
        <w:rPr>
          <w:lang w:val="ru-RU"/>
        </w:rPr>
      </w:pPr>
      <w:r w:rsidRPr="00805FBE">
        <w:rPr>
          <w:lang w:val="ru-RU"/>
        </w:rPr>
        <w:t xml:space="preserve">5. Перечислите основные параметры, характеризующие вибрацию? </w:t>
      </w:r>
    </w:p>
    <w:p w14:paraId="4DF35550" w14:textId="77777777" w:rsidR="00805FBE" w:rsidRPr="00805FBE" w:rsidRDefault="00805FBE" w:rsidP="00805FBE">
      <w:pPr>
        <w:spacing w:line="240" w:lineRule="auto"/>
        <w:rPr>
          <w:lang w:val="ru-RU"/>
        </w:rPr>
      </w:pPr>
      <w:r w:rsidRPr="00805FBE">
        <w:rPr>
          <w:lang w:val="ru-RU"/>
        </w:rPr>
        <w:t xml:space="preserve">6. Для направлений осей какой системы координат нормируется вибрация? </w:t>
      </w:r>
    </w:p>
    <w:p w14:paraId="0B1CC910" w14:textId="77777777" w:rsidR="00805FBE" w:rsidRPr="00805FBE" w:rsidRDefault="00805FBE" w:rsidP="00805FBE">
      <w:pPr>
        <w:spacing w:line="240" w:lineRule="auto"/>
        <w:rPr>
          <w:lang w:val="ru-RU"/>
        </w:rPr>
      </w:pPr>
      <w:r w:rsidRPr="00805FBE">
        <w:rPr>
          <w:lang w:val="ru-RU"/>
        </w:rPr>
        <w:t xml:space="preserve">7. Перечислите факторы, усугубляющие вибрацию? </w:t>
      </w:r>
    </w:p>
    <w:p w14:paraId="6A5A2CF9" w14:textId="77777777" w:rsidR="00805FBE" w:rsidRPr="00805FBE" w:rsidRDefault="00805FBE" w:rsidP="00805FBE">
      <w:pPr>
        <w:spacing w:line="240" w:lineRule="auto"/>
        <w:rPr>
          <w:lang w:val="ru-RU"/>
        </w:rPr>
      </w:pPr>
      <w:r w:rsidRPr="00805FBE">
        <w:rPr>
          <w:lang w:val="ru-RU"/>
        </w:rPr>
        <w:t xml:space="preserve">8. Перечислите формы вибрационной болезни? </w:t>
      </w:r>
    </w:p>
    <w:p w14:paraId="207C3536" w14:textId="77777777" w:rsidR="00805FBE" w:rsidRPr="00805FBE" w:rsidRDefault="00805FBE" w:rsidP="00805FBE">
      <w:pPr>
        <w:spacing w:line="240" w:lineRule="auto"/>
        <w:rPr>
          <w:lang w:val="ru-RU"/>
        </w:rPr>
      </w:pPr>
      <w:r w:rsidRPr="00805FBE">
        <w:rPr>
          <w:lang w:val="ru-RU"/>
        </w:rPr>
        <w:t xml:space="preserve">9. Какие изменения происходят при воздействии общей вибрации на человека? </w:t>
      </w:r>
    </w:p>
    <w:p w14:paraId="5812098B" w14:textId="77777777" w:rsidR="00805FBE" w:rsidRPr="00805FBE" w:rsidRDefault="00805FBE" w:rsidP="00805FBE">
      <w:pPr>
        <w:spacing w:line="240" w:lineRule="auto"/>
        <w:rPr>
          <w:lang w:val="ru-RU"/>
        </w:rPr>
      </w:pPr>
      <w:r w:rsidRPr="00805FBE">
        <w:rPr>
          <w:lang w:val="ru-RU"/>
        </w:rPr>
        <w:t xml:space="preserve">10. Дайте определение понятию звук? </w:t>
      </w:r>
    </w:p>
    <w:p w14:paraId="47050ACA" w14:textId="77777777" w:rsidR="00805FBE" w:rsidRPr="00805FBE" w:rsidRDefault="00805FBE" w:rsidP="00805FBE">
      <w:pPr>
        <w:spacing w:line="240" w:lineRule="auto"/>
        <w:rPr>
          <w:lang w:val="ru-RU"/>
        </w:rPr>
      </w:pPr>
      <w:r w:rsidRPr="00805FBE">
        <w:rPr>
          <w:lang w:val="ru-RU"/>
        </w:rPr>
        <w:t xml:space="preserve">11. Дайте определение понятию «шума»? </w:t>
      </w:r>
    </w:p>
    <w:p w14:paraId="277BB370" w14:textId="77777777" w:rsidR="00805FBE" w:rsidRPr="00805FBE" w:rsidRDefault="00805FBE" w:rsidP="00805FBE">
      <w:pPr>
        <w:spacing w:line="240" w:lineRule="auto"/>
        <w:rPr>
          <w:lang w:val="ru-RU"/>
        </w:rPr>
      </w:pPr>
      <w:r w:rsidRPr="00805FBE">
        <w:rPr>
          <w:lang w:val="ru-RU"/>
        </w:rPr>
        <w:t xml:space="preserve">12. Как подразделяются шумы по характеру спектра? </w:t>
      </w:r>
    </w:p>
    <w:p w14:paraId="4F9F912D" w14:textId="77777777" w:rsidR="00805FBE" w:rsidRPr="00805FBE" w:rsidRDefault="00805FBE" w:rsidP="00805FBE">
      <w:pPr>
        <w:spacing w:line="240" w:lineRule="auto"/>
        <w:rPr>
          <w:lang w:val="ru-RU"/>
        </w:rPr>
      </w:pPr>
      <w:r w:rsidRPr="00805FBE">
        <w:rPr>
          <w:lang w:val="ru-RU"/>
        </w:rPr>
        <w:t xml:space="preserve">13. На сколько </w:t>
      </w:r>
      <w:proofErr w:type="spellStart"/>
      <w:r w:rsidRPr="00805FBE">
        <w:rPr>
          <w:lang w:val="ru-RU"/>
        </w:rPr>
        <w:t>дБА</w:t>
      </w:r>
      <w:proofErr w:type="spellEnd"/>
      <w:r w:rsidRPr="00805FBE">
        <w:rPr>
          <w:lang w:val="ru-RU"/>
        </w:rPr>
        <w:t xml:space="preserve"> изменяется уровень звука постоянного шума за 8-часовой рабочий день, рабочую смену или за время измерения при режиме усреднения шумомера </w:t>
      </w:r>
      <w:r>
        <w:t>S</w:t>
      </w:r>
      <w:r w:rsidRPr="00805FBE">
        <w:rPr>
          <w:lang w:val="ru-RU"/>
        </w:rPr>
        <w:t xml:space="preserve"> (медленно)? </w:t>
      </w:r>
    </w:p>
    <w:p w14:paraId="37913BBF" w14:textId="77777777" w:rsidR="00805FBE" w:rsidRPr="00805FBE" w:rsidRDefault="00805FBE" w:rsidP="00805FBE">
      <w:pPr>
        <w:spacing w:line="240" w:lineRule="auto"/>
        <w:rPr>
          <w:lang w:val="ru-RU"/>
        </w:rPr>
      </w:pPr>
      <w:r w:rsidRPr="00805FBE">
        <w:rPr>
          <w:lang w:val="ru-RU"/>
        </w:rPr>
        <w:t xml:space="preserve">14. На сколько </w:t>
      </w:r>
      <w:proofErr w:type="spellStart"/>
      <w:r w:rsidRPr="00805FBE">
        <w:rPr>
          <w:lang w:val="ru-RU"/>
        </w:rPr>
        <w:t>дБА</w:t>
      </w:r>
      <w:proofErr w:type="spellEnd"/>
      <w:r w:rsidRPr="00805FBE">
        <w:rPr>
          <w:lang w:val="ru-RU"/>
        </w:rPr>
        <w:t xml:space="preserve"> изменяется уровень звука непостоянного шума за 8-часовой рабочий день, рабочую смену или за время измерения при измерениях с постоянной времени усреднения шумомера </w:t>
      </w:r>
      <w:r>
        <w:t>S</w:t>
      </w:r>
      <w:r w:rsidRPr="00805FBE">
        <w:rPr>
          <w:lang w:val="ru-RU"/>
        </w:rPr>
        <w:t xml:space="preserve"> (медленно)? </w:t>
      </w:r>
    </w:p>
    <w:p w14:paraId="59ADE467" w14:textId="77777777" w:rsidR="00805FBE" w:rsidRPr="00805FBE" w:rsidRDefault="00805FBE" w:rsidP="00805FBE">
      <w:pPr>
        <w:spacing w:line="240" w:lineRule="auto"/>
        <w:rPr>
          <w:lang w:val="ru-RU"/>
        </w:rPr>
      </w:pPr>
      <w:r w:rsidRPr="00805FBE">
        <w:rPr>
          <w:lang w:val="ru-RU"/>
        </w:rPr>
        <w:t xml:space="preserve">15. Как шум подразделяется по временным характеристикам? </w:t>
      </w:r>
    </w:p>
    <w:p w14:paraId="7F203156" w14:textId="77777777" w:rsidR="00805FBE" w:rsidRPr="00805FBE" w:rsidRDefault="00805FBE" w:rsidP="00805FBE">
      <w:pPr>
        <w:spacing w:line="240" w:lineRule="auto"/>
        <w:rPr>
          <w:lang w:val="ru-RU"/>
        </w:rPr>
      </w:pPr>
      <w:r w:rsidRPr="00805FBE">
        <w:rPr>
          <w:lang w:val="ru-RU"/>
        </w:rPr>
        <w:t xml:space="preserve">16. Чему равна длительность звуковых событий импульсного шума? </w:t>
      </w:r>
    </w:p>
    <w:p w14:paraId="11119BFE" w14:textId="77777777" w:rsidR="00805FBE" w:rsidRPr="00805FBE" w:rsidRDefault="00805FBE" w:rsidP="00805FBE">
      <w:pPr>
        <w:spacing w:line="240" w:lineRule="auto"/>
        <w:rPr>
          <w:lang w:val="ru-RU"/>
        </w:rPr>
      </w:pPr>
      <w:r w:rsidRPr="00805FBE">
        <w:rPr>
          <w:lang w:val="ru-RU"/>
        </w:rPr>
        <w:t xml:space="preserve">17. В каких единицах измеряется уровень звукового давления? </w:t>
      </w:r>
    </w:p>
    <w:p w14:paraId="6B9A1A8A" w14:textId="77777777" w:rsidR="00805FBE" w:rsidRPr="00805FBE" w:rsidRDefault="00805FBE" w:rsidP="00805FBE">
      <w:pPr>
        <w:spacing w:line="240" w:lineRule="auto"/>
        <w:rPr>
          <w:lang w:val="ru-RU"/>
        </w:rPr>
      </w:pPr>
      <w:r w:rsidRPr="00805FBE">
        <w:rPr>
          <w:lang w:val="ru-RU"/>
        </w:rPr>
        <w:t xml:space="preserve">18. Чему равен нормативный эквивалентный уровень звука на рабочих местах? </w:t>
      </w:r>
    </w:p>
    <w:p w14:paraId="11F913FA" w14:textId="77777777" w:rsidR="00805FBE" w:rsidRPr="00805FBE" w:rsidRDefault="00805FBE" w:rsidP="00805FBE">
      <w:pPr>
        <w:spacing w:line="240" w:lineRule="auto"/>
        <w:rPr>
          <w:lang w:val="ru-RU"/>
        </w:rPr>
      </w:pPr>
      <w:r w:rsidRPr="00805FBE">
        <w:rPr>
          <w:lang w:val="ru-RU"/>
        </w:rPr>
        <w:t xml:space="preserve">19. Допускаются ли работы в условиях воздействия эквивалентного уровня шума выше 85 </w:t>
      </w:r>
      <w:proofErr w:type="spellStart"/>
      <w:r w:rsidRPr="00805FBE">
        <w:rPr>
          <w:lang w:val="ru-RU"/>
        </w:rPr>
        <w:t>дБА</w:t>
      </w:r>
      <w:proofErr w:type="spellEnd"/>
      <w:r w:rsidRPr="00805FBE">
        <w:rPr>
          <w:lang w:val="ru-RU"/>
        </w:rPr>
        <w:t xml:space="preserve">? </w:t>
      </w:r>
    </w:p>
    <w:p w14:paraId="1B800A68" w14:textId="77777777" w:rsidR="00805FBE" w:rsidRPr="00805FBE" w:rsidRDefault="00805FBE" w:rsidP="00805FBE">
      <w:pPr>
        <w:spacing w:line="240" w:lineRule="auto"/>
        <w:rPr>
          <w:lang w:val="ru-RU"/>
        </w:rPr>
      </w:pPr>
      <w:r w:rsidRPr="00805FBE">
        <w:rPr>
          <w:lang w:val="ru-RU"/>
        </w:rPr>
        <w:t xml:space="preserve">20. Какими критериями можно руководствоваться при выборе ПДУ звука? </w:t>
      </w:r>
    </w:p>
    <w:p w14:paraId="1A1BEE2F" w14:textId="77777777" w:rsidR="00805FBE" w:rsidRPr="00805FBE" w:rsidRDefault="00805FBE" w:rsidP="00805FBE">
      <w:pPr>
        <w:spacing w:line="240" w:lineRule="auto"/>
        <w:rPr>
          <w:lang w:val="ru-RU"/>
        </w:rPr>
      </w:pPr>
      <w:r w:rsidRPr="00805FBE">
        <w:rPr>
          <w:lang w:val="ru-RU"/>
        </w:rPr>
        <w:t xml:space="preserve">21. Вызывают ли шумы средних уровней (ниже 80 </w:t>
      </w:r>
      <w:proofErr w:type="spellStart"/>
      <w:r w:rsidRPr="00805FBE">
        <w:rPr>
          <w:lang w:val="ru-RU"/>
        </w:rPr>
        <w:t>дБА</w:t>
      </w:r>
      <w:proofErr w:type="spellEnd"/>
      <w:r w:rsidRPr="00805FBE">
        <w:rPr>
          <w:lang w:val="ru-RU"/>
        </w:rPr>
        <w:t xml:space="preserve">) в условиях нервно-напряженной работы потерю слуха? </w:t>
      </w:r>
    </w:p>
    <w:p w14:paraId="3C8D2F9B" w14:textId="77777777" w:rsidR="00805FBE" w:rsidRPr="00805FBE" w:rsidRDefault="00805FBE" w:rsidP="00805FBE">
      <w:pPr>
        <w:spacing w:line="240" w:lineRule="auto"/>
        <w:rPr>
          <w:lang w:val="ru-RU"/>
        </w:rPr>
      </w:pPr>
      <w:r w:rsidRPr="00805FBE">
        <w:rPr>
          <w:lang w:val="ru-RU"/>
        </w:rPr>
        <w:t xml:space="preserve">22. Постоянный шум нормируется также, как и непостоянный, или для постоянного шума применяют особое нормирование? </w:t>
      </w:r>
    </w:p>
    <w:p w14:paraId="0F681F6F" w14:textId="77777777" w:rsidR="00805FBE" w:rsidRPr="00805FBE" w:rsidRDefault="00805FBE" w:rsidP="00805FBE">
      <w:pPr>
        <w:spacing w:line="240" w:lineRule="auto"/>
        <w:rPr>
          <w:lang w:val="ru-RU"/>
        </w:rPr>
      </w:pPr>
      <w:r w:rsidRPr="00805FBE">
        <w:rPr>
          <w:lang w:val="ru-RU"/>
        </w:rPr>
        <w:t xml:space="preserve">23. Изменяются ли значения предельно-допустимых уровней шума при сокращённом рабочем дне (менее 40 ч в неделю)? </w:t>
      </w:r>
    </w:p>
    <w:p w14:paraId="288A9BCD" w14:textId="77777777" w:rsidR="00805FBE" w:rsidRPr="00805FBE" w:rsidRDefault="00805FBE" w:rsidP="00805FBE">
      <w:pPr>
        <w:spacing w:line="240" w:lineRule="auto"/>
        <w:rPr>
          <w:lang w:val="ru-RU"/>
        </w:rPr>
      </w:pPr>
      <w:r w:rsidRPr="00805FBE">
        <w:rPr>
          <w:lang w:val="ru-RU"/>
        </w:rPr>
        <w:t xml:space="preserve">24. Когда следует вносить поправки на тональный и (или) импульсный шум? </w:t>
      </w:r>
    </w:p>
    <w:p w14:paraId="6887BCF8" w14:textId="77777777" w:rsidR="00805FBE" w:rsidRPr="00805FBE" w:rsidRDefault="00805FBE" w:rsidP="00805FBE">
      <w:pPr>
        <w:spacing w:line="240" w:lineRule="auto"/>
        <w:rPr>
          <w:lang w:val="ru-RU"/>
        </w:rPr>
      </w:pPr>
      <w:r w:rsidRPr="00805FBE">
        <w:rPr>
          <w:lang w:val="ru-RU"/>
        </w:rPr>
        <w:t xml:space="preserve">25. Какие меры должен предпринять работодатель для минимизации возможных негативных последствий при воздействии шума в границах 80-85 </w:t>
      </w:r>
      <w:proofErr w:type="spellStart"/>
      <w:r w:rsidRPr="00805FBE">
        <w:rPr>
          <w:lang w:val="ru-RU"/>
        </w:rPr>
        <w:t>дБА</w:t>
      </w:r>
      <w:proofErr w:type="spellEnd"/>
      <w:r w:rsidRPr="00805FBE">
        <w:rPr>
          <w:lang w:val="ru-RU"/>
        </w:rPr>
        <w:t xml:space="preserve">? </w:t>
      </w:r>
    </w:p>
    <w:p w14:paraId="3A696A75" w14:textId="77777777" w:rsidR="00805FBE" w:rsidRPr="00805FBE" w:rsidRDefault="00805FBE" w:rsidP="00805FBE">
      <w:pPr>
        <w:spacing w:line="240" w:lineRule="auto"/>
        <w:rPr>
          <w:lang w:val="ru-RU"/>
        </w:rPr>
      </w:pPr>
      <w:r w:rsidRPr="00805FBE">
        <w:rPr>
          <w:lang w:val="ru-RU"/>
        </w:rPr>
        <w:t xml:space="preserve">26. Перечислите нормируемые показатели шума на рабочем месте? </w:t>
      </w:r>
    </w:p>
    <w:p w14:paraId="7925E7B6" w14:textId="77777777" w:rsidR="00805FBE" w:rsidRPr="00805FBE" w:rsidRDefault="00805FBE" w:rsidP="00805FBE">
      <w:pPr>
        <w:spacing w:line="240" w:lineRule="auto"/>
        <w:rPr>
          <w:lang w:val="ru-RU"/>
        </w:rPr>
      </w:pPr>
      <w:r w:rsidRPr="00805FBE">
        <w:rPr>
          <w:lang w:val="ru-RU"/>
        </w:rPr>
        <w:t>27. Как классифицируют электромагнитные волны по частоте?</w:t>
      </w:r>
    </w:p>
    <w:p w14:paraId="3E372FD2" w14:textId="77777777" w:rsidR="00805FBE" w:rsidRPr="00805FBE" w:rsidRDefault="00805FBE" w:rsidP="00805FBE">
      <w:pPr>
        <w:spacing w:line="240" w:lineRule="auto"/>
        <w:rPr>
          <w:lang w:val="ru-RU"/>
        </w:rPr>
      </w:pPr>
      <w:r w:rsidRPr="00805FBE">
        <w:rPr>
          <w:lang w:val="ru-RU"/>
        </w:rPr>
        <w:t>28. Перечислите источники электромагнитных излучений? 2</w:t>
      </w:r>
    </w:p>
    <w:p w14:paraId="66326B1F" w14:textId="77777777" w:rsidR="00805FBE" w:rsidRPr="00805FBE" w:rsidRDefault="00805FBE" w:rsidP="00805FBE">
      <w:pPr>
        <w:spacing w:line="240" w:lineRule="auto"/>
        <w:rPr>
          <w:lang w:val="ru-RU"/>
        </w:rPr>
      </w:pPr>
      <w:r w:rsidRPr="00805FBE">
        <w:rPr>
          <w:lang w:val="ru-RU"/>
        </w:rPr>
        <w:t xml:space="preserve">9. В чем различие электромагнитных полей источников промышленной частоты и радиочастотного диапазона? </w:t>
      </w:r>
    </w:p>
    <w:p w14:paraId="37446A51" w14:textId="77777777" w:rsidR="00805FBE" w:rsidRPr="00805FBE" w:rsidRDefault="00805FBE" w:rsidP="00805FBE">
      <w:pPr>
        <w:spacing w:line="240" w:lineRule="auto"/>
        <w:rPr>
          <w:lang w:val="ru-RU"/>
        </w:rPr>
      </w:pPr>
      <w:r w:rsidRPr="00805FBE">
        <w:rPr>
          <w:lang w:val="ru-RU"/>
        </w:rPr>
        <w:t xml:space="preserve">30. Какое действие электромагнитные излучения оказывают на организм человека? </w:t>
      </w:r>
    </w:p>
    <w:p w14:paraId="56AF6809" w14:textId="77777777" w:rsidR="00805FBE" w:rsidRPr="00805FBE" w:rsidRDefault="00805FBE" w:rsidP="00805FBE">
      <w:pPr>
        <w:spacing w:line="240" w:lineRule="auto"/>
        <w:rPr>
          <w:lang w:val="ru-RU"/>
        </w:rPr>
      </w:pPr>
      <w:r w:rsidRPr="00805FBE">
        <w:rPr>
          <w:lang w:val="ru-RU"/>
        </w:rPr>
        <w:lastRenderedPageBreak/>
        <w:t xml:space="preserve">31. Какие параметры электромагнитных излучений влияют на биологическую реакцию организма? </w:t>
      </w:r>
    </w:p>
    <w:p w14:paraId="22370D78" w14:textId="77777777" w:rsidR="00805FBE" w:rsidRPr="00805FBE" w:rsidRDefault="00805FBE" w:rsidP="00805FBE">
      <w:pPr>
        <w:spacing w:line="240" w:lineRule="auto"/>
        <w:rPr>
          <w:lang w:val="ru-RU"/>
        </w:rPr>
      </w:pPr>
      <w:r w:rsidRPr="00805FBE">
        <w:rPr>
          <w:lang w:val="ru-RU"/>
        </w:rPr>
        <w:t xml:space="preserve">32. К каким последствиям приводит действие электромагнитных излучений на иммунную систему человека? </w:t>
      </w:r>
    </w:p>
    <w:p w14:paraId="350C7329" w14:textId="77777777" w:rsidR="00805FBE" w:rsidRPr="00805FBE" w:rsidRDefault="00805FBE" w:rsidP="00805FBE">
      <w:pPr>
        <w:spacing w:line="240" w:lineRule="auto"/>
        <w:rPr>
          <w:lang w:val="ru-RU"/>
        </w:rPr>
      </w:pPr>
      <w:r w:rsidRPr="00805FBE">
        <w:rPr>
          <w:lang w:val="ru-RU"/>
        </w:rPr>
        <w:t xml:space="preserve">33. К каким последствиям приводит действие электромагнитных излучений на эндокринную систему человека? </w:t>
      </w:r>
    </w:p>
    <w:p w14:paraId="39AAB912" w14:textId="77777777" w:rsidR="00805FBE" w:rsidRPr="00805FBE" w:rsidRDefault="00805FBE" w:rsidP="00805FBE">
      <w:pPr>
        <w:spacing w:line="240" w:lineRule="auto"/>
        <w:rPr>
          <w:lang w:val="ru-RU"/>
        </w:rPr>
      </w:pPr>
      <w:r w:rsidRPr="00805FBE">
        <w:rPr>
          <w:lang w:val="ru-RU"/>
        </w:rPr>
        <w:t xml:space="preserve">34. К каким последствиям может привести контакт беременной женщины с электромагнитным излучением? </w:t>
      </w:r>
    </w:p>
    <w:p w14:paraId="658AC4D3" w14:textId="77777777" w:rsidR="00805FBE" w:rsidRPr="00805FBE" w:rsidRDefault="00805FBE" w:rsidP="00805FBE">
      <w:pPr>
        <w:spacing w:line="240" w:lineRule="auto"/>
        <w:rPr>
          <w:lang w:val="ru-RU"/>
        </w:rPr>
      </w:pPr>
      <w:r w:rsidRPr="00805FBE">
        <w:rPr>
          <w:lang w:val="ru-RU"/>
        </w:rPr>
        <w:t xml:space="preserve">35. К каким последствиям приводит действие электромагнитных излучений на нервную систему человека? </w:t>
      </w:r>
    </w:p>
    <w:p w14:paraId="17ADB1F7" w14:textId="77777777" w:rsidR="00805FBE" w:rsidRPr="00805FBE" w:rsidRDefault="00805FBE" w:rsidP="00805FBE">
      <w:pPr>
        <w:spacing w:line="240" w:lineRule="auto"/>
        <w:rPr>
          <w:lang w:val="ru-RU"/>
        </w:rPr>
      </w:pPr>
      <w:r w:rsidRPr="00805FBE">
        <w:rPr>
          <w:lang w:val="ru-RU"/>
        </w:rPr>
        <w:t xml:space="preserve">36. К каким заболеваниям может привести длительный контакт человека с электромагнитным полем СВЧ-диапазона? </w:t>
      </w:r>
    </w:p>
    <w:p w14:paraId="7D910600" w14:textId="77777777" w:rsidR="00805FBE" w:rsidRPr="00805FBE" w:rsidRDefault="00805FBE" w:rsidP="00805FBE">
      <w:pPr>
        <w:spacing w:line="240" w:lineRule="auto"/>
        <w:rPr>
          <w:lang w:val="ru-RU"/>
        </w:rPr>
      </w:pPr>
      <w:r w:rsidRPr="00805FBE">
        <w:rPr>
          <w:lang w:val="ru-RU"/>
        </w:rPr>
        <w:t xml:space="preserve">Раздел 2. Идентификация потенциально вредных и (или) опасных производственных факторов. </w:t>
      </w:r>
    </w:p>
    <w:p w14:paraId="3FA033D3" w14:textId="77777777" w:rsidR="00805FBE" w:rsidRPr="00805FBE" w:rsidRDefault="00805FBE" w:rsidP="00805FBE">
      <w:pPr>
        <w:spacing w:line="240" w:lineRule="auto"/>
        <w:rPr>
          <w:lang w:val="ru-RU"/>
        </w:rPr>
      </w:pPr>
      <w:r w:rsidRPr="00805FBE">
        <w:rPr>
          <w:lang w:val="ru-RU"/>
        </w:rPr>
        <w:t xml:space="preserve">Тема. Выявление и описание имеющихся на рабочем месте факторов производственной среды и трудового процесса, источников вредных и (или) опасных факторов. </w:t>
      </w:r>
    </w:p>
    <w:p w14:paraId="7FF0E902" w14:textId="77777777" w:rsidR="00805FBE" w:rsidRPr="00805FBE" w:rsidRDefault="00805FBE" w:rsidP="00805FBE">
      <w:pPr>
        <w:spacing w:line="240" w:lineRule="auto"/>
        <w:rPr>
          <w:lang w:val="ru-RU"/>
        </w:rPr>
      </w:pPr>
      <w:r w:rsidRPr="00805FBE">
        <w:rPr>
          <w:lang w:val="ru-RU"/>
        </w:rPr>
        <w:t xml:space="preserve">1.Кто осуществляет процедуру идентификации ОВПФ? </w:t>
      </w:r>
    </w:p>
    <w:p w14:paraId="5827FD3E" w14:textId="77777777" w:rsidR="00805FBE" w:rsidRPr="00805FBE" w:rsidRDefault="00805FBE" w:rsidP="00805FBE">
      <w:pPr>
        <w:spacing w:line="240" w:lineRule="auto"/>
        <w:rPr>
          <w:lang w:val="ru-RU"/>
        </w:rPr>
      </w:pPr>
      <w:r w:rsidRPr="00805FBE">
        <w:rPr>
          <w:lang w:val="ru-RU"/>
        </w:rPr>
        <w:t xml:space="preserve">2.Какова процедура проведения идентификации? </w:t>
      </w:r>
    </w:p>
    <w:p w14:paraId="112B15C2" w14:textId="77777777" w:rsidR="00805FBE" w:rsidRPr="00805FBE" w:rsidRDefault="00805FBE" w:rsidP="00805FBE">
      <w:pPr>
        <w:spacing w:line="240" w:lineRule="auto"/>
        <w:rPr>
          <w:lang w:val="ru-RU"/>
        </w:rPr>
      </w:pPr>
      <w:r w:rsidRPr="00805FBE">
        <w:rPr>
          <w:lang w:val="ru-RU"/>
        </w:rPr>
        <w:t xml:space="preserve">3.На основании каких документов проводиться идентификация ОВПФ? </w:t>
      </w:r>
    </w:p>
    <w:p w14:paraId="3CEE6BF9" w14:textId="77777777" w:rsidR="00805FBE" w:rsidRPr="00805FBE" w:rsidRDefault="00805FBE" w:rsidP="00805FBE">
      <w:pPr>
        <w:spacing w:line="240" w:lineRule="auto"/>
        <w:rPr>
          <w:lang w:val="ru-RU"/>
        </w:rPr>
      </w:pPr>
      <w:r w:rsidRPr="00805FBE">
        <w:rPr>
          <w:lang w:val="ru-RU"/>
        </w:rPr>
        <w:t xml:space="preserve">4.Кто предоставляет материалы для проведения идентификации ОВПФ? </w:t>
      </w:r>
    </w:p>
    <w:p w14:paraId="21B107A6" w14:textId="77777777" w:rsidR="00805FBE" w:rsidRPr="00805FBE" w:rsidRDefault="00805FBE" w:rsidP="00805FBE">
      <w:pPr>
        <w:spacing w:line="240" w:lineRule="auto"/>
        <w:rPr>
          <w:lang w:val="ru-RU"/>
        </w:rPr>
      </w:pPr>
      <w:r w:rsidRPr="00805FBE">
        <w:rPr>
          <w:lang w:val="ru-RU"/>
        </w:rPr>
        <w:t xml:space="preserve">5.Какие дополнительные ограничительные условия по идентификации указаны в Классификаторе? 6.Какие методы можно использовать при проведении идентификации? </w:t>
      </w:r>
    </w:p>
    <w:p w14:paraId="1F7F3D21" w14:textId="77777777" w:rsidR="00805FBE" w:rsidRPr="00805FBE" w:rsidRDefault="00805FBE" w:rsidP="00805FBE">
      <w:pPr>
        <w:spacing w:line="240" w:lineRule="auto"/>
        <w:rPr>
          <w:lang w:val="ru-RU"/>
        </w:rPr>
      </w:pPr>
      <w:r w:rsidRPr="00805FBE">
        <w:rPr>
          <w:lang w:val="ru-RU"/>
        </w:rPr>
        <w:t xml:space="preserve">7.Можно ли проводить идентификацию ОВПФ дистанционно? </w:t>
      </w:r>
    </w:p>
    <w:p w14:paraId="6F58DBF3" w14:textId="77777777" w:rsidR="00805FBE" w:rsidRPr="00805FBE" w:rsidRDefault="00805FBE" w:rsidP="00805FBE">
      <w:pPr>
        <w:spacing w:line="240" w:lineRule="auto"/>
        <w:rPr>
          <w:lang w:val="ru-RU"/>
        </w:rPr>
      </w:pPr>
      <w:r w:rsidRPr="00805FBE">
        <w:rPr>
          <w:lang w:val="ru-RU"/>
        </w:rPr>
        <w:t xml:space="preserve">8.Для каких рабочих мест не проводиться идентификация ОВПФ? </w:t>
      </w:r>
    </w:p>
    <w:p w14:paraId="3EFAE5A0" w14:textId="77777777" w:rsidR="00805FBE" w:rsidRPr="00805FBE" w:rsidRDefault="00805FBE" w:rsidP="00805FBE">
      <w:pPr>
        <w:spacing w:line="240" w:lineRule="auto"/>
        <w:rPr>
          <w:lang w:val="ru-RU"/>
        </w:rPr>
      </w:pPr>
      <w:r w:rsidRPr="00805FBE">
        <w:rPr>
          <w:lang w:val="ru-RU"/>
        </w:rPr>
        <w:t xml:space="preserve">9.Предусмотрено ли методикой СОУТ использование измерительных приборов на этапе идентификации? </w:t>
      </w:r>
    </w:p>
    <w:p w14:paraId="3A47F7C7" w14:textId="77777777" w:rsidR="00805FBE" w:rsidRPr="00805FBE" w:rsidRDefault="00805FBE" w:rsidP="00805FBE">
      <w:pPr>
        <w:spacing w:line="240" w:lineRule="auto"/>
        <w:rPr>
          <w:lang w:val="ru-RU"/>
        </w:rPr>
      </w:pPr>
      <w:r w:rsidRPr="00805FBE">
        <w:rPr>
          <w:lang w:val="ru-RU"/>
        </w:rPr>
        <w:t xml:space="preserve">10.Какие итоговые документы могут быть оформлены по результатам идентификации ОВПФ? </w:t>
      </w:r>
    </w:p>
    <w:p w14:paraId="75F96029" w14:textId="77777777" w:rsidR="00805FBE" w:rsidRPr="00805FBE" w:rsidRDefault="00805FBE" w:rsidP="00805FBE">
      <w:pPr>
        <w:spacing w:line="240" w:lineRule="auto"/>
        <w:rPr>
          <w:lang w:val="ru-RU"/>
        </w:rPr>
      </w:pPr>
      <w:r w:rsidRPr="00805FBE">
        <w:rPr>
          <w:lang w:val="ru-RU"/>
        </w:rPr>
        <w:t xml:space="preserve">11.Кто и каким образом утверждает результаты проведения СОУТ? </w:t>
      </w:r>
    </w:p>
    <w:p w14:paraId="7AEB010C" w14:textId="77777777" w:rsidR="00805FBE" w:rsidRPr="00805FBE" w:rsidRDefault="00805FBE" w:rsidP="00805FBE">
      <w:pPr>
        <w:spacing w:line="240" w:lineRule="auto"/>
        <w:rPr>
          <w:lang w:val="ru-RU"/>
        </w:rPr>
      </w:pPr>
      <w:r w:rsidRPr="00805FBE">
        <w:rPr>
          <w:lang w:val="ru-RU"/>
        </w:rPr>
        <w:t xml:space="preserve">12.Если в процессе идентификации ОВПФ на рабочих местах не выявлены, что должен сделать работодатель? </w:t>
      </w:r>
    </w:p>
    <w:p w14:paraId="249428D0" w14:textId="77777777" w:rsidR="00805FBE" w:rsidRPr="00805FBE" w:rsidRDefault="00805FBE" w:rsidP="00805FBE">
      <w:pPr>
        <w:spacing w:line="240" w:lineRule="auto"/>
        <w:rPr>
          <w:lang w:val="ru-RU"/>
        </w:rPr>
      </w:pPr>
      <w:r w:rsidRPr="00805FBE">
        <w:rPr>
          <w:lang w:val="ru-RU"/>
        </w:rPr>
        <w:t xml:space="preserve">13.На основании каких документов составляется перечень ОВПФ, подлежащих исследованиям (испытаниям)? </w:t>
      </w:r>
    </w:p>
    <w:p w14:paraId="62EE8C5A" w14:textId="77777777" w:rsidR="00805FBE" w:rsidRPr="00805FBE" w:rsidRDefault="00805FBE" w:rsidP="00805FBE">
      <w:pPr>
        <w:spacing w:line="240" w:lineRule="auto"/>
        <w:rPr>
          <w:lang w:val="ru-RU"/>
        </w:rPr>
      </w:pPr>
      <w:r w:rsidRPr="00805FBE">
        <w:rPr>
          <w:lang w:val="ru-RU"/>
        </w:rPr>
        <w:t xml:space="preserve">14.В каком случае оформляется декларация о соответствии УТ государственным нормативным требованиям. </w:t>
      </w:r>
    </w:p>
    <w:p w14:paraId="748B3BE6" w14:textId="77777777" w:rsidR="00227026" w:rsidRDefault="00805FBE" w:rsidP="00805FBE">
      <w:pPr>
        <w:spacing w:line="240" w:lineRule="auto"/>
        <w:rPr>
          <w:lang w:val="ru-RU"/>
        </w:rPr>
      </w:pPr>
      <w:r w:rsidRPr="00805FBE">
        <w:rPr>
          <w:lang w:val="ru-RU"/>
        </w:rPr>
        <w:t xml:space="preserve">15.Как оформляется декларация о соответствии УТ государственным нормативным требованиям? </w:t>
      </w:r>
    </w:p>
    <w:p w14:paraId="1C85D347" w14:textId="77777777" w:rsidR="00805FBE" w:rsidRPr="00805FBE" w:rsidRDefault="00805FBE" w:rsidP="00805FBE">
      <w:pPr>
        <w:spacing w:line="240" w:lineRule="auto"/>
        <w:rPr>
          <w:lang w:val="ru-RU"/>
        </w:rPr>
      </w:pPr>
      <w:r w:rsidRPr="00805FBE">
        <w:rPr>
          <w:lang w:val="ru-RU"/>
        </w:rPr>
        <w:t xml:space="preserve">16.Куда подается декларация о соответствии УТ государственным нормативным требованиям? </w:t>
      </w:r>
    </w:p>
    <w:p w14:paraId="550713D9" w14:textId="77777777" w:rsidR="00227026" w:rsidRDefault="00805FBE" w:rsidP="00805FBE">
      <w:pPr>
        <w:spacing w:line="240" w:lineRule="auto"/>
        <w:rPr>
          <w:lang w:val="ru-RU"/>
        </w:rPr>
      </w:pPr>
      <w:r w:rsidRPr="00805FBE">
        <w:rPr>
          <w:lang w:val="ru-RU"/>
        </w:rPr>
        <w:t xml:space="preserve">17.Кто формирует реестр деклараций о соответствии УТ государственным нормативным требованиям? </w:t>
      </w:r>
    </w:p>
    <w:p w14:paraId="0B91497F" w14:textId="77777777" w:rsidR="00805FBE" w:rsidRPr="00805FBE" w:rsidRDefault="00805FBE" w:rsidP="00805FBE">
      <w:pPr>
        <w:spacing w:line="240" w:lineRule="auto"/>
        <w:rPr>
          <w:lang w:val="ru-RU"/>
        </w:rPr>
      </w:pPr>
      <w:r w:rsidRPr="00805FBE">
        <w:rPr>
          <w:lang w:val="ru-RU"/>
        </w:rPr>
        <w:t xml:space="preserve">18.В течении какого срока действительна декларация о соответствии УТ государственным нормативным требованиям? </w:t>
      </w:r>
    </w:p>
    <w:p w14:paraId="5FBD428F" w14:textId="77777777" w:rsidR="00805FBE" w:rsidRPr="00805FBE" w:rsidRDefault="00805FBE" w:rsidP="00805FBE">
      <w:pPr>
        <w:spacing w:line="240" w:lineRule="auto"/>
        <w:rPr>
          <w:lang w:val="ru-RU"/>
        </w:rPr>
      </w:pPr>
      <w:r w:rsidRPr="00805FBE">
        <w:rPr>
          <w:lang w:val="ru-RU"/>
        </w:rPr>
        <w:t xml:space="preserve">19.Что происходит после истечения срока действия декларации о соответствии УТ государственным нормативным требованиям? </w:t>
      </w:r>
    </w:p>
    <w:p w14:paraId="7AAF5557" w14:textId="77777777" w:rsidR="00805FBE" w:rsidRPr="00805FBE" w:rsidRDefault="00805FBE" w:rsidP="00805FBE">
      <w:pPr>
        <w:spacing w:line="240" w:lineRule="auto"/>
        <w:rPr>
          <w:lang w:val="ru-RU"/>
        </w:rPr>
      </w:pPr>
      <w:r w:rsidRPr="00805FBE">
        <w:rPr>
          <w:lang w:val="ru-RU"/>
        </w:rPr>
        <w:t xml:space="preserve">20.В каком случае прекращается действие декларации о соответствии УТ государственным нормативным требованиям? </w:t>
      </w:r>
    </w:p>
    <w:p w14:paraId="3369F24D" w14:textId="77777777" w:rsidR="00805FBE" w:rsidRPr="00805FBE" w:rsidRDefault="00805FBE" w:rsidP="00805FBE">
      <w:pPr>
        <w:spacing w:line="240" w:lineRule="auto"/>
        <w:rPr>
          <w:lang w:val="ru-RU"/>
        </w:rPr>
      </w:pPr>
      <w:r w:rsidRPr="00805FBE">
        <w:rPr>
          <w:lang w:val="ru-RU"/>
        </w:rPr>
        <w:t xml:space="preserve">Раздел 3. Исследования (испытания) и измерения вредных и (или) опасных производственных факторов. </w:t>
      </w:r>
    </w:p>
    <w:p w14:paraId="02814C04" w14:textId="77777777" w:rsidR="00805FBE" w:rsidRPr="00805FBE" w:rsidRDefault="00805FBE" w:rsidP="00805FBE">
      <w:pPr>
        <w:spacing w:line="240" w:lineRule="auto"/>
        <w:rPr>
          <w:lang w:val="ru-RU"/>
        </w:rPr>
      </w:pPr>
      <w:r w:rsidRPr="00805FBE">
        <w:rPr>
          <w:lang w:val="ru-RU"/>
        </w:rPr>
        <w:t xml:space="preserve">Тема. Методики (методы) измерений вредных и (или) опасных производственных факторов. 1.Перечислить общие правила измерения шума на рабочих местах. </w:t>
      </w:r>
    </w:p>
    <w:p w14:paraId="354DF957" w14:textId="77777777" w:rsidR="00805FBE" w:rsidRPr="00805FBE" w:rsidRDefault="00805FBE" w:rsidP="00805FBE">
      <w:pPr>
        <w:spacing w:line="240" w:lineRule="auto"/>
        <w:rPr>
          <w:lang w:val="ru-RU"/>
        </w:rPr>
      </w:pPr>
      <w:r w:rsidRPr="00805FBE">
        <w:rPr>
          <w:lang w:val="ru-RU"/>
        </w:rPr>
        <w:lastRenderedPageBreak/>
        <w:t xml:space="preserve">2.Какими приборами измеряют уровень шума. Каков принцип работы названных приборов? </w:t>
      </w:r>
    </w:p>
    <w:p w14:paraId="0B6347D1" w14:textId="77777777" w:rsidR="00805FBE" w:rsidRPr="00805FBE" w:rsidRDefault="00805FBE" w:rsidP="00805FBE">
      <w:pPr>
        <w:spacing w:line="240" w:lineRule="auto"/>
        <w:rPr>
          <w:lang w:val="ru-RU"/>
        </w:rPr>
      </w:pPr>
      <w:r w:rsidRPr="00805FBE">
        <w:rPr>
          <w:lang w:val="ru-RU"/>
        </w:rPr>
        <w:t xml:space="preserve">3.Каким образом осуществляется определение класса условий труда при воздействии производственного шума? </w:t>
      </w:r>
    </w:p>
    <w:p w14:paraId="7AC6D2CC" w14:textId="77777777" w:rsidR="00805FBE" w:rsidRPr="00805FBE" w:rsidRDefault="00805FBE" w:rsidP="00805FBE">
      <w:pPr>
        <w:spacing w:line="240" w:lineRule="auto"/>
        <w:rPr>
          <w:lang w:val="ru-RU"/>
        </w:rPr>
      </w:pPr>
      <w:r w:rsidRPr="00805FBE">
        <w:rPr>
          <w:lang w:val="ru-RU"/>
        </w:rPr>
        <w:t xml:space="preserve">4.Каким образом оформляются результаты исследования уровня шума на рабочих местах? </w:t>
      </w:r>
    </w:p>
    <w:p w14:paraId="3891CCF4" w14:textId="77777777" w:rsidR="00805FBE" w:rsidRPr="00805FBE" w:rsidRDefault="00805FBE" w:rsidP="00805FBE">
      <w:pPr>
        <w:spacing w:line="240" w:lineRule="auto"/>
        <w:rPr>
          <w:lang w:val="ru-RU"/>
        </w:rPr>
      </w:pPr>
      <w:r w:rsidRPr="00805FBE">
        <w:rPr>
          <w:lang w:val="ru-RU"/>
        </w:rPr>
        <w:t xml:space="preserve">5.Общие правила обследования условий освещения. </w:t>
      </w:r>
    </w:p>
    <w:p w14:paraId="4C707565" w14:textId="77777777" w:rsidR="00805FBE" w:rsidRPr="00805FBE" w:rsidRDefault="00805FBE" w:rsidP="00805FBE">
      <w:pPr>
        <w:spacing w:line="240" w:lineRule="auto"/>
        <w:rPr>
          <w:lang w:val="ru-RU"/>
        </w:rPr>
      </w:pPr>
      <w:r w:rsidRPr="00805FBE">
        <w:rPr>
          <w:lang w:val="ru-RU"/>
        </w:rPr>
        <w:t xml:space="preserve">6.Каким образом проводится оценка достаточности естественного освещения в помещениях? 7.Измерение коэффициента естественной освещенности. </w:t>
      </w:r>
    </w:p>
    <w:p w14:paraId="11548BD8" w14:textId="77777777" w:rsidR="00805FBE" w:rsidRPr="00805FBE" w:rsidRDefault="00805FBE" w:rsidP="00805FBE">
      <w:pPr>
        <w:spacing w:line="240" w:lineRule="auto"/>
        <w:rPr>
          <w:lang w:val="ru-RU"/>
        </w:rPr>
      </w:pPr>
      <w:r w:rsidRPr="00805FBE">
        <w:rPr>
          <w:lang w:val="ru-RU"/>
        </w:rPr>
        <w:t xml:space="preserve">8.Правила измерения освещенности от установок искусственного освещения. 9.Назначение и принцип работы люксметра. </w:t>
      </w:r>
    </w:p>
    <w:p w14:paraId="7385A360" w14:textId="77777777" w:rsidR="00805FBE" w:rsidRPr="00805FBE" w:rsidRDefault="00805FBE" w:rsidP="00805FBE">
      <w:pPr>
        <w:spacing w:line="240" w:lineRule="auto"/>
        <w:rPr>
          <w:lang w:val="ru-RU"/>
        </w:rPr>
      </w:pPr>
      <w:r w:rsidRPr="00805FBE">
        <w:rPr>
          <w:lang w:val="ru-RU"/>
        </w:rPr>
        <w:t xml:space="preserve">10.Как производится оценка прямой блескости? </w:t>
      </w:r>
    </w:p>
    <w:p w14:paraId="68D985C5" w14:textId="77777777" w:rsidR="00805FBE" w:rsidRPr="00805FBE" w:rsidRDefault="00805FBE" w:rsidP="00805FBE">
      <w:pPr>
        <w:spacing w:line="240" w:lineRule="auto"/>
        <w:rPr>
          <w:lang w:val="ru-RU"/>
        </w:rPr>
      </w:pPr>
      <w:r w:rsidRPr="00805FBE">
        <w:rPr>
          <w:lang w:val="ru-RU"/>
        </w:rPr>
        <w:t xml:space="preserve">11.Порядок контроля отраженной блескости. </w:t>
      </w:r>
    </w:p>
    <w:p w14:paraId="7BEDC5FB" w14:textId="77777777" w:rsidR="00805FBE" w:rsidRPr="00805FBE" w:rsidRDefault="00805FBE" w:rsidP="00805FBE">
      <w:pPr>
        <w:spacing w:line="240" w:lineRule="auto"/>
        <w:rPr>
          <w:lang w:val="ru-RU"/>
        </w:rPr>
      </w:pPr>
      <w:r w:rsidRPr="00805FBE">
        <w:rPr>
          <w:lang w:val="ru-RU"/>
        </w:rPr>
        <w:t xml:space="preserve">12.В каких случаях рекомендуется оценивать показатели «прямая и отраженная </w:t>
      </w:r>
      <w:proofErr w:type="spellStart"/>
      <w:r w:rsidRPr="00805FBE">
        <w:rPr>
          <w:lang w:val="ru-RU"/>
        </w:rPr>
        <w:t>блѐскость</w:t>
      </w:r>
      <w:proofErr w:type="spellEnd"/>
      <w:r w:rsidRPr="00805FBE">
        <w:rPr>
          <w:lang w:val="ru-RU"/>
        </w:rPr>
        <w:t xml:space="preserve">»? 13.По какому показателю осуществляется отнесение условий труда по классу (подклассу) условий труда при воздействии световой среды? </w:t>
      </w:r>
    </w:p>
    <w:p w14:paraId="6BD13234" w14:textId="77777777" w:rsidR="00805FBE" w:rsidRPr="00805FBE" w:rsidRDefault="00805FBE" w:rsidP="00805FBE">
      <w:pPr>
        <w:spacing w:line="240" w:lineRule="auto"/>
        <w:rPr>
          <w:lang w:val="ru-RU"/>
        </w:rPr>
      </w:pPr>
      <w:r w:rsidRPr="00805FBE">
        <w:rPr>
          <w:lang w:val="ru-RU"/>
        </w:rPr>
        <w:t xml:space="preserve">14.Порядок отнесения условий труда по классу (подклассу) условий труда при воздействии световой среды при расположении рабочего места в одной рабочей зоне? в нескольких рабочих зонах? 5.Каким образом оформляются результаты исследования параметров световой среды на рабочем месте? 16.Правила проведения инструментального контроля электромагнитных полей. 7.Порядок исследования и измерения постоянного магнитного поля. </w:t>
      </w:r>
    </w:p>
    <w:p w14:paraId="537FF731" w14:textId="77777777" w:rsidR="00805FBE" w:rsidRPr="00805FBE" w:rsidRDefault="00805FBE" w:rsidP="00805FBE">
      <w:pPr>
        <w:spacing w:line="240" w:lineRule="auto"/>
        <w:rPr>
          <w:lang w:val="ru-RU"/>
        </w:rPr>
      </w:pPr>
      <w:r w:rsidRPr="00805FBE">
        <w:rPr>
          <w:lang w:val="ru-RU"/>
        </w:rPr>
        <w:t xml:space="preserve">18.Описание и принцип работы измерителя уровня электромагнитного фона. Правила работы с прибором. </w:t>
      </w:r>
    </w:p>
    <w:p w14:paraId="6F3AE7D8" w14:textId="77777777" w:rsidR="00805FBE" w:rsidRPr="00805FBE" w:rsidRDefault="00805FBE" w:rsidP="00805FBE">
      <w:pPr>
        <w:spacing w:line="240" w:lineRule="auto"/>
        <w:rPr>
          <w:lang w:val="ru-RU"/>
        </w:rPr>
      </w:pPr>
      <w:r w:rsidRPr="00805FBE">
        <w:rPr>
          <w:lang w:val="ru-RU"/>
        </w:rPr>
        <w:t xml:space="preserve">19.Гигиеническая оценка результатов контроля электромагнитного поля от одного источника. 20.Гигиеническая оценка результатов контроля электромагнитного поля от нескольких источников. 21.Порядок обработки результатов измерений магнитной индукции постоянного магнитного поля. 22.Отнесение условий труда по классу (подклассу) условий труда при воздействии неионизирующих излучений. </w:t>
      </w:r>
    </w:p>
    <w:p w14:paraId="41DD2987" w14:textId="77777777" w:rsidR="00805FBE" w:rsidRPr="00805FBE" w:rsidRDefault="00805FBE" w:rsidP="00805FBE">
      <w:pPr>
        <w:spacing w:line="240" w:lineRule="auto"/>
        <w:rPr>
          <w:szCs w:val="24"/>
          <w:lang w:val="ru-RU"/>
        </w:rPr>
      </w:pPr>
      <w:r w:rsidRPr="00805FBE">
        <w:rPr>
          <w:lang w:val="ru-RU"/>
        </w:rPr>
        <w:t>23.Каким образом оформляются результаты исследования изучаемых показателей?</w:t>
      </w:r>
    </w:p>
    <w:p w14:paraId="5C8EF4C9" w14:textId="77777777" w:rsidR="00805FBE" w:rsidRPr="00805FBE" w:rsidRDefault="00805FBE" w:rsidP="00805FBE">
      <w:pPr>
        <w:rPr>
          <w:szCs w:val="24"/>
          <w:lang w:val="ru-RU"/>
        </w:rPr>
      </w:pPr>
    </w:p>
    <w:p w14:paraId="7351AD91" w14:textId="77777777" w:rsidR="00805FBE" w:rsidRDefault="00805FBE" w:rsidP="00805FBE">
      <w:pPr>
        <w:ind w:firstLine="360"/>
        <w:jc w:val="center"/>
        <w:rPr>
          <w:b/>
          <w:szCs w:val="24"/>
        </w:rPr>
      </w:pPr>
      <w:proofErr w:type="spellStart"/>
      <w:r w:rsidRPr="008E5BD7">
        <w:rPr>
          <w:b/>
          <w:szCs w:val="24"/>
        </w:rPr>
        <w:t>Критерии</w:t>
      </w:r>
      <w:proofErr w:type="spellEnd"/>
      <w:r w:rsidRPr="008E5BD7">
        <w:rPr>
          <w:b/>
          <w:szCs w:val="24"/>
        </w:rPr>
        <w:t xml:space="preserve"> </w:t>
      </w:r>
      <w:proofErr w:type="spellStart"/>
      <w:r w:rsidRPr="008E5BD7">
        <w:rPr>
          <w:b/>
          <w:szCs w:val="24"/>
        </w:rPr>
        <w:t>оценки</w:t>
      </w:r>
      <w:proofErr w:type="spellEnd"/>
      <w:r>
        <w:rPr>
          <w:b/>
          <w:szCs w:val="24"/>
        </w:rPr>
        <w:t xml:space="preserve"> </w:t>
      </w:r>
    </w:p>
    <w:p w14:paraId="1F7C78C2" w14:textId="77777777" w:rsidR="00805FBE" w:rsidRPr="008E5BD7" w:rsidRDefault="00805FBE" w:rsidP="00805FBE">
      <w:pPr>
        <w:spacing w:line="240" w:lineRule="auto"/>
        <w:ind w:firstLine="360"/>
        <w:jc w:val="center"/>
        <w:rPr>
          <w:b/>
          <w:szCs w:val="24"/>
        </w:rPr>
      </w:pPr>
    </w:p>
    <w:tbl>
      <w:tblPr>
        <w:tblW w:w="1016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471"/>
      </w:tblGrid>
      <w:tr w:rsidR="00805FBE" w:rsidRPr="008E5BD7" w14:paraId="79F3E77B" w14:textId="77777777" w:rsidTr="00E35FE1">
        <w:tc>
          <w:tcPr>
            <w:tcW w:w="2697" w:type="dxa"/>
            <w:shd w:val="clear" w:color="auto" w:fill="auto"/>
            <w:vAlign w:val="center"/>
          </w:tcPr>
          <w:p w14:paraId="05315F4E" w14:textId="77777777" w:rsidR="00805FBE" w:rsidRPr="008E5BD7" w:rsidRDefault="00805FBE" w:rsidP="00E35FE1">
            <w:pPr>
              <w:widowControl w:val="0"/>
              <w:spacing w:line="240" w:lineRule="auto"/>
              <w:jc w:val="center"/>
              <w:rPr>
                <w:b/>
                <w:szCs w:val="24"/>
              </w:rPr>
            </w:pPr>
            <w:proofErr w:type="spellStart"/>
            <w:r w:rsidRPr="008E5BD7">
              <w:rPr>
                <w:b/>
                <w:szCs w:val="24"/>
              </w:rPr>
              <w:t>Оценка</w:t>
            </w:r>
            <w:proofErr w:type="spellEnd"/>
          </w:p>
        </w:tc>
        <w:tc>
          <w:tcPr>
            <w:tcW w:w="7471" w:type="dxa"/>
            <w:vAlign w:val="center"/>
          </w:tcPr>
          <w:p w14:paraId="5221E8FC" w14:textId="77777777" w:rsidR="00805FBE" w:rsidRPr="008E5BD7" w:rsidRDefault="00805FBE" w:rsidP="00E35FE1">
            <w:pPr>
              <w:widowControl w:val="0"/>
              <w:spacing w:line="240" w:lineRule="auto"/>
              <w:jc w:val="center"/>
              <w:rPr>
                <w:b/>
                <w:szCs w:val="24"/>
              </w:rPr>
            </w:pPr>
            <w:proofErr w:type="spellStart"/>
            <w:r w:rsidRPr="008E5BD7">
              <w:rPr>
                <w:b/>
                <w:szCs w:val="24"/>
              </w:rPr>
              <w:t>Критерии</w:t>
            </w:r>
            <w:proofErr w:type="spellEnd"/>
          </w:p>
        </w:tc>
      </w:tr>
      <w:tr w:rsidR="00805FBE" w:rsidRPr="00995122" w14:paraId="0DC1CBA3" w14:textId="77777777" w:rsidTr="00E35FE1">
        <w:trPr>
          <w:trHeight w:val="1140"/>
        </w:trPr>
        <w:tc>
          <w:tcPr>
            <w:tcW w:w="2697" w:type="dxa"/>
            <w:shd w:val="clear" w:color="auto" w:fill="auto"/>
            <w:vAlign w:val="center"/>
          </w:tcPr>
          <w:p w14:paraId="1D045505" w14:textId="77777777" w:rsidR="00805FBE" w:rsidRPr="008E5BD7" w:rsidRDefault="00805FBE" w:rsidP="00E35FE1">
            <w:pPr>
              <w:widowControl w:val="0"/>
              <w:spacing w:line="240" w:lineRule="auto"/>
              <w:jc w:val="center"/>
              <w:rPr>
                <w:b/>
                <w:szCs w:val="24"/>
              </w:rPr>
            </w:pPr>
            <w:proofErr w:type="spellStart"/>
            <w:r>
              <w:rPr>
                <w:b/>
                <w:szCs w:val="24"/>
              </w:rPr>
              <w:t>зачтено</w:t>
            </w:r>
            <w:proofErr w:type="spellEnd"/>
          </w:p>
          <w:p w14:paraId="4A3E53B1" w14:textId="77777777" w:rsidR="00805FBE" w:rsidRPr="008E5BD7" w:rsidRDefault="00805FBE" w:rsidP="00E35FE1">
            <w:pPr>
              <w:widowControl w:val="0"/>
              <w:spacing w:line="240" w:lineRule="auto"/>
              <w:jc w:val="center"/>
              <w:rPr>
                <w:b/>
                <w:szCs w:val="24"/>
              </w:rPr>
            </w:pPr>
          </w:p>
        </w:tc>
        <w:tc>
          <w:tcPr>
            <w:tcW w:w="7471" w:type="dxa"/>
            <w:shd w:val="clear" w:color="auto" w:fill="auto"/>
          </w:tcPr>
          <w:p w14:paraId="541D93F4" w14:textId="77777777" w:rsidR="00805FBE" w:rsidRPr="00805FBE" w:rsidRDefault="00805FBE" w:rsidP="00E35FE1">
            <w:pPr>
              <w:spacing w:line="240" w:lineRule="auto"/>
              <w:rPr>
                <w:szCs w:val="24"/>
                <w:lang w:val="ru-RU"/>
              </w:rPr>
            </w:pPr>
            <w:r w:rsidRPr="00805FBE">
              <w:rPr>
                <w:szCs w:val="24"/>
                <w:lang w:val="ru-RU"/>
              </w:rPr>
              <w:t>Обучающийся показывает знание основного материала; при ответе на вопросы не допускает грубых ошибок, но испытывает затруднения в последовательности их изложения; демонстрирует способность применять теоретические знания для анализа практических ситуаций</w:t>
            </w:r>
          </w:p>
        </w:tc>
      </w:tr>
      <w:tr w:rsidR="00805FBE" w:rsidRPr="00995122" w14:paraId="46B73256" w14:textId="77777777" w:rsidTr="00E35FE1">
        <w:trPr>
          <w:trHeight w:val="1140"/>
        </w:trPr>
        <w:tc>
          <w:tcPr>
            <w:tcW w:w="2697" w:type="dxa"/>
            <w:shd w:val="clear" w:color="auto" w:fill="auto"/>
            <w:vAlign w:val="center"/>
          </w:tcPr>
          <w:p w14:paraId="5EADF771" w14:textId="77777777" w:rsidR="00805FBE" w:rsidRPr="008E5BD7" w:rsidRDefault="00805FBE" w:rsidP="00E35FE1">
            <w:pPr>
              <w:widowControl w:val="0"/>
              <w:spacing w:line="240" w:lineRule="auto"/>
              <w:jc w:val="center"/>
              <w:rPr>
                <w:b/>
                <w:szCs w:val="24"/>
              </w:rPr>
            </w:pPr>
            <w:proofErr w:type="spellStart"/>
            <w:r>
              <w:rPr>
                <w:b/>
                <w:szCs w:val="24"/>
              </w:rPr>
              <w:t>не</w:t>
            </w:r>
            <w:proofErr w:type="spellEnd"/>
            <w:r>
              <w:rPr>
                <w:b/>
                <w:szCs w:val="24"/>
              </w:rPr>
              <w:t xml:space="preserve"> </w:t>
            </w:r>
            <w:proofErr w:type="spellStart"/>
            <w:r>
              <w:rPr>
                <w:b/>
                <w:szCs w:val="24"/>
              </w:rPr>
              <w:t>зачтено</w:t>
            </w:r>
            <w:proofErr w:type="spellEnd"/>
          </w:p>
          <w:p w14:paraId="52FA91FA" w14:textId="77777777" w:rsidR="00805FBE" w:rsidRPr="008E5BD7" w:rsidRDefault="00805FBE" w:rsidP="00E35FE1">
            <w:pPr>
              <w:widowControl w:val="0"/>
              <w:spacing w:line="240" w:lineRule="auto"/>
              <w:jc w:val="center"/>
              <w:rPr>
                <w:b/>
                <w:szCs w:val="24"/>
              </w:rPr>
            </w:pPr>
          </w:p>
        </w:tc>
        <w:tc>
          <w:tcPr>
            <w:tcW w:w="7471" w:type="dxa"/>
            <w:shd w:val="clear" w:color="auto" w:fill="auto"/>
          </w:tcPr>
          <w:p w14:paraId="71BEFB2F" w14:textId="77777777" w:rsidR="00805FBE" w:rsidRPr="00805FBE" w:rsidRDefault="00805FBE" w:rsidP="00E35FE1">
            <w:pPr>
              <w:spacing w:line="240" w:lineRule="auto"/>
              <w:rPr>
                <w:szCs w:val="24"/>
                <w:lang w:val="ru-RU"/>
              </w:rPr>
            </w:pPr>
            <w:r w:rsidRPr="00805FBE">
              <w:rPr>
                <w:szCs w:val="24"/>
                <w:lang w:val="ru-RU"/>
              </w:rPr>
              <w:t>Обучающийся имеет существенные пробелы в знаниях основного учебного материала по дисциплине; не способен аргументированно и последовательно его излагать, допускает грубые ошибки в ответах, неправильно отвечает на задаваемые дополнительные вопросы или затрудняется с ответом.</w:t>
            </w:r>
          </w:p>
        </w:tc>
      </w:tr>
    </w:tbl>
    <w:p w14:paraId="7D12D53F" w14:textId="77777777" w:rsidR="00805FBE" w:rsidRDefault="00805FBE" w:rsidP="00805FBE">
      <w:pPr>
        <w:rPr>
          <w:szCs w:val="24"/>
          <w:lang w:val="ru-RU"/>
        </w:rPr>
      </w:pPr>
    </w:p>
    <w:p w14:paraId="568BC114" w14:textId="77777777" w:rsidR="00805FBE" w:rsidRPr="00805FBE" w:rsidRDefault="00805FBE" w:rsidP="00805FBE">
      <w:pPr>
        <w:rPr>
          <w:szCs w:val="24"/>
          <w:lang w:val="ru-RU"/>
        </w:rPr>
      </w:pPr>
      <w:r w:rsidRPr="00805FBE">
        <w:rPr>
          <w:szCs w:val="24"/>
          <w:lang w:val="ru-RU"/>
        </w:rPr>
        <w:t>Составитель:</w:t>
      </w:r>
    </w:p>
    <w:p w14:paraId="4A7B0B62" w14:textId="77777777" w:rsidR="00805FBE" w:rsidRPr="00805FBE" w:rsidRDefault="00805FBE" w:rsidP="00805FBE">
      <w:pPr>
        <w:rPr>
          <w:szCs w:val="24"/>
          <w:lang w:val="ru-RU"/>
        </w:rPr>
      </w:pPr>
      <w:r w:rsidRPr="00805FBE">
        <w:rPr>
          <w:szCs w:val="24"/>
          <w:lang w:val="ru-RU"/>
        </w:rPr>
        <w:t xml:space="preserve">1. С.Ф. Лапина, доцент каф. </w:t>
      </w:r>
      <w:proofErr w:type="spellStart"/>
      <w:r w:rsidRPr="00805FBE">
        <w:rPr>
          <w:szCs w:val="24"/>
          <w:lang w:val="ru-RU"/>
        </w:rPr>
        <w:t>ЭБЖиФ</w:t>
      </w:r>
      <w:proofErr w:type="spellEnd"/>
      <w:r w:rsidRPr="00805FBE">
        <w:rPr>
          <w:szCs w:val="24"/>
          <w:lang w:val="ru-RU"/>
        </w:rPr>
        <w:t xml:space="preserve">, </w:t>
      </w:r>
      <w:proofErr w:type="spellStart"/>
      <w:r w:rsidRPr="00805FBE">
        <w:rPr>
          <w:szCs w:val="24"/>
          <w:lang w:val="ru-RU"/>
        </w:rPr>
        <w:t>к.фарм.н</w:t>
      </w:r>
      <w:proofErr w:type="spellEnd"/>
      <w:r w:rsidRPr="00805FBE">
        <w:rPr>
          <w:szCs w:val="24"/>
          <w:lang w:val="ru-RU"/>
        </w:rPr>
        <w:t>.             _______________________</w:t>
      </w:r>
    </w:p>
    <w:p w14:paraId="6D7096C0" w14:textId="77777777" w:rsidR="00805FBE" w:rsidRPr="00805FBE" w:rsidRDefault="00805FBE" w:rsidP="00805FBE">
      <w:pPr>
        <w:rPr>
          <w:b/>
          <w:lang w:val="ru-RU"/>
        </w:rPr>
      </w:pPr>
    </w:p>
    <w:p w14:paraId="13543006" w14:textId="77777777" w:rsidR="00227026" w:rsidRDefault="00227026" w:rsidP="00227026">
      <w:pPr>
        <w:rPr>
          <w:lang w:val="ru-RU"/>
        </w:rPr>
      </w:pPr>
      <w:r>
        <w:rPr>
          <w:lang w:val="ru-RU"/>
        </w:rPr>
        <w:t>«22» апреля 2026</w:t>
      </w:r>
    </w:p>
    <w:p w14:paraId="1FC31BCA" w14:textId="77777777" w:rsidR="00805FBE" w:rsidRPr="00805FBE" w:rsidRDefault="00805FBE" w:rsidP="00805FBE">
      <w:pPr>
        <w:rPr>
          <w:b/>
          <w:lang w:val="ru-RU"/>
        </w:rPr>
      </w:pPr>
    </w:p>
    <w:p w14:paraId="1B0DE469" w14:textId="77777777" w:rsidR="00805FBE" w:rsidRPr="00805FBE" w:rsidRDefault="00805FBE" w:rsidP="00805FBE">
      <w:pPr>
        <w:widowControl w:val="0"/>
        <w:ind w:firstLine="708"/>
        <w:jc w:val="center"/>
        <w:rPr>
          <w:b/>
          <w:szCs w:val="24"/>
          <w:lang w:val="ru-RU"/>
        </w:rPr>
      </w:pPr>
      <w:r w:rsidRPr="00805FBE">
        <w:rPr>
          <w:b/>
          <w:szCs w:val="24"/>
          <w:lang w:val="ru-RU"/>
        </w:rPr>
        <w:lastRenderedPageBreak/>
        <w:t>Комплект оценочных средств для промежуточной аттестации</w:t>
      </w:r>
    </w:p>
    <w:p w14:paraId="7F004351" w14:textId="77777777" w:rsidR="00805FBE" w:rsidRPr="00805FBE" w:rsidRDefault="00805FBE" w:rsidP="00805FBE">
      <w:pPr>
        <w:widowControl w:val="0"/>
        <w:ind w:firstLine="708"/>
        <w:jc w:val="center"/>
        <w:rPr>
          <w:b/>
          <w:szCs w:val="24"/>
          <w:lang w:val="ru-RU"/>
        </w:rPr>
      </w:pPr>
      <w:r w:rsidRPr="00805FBE">
        <w:rPr>
          <w:b/>
          <w:szCs w:val="24"/>
          <w:lang w:val="ru-RU"/>
        </w:rPr>
        <w:t xml:space="preserve">Вопросы к зачету по дисциплине </w:t>
      </w:r>
    </w:p>
    <w:p w14:paraId="48237CF3" w14:textId="77777777" w:rsidR="00805FBE" w:rsidRPr="00805FBE" w:rsidRDefault="00805FBE" w:rsidP="00805FBE">
      <w:pPr>
        <w:widowControl w:val="0"/>
        <w:ind w:firstLine="708"/>
        <w:jc w:val="center"/>
        <w:rPr>
          <w:b/>
          <w:szCs w:val="24"/>
          <w:lang w:val="ru-RU"/>
        </w:rPr>
      </w:pPr>
      <w:r w:rsidRPr="00805FBE">
        <w:rPr>
          <w:b/>
          <w:lang w:val="ru-RU"/>
        </w:rPr>
        <w:t>Методы идентификации вредных и опасных производственных факторов</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371"/>
      </w:tblGrid>
      <w:tr w:rsidR="00805FBE" w:rsidRPr="008E5BD7" w14:paraId="04E19C93" w14:textId="77777777" w:rsidTr="00E35FE1">
        <w:trPr>
          <w:trHeight w:val="1289"/>
        </w:trPr>
        <w:tc>
          <w:tcPr>
            <w:tcW w:w="3119" w:type="dxa"/>
            <w:tcBorders>
              <w:top w:val="single" w:sz="4" w:space="0" w:color="auto"/>
              <w:left w:val="single" w:sz="4" w:space="0" w:color="auto"/>
              <w:right w:val="single" w:sz="4" w:space="0" w:color="auto"/>
            </w:tcBorders>
            <w:vAlign w:val="center"/>
          </w:tcPr>
          <w:p w14:paraId="147D604E" w14:textId="77777777" w:rsidR="00805FBE" w:rsidRPr="00805FBE" w:rsidRDefault="00805FBE" w:rsidP="00E35FE1">
            <w:pPr>
              <w:widowControl w:val="0"/>
              <w:spacing w:line="240" w:lineRule="auto"/>
              <w:jc w:val="center"/>
              <w:rPr>
                <w:b/>
                <w:szCs w:val="24"/>
                <w:lang w:val="ru-RU"/>
              </w:rPr>
            </w:pPr>
            <w:r w:rsidRPr="00805FBE">
              <w:rPr>
                <w:b/>
                <w:szCs w:val="24"/>
                <w:lang w:val="ru-RU"/>
              </w:rPr>
              <w:t xml:space="preserve">№ и наименование </w:t>
            </w:r>
          </w:p>
          <w:p w14:paraId="28E444A3" w14:textId="77777777" w:rsidR="00805FBE" w:rsidRPr="00805FBE" w:rsidRDefault="00805FBE" w:rsidP="00E35FE1">
            <w:pPr>
              <w:widowControl w:val="0"/>
              <w:spacing w:line="240" w:lineRule="auto"/>
              <w:jc w:val="center"/>
              <w:rPr>
                <w:b/>
                <w:szCs w:val="24"/>
                <w:lang w:val="ru-RU"/>
              </w:rPr>
            </w:pPr>
            <w:r w:rsidRPr="00805FBE">
              <w:rPr>
                <w:b/>
                <w:szCs w:val="24"/>
                <w:lang w:val="ru-RU"/>
              </w:rPr>
              <w:t>раздела</w:t>
            </w:r>
          </w:p>
          <w:p w14:paraId="5829F2D0" w14:textId="77777777" w:rsidR="00805FBE" w:rsidRPr="00805FBE" w:rsidRDefault="00805FBE" w:rsidP="00E35FE1">
            <w:pPr>
              <w:widowControl w:val="0"/>
              <w:spacing w:line="240" w:lineRule="auto"/>
              <w:jc w:val="center"/>
              <w:rPr>
                <w:i/>
                <w:szCs w:val="24"/>
                <w:lang w:val="ru-RU"/>
              </w:rPr>
            </w:pPr>
            <w:r w:rsidRPr="00805FBE">
              <w:rPr>
                <w:rFonts w:eastAsiaTheme="minorHAnsi"/>
                <w:i/>
                <w:iCs/>
                <w:sz w:val="18"/>
                <w:szCs w:val="18"/>
                <w:lang w:val="ru-RU"/>
              </w:rPr>
              <w:t>(согласно р.3 Паспорта)</w:t>
            </w:r>
          </w:p>
        </w:tc>
        <w:tc>
          <w:tcPr>
            <w:tcW w:w="7371" w:type="dxa"/>
            <w:tcBorders>
              <w:top w:val="single" w:sz="4" w:space="0" w:color="auto"/>
              <w:left w:val="single" w:sz="4" w:space="0" w:color="auto"/>
              <w:bottom w:val="single" w:sz="4" w:space="0" w:color="auto"/>
              <w:right w:val="single" w:sz="4" w:space="0" w:color="auto"/>
            </w:tcBorders>
            <w:vAlign w:val="center"/>
          </w:tcPr>
          <w:p w14:paraId="5C54E7FB" w14:textId="77777777" w:rsidR="00805FBE" w:rsidRPr="008E5BD7" w:rsidRDefault="00805FBE" w:rsidP="00E35FE1">
            <w:pPr>
              <w:widowControl w:val="0"/>
              <w:spacing w:line="240" w:lineRule="auto"/>
              <w:jc w:val="center"/>
              <w:rPr>
                <w:b/>
                <w:szCs w:val="24"/>
              </w:rPr>
            </w:pPr>
            <w:r w:rsidRPr="008E5BD7">
              <w:rPr>
                <w:b/>
                <w:szCs w:val="24"/>
              </w:rPr>
              <w:t>ВОПРОСЫ</w:t>
            </w:r>
            <w:r>
              <w:rPr>
                <w:b/>
                <w:szCs w:val="24"/>
              </w:rPr>
              <w:t xml:space="preserve"> К ЗАЧЕТУ</w:t>
            </w:r>
          </w:p>
          <w:p w14:paraId="405480E5" w14:textId="77777777" w:rsidR="00805FBE" w:rsidRPr="008E5BD7" w:rsidRDefault="00805FBE" w:rsidP="00E35FE1">
            <w:pPr>
              <w:widowControl w:val="0"/>
              <w:spacing w:line="240" w:lineRule="auto"/>
              <w:jc w:val="center"/>
              <w:rPr>
                <w:b/>
                <w:szCs w:val="24"/>
              </w:rPr>
            </w:pPr>
          </w:p>
        </w:tc>
      </w:tr>
      <w:tr w:rsidR="00805FBE" w:rsidRPr="008E5BD7" w14:paraId="17435BA0" w14:textId="77777777" w:rsidTr="00E35FE1">
        <w:tc>
          <w:tcPr>
            <w:tcW w:w="3119" w:type="dxa"/>
            <w:tcBorders>
              <w:top w:val="single" w:sz="4" w:space="0" w:color="auto"/>
              <w:left w:val="single" w:sz="4" w:space="0" w:color="auto"/>
              <w:bottom w:val="single" w:sz="4" w:space="0" w:color="auto"/>
              <w:right w:val="single" w:sz="4" w:space="0" w:color="auto"/>
            </w:tcBorders>
            <w:vAlign w:val="center"/>
          </w:tcPr>
          <w:p w14:paraId="5E405C89" w14:textId="77777777" w:rsidR="00805FBE" w:rsidRPr="008E5BD7" w:rsidRDefault="00805FBE" w:rsidP="00E35FE1">
            <w:pPr>
              <w:widowControl w:val="0"/>
              <w:spacing w:line="240" w:lineRule="auto"/>
              <w:jc w:val="center"/>
              <w:rPr>
                <w:b/>
                <w:szCs w:val="24"/>
              </w:rPr>
            </w:pPr>
            <w:r w:rsidRPr="008E5BD7">
              <w:rPr>
                <w:b/>
                <w:szCs w:val="24"/>
              </w:rPr>
              <w:t>1</w:t>
            </w:r>
          </w:p>
        </w:tc>
        <w:tc>
          <w:tcPr>
            <w:tcW w:w="7371" w:type="dxa"/>
            <w:tcBorders>
              <w:top w:val="single" w:sz="4" w:space="0" w:color="auto"/>
              <w:left w:val="single" w:sz="4" w:space="0" w:color="auto"/>
              <w:bottom w:val="single" w:sz="4" w:space="0" w:color="auto"/>
              <w:right w:val="single" w:sz="4" w:space="0" w:color="auto"/>
            </w:tcBorders>
            <w:vAlign w:val="center"/>
          </w:tcPr>
          <w:p w14:paraId="662AE941" w14:textId="77777777" w:rsidR="00805FBE" w:rsidRPr="008E5BD7" w:rsidRDefault="00805FBE" w:rsidP="00E35FE1">
            <w:pPr>
              <w:widowControl w:val="0"/>
              <w:spacing w:line="240" w:lineRule="auto"/>
              <w:jc w:val="center"/>
              <w:rPr>
                <w:b/>
                <w:szCs w:val="24"/>
              </w:rPr>
            </w:pPr>
            <w:r w:rsidRPr="008E5BD7">
              <w:rPr>
                <w:b/>
                <w:szCs w:val="24"/>
              </w:rPr>
              <w:t>2</w:t>
            </w:r>
          </w:p>
        </w:tc>
      </w:tr>
      <w:tr w:rsidR="00805FBE" w:rsidRPr="00995122" w14:paraId="7B2F2252" w14:textId="77777777" w:rsidTr="00E35FE1">
        <w:trPr>
          <w:trHeight w:val="322"/>
        </w:trPr>
        <w:tc>
          <w:tcPr>
            <w:tcW w:w="3119" w:type="dxa"/>
            <w:tcBorders>
              <w:top w:val="single" w:sz="4" w:space="0" w:color="auto"/>
              <w:left w:val="single" w:sz="4" w:space="0" w:color="auto"/>
              <w:bottom w:val="single" w:sz="4" w:space="0" w:color="auto"/>
              <w:right w:val="single" w:sz="4" w:space="0" w:color="auto"/>
            </w:tcBorders>
          </w:tcPr>
          <w:p w14:paraId="0E1ECA04" w14:textId="77777777" w:rsidR="00805FBE" w:rsidRPr="00805FBE" w:rsidRDefault="00805FBE" w:rsidP="00E35FE1">
            <w:pPr>
              <w:widowControl w:val="0"/>
              <w:spacing w:line="240" w:lineRule="auto"/>
              <w:rPr>
                <w:szCs w:val="24"/>
                <w:lang w:val="ru-RU"/>
              </w:rPr>
            </w:pPr>
            <w:r w:rsidRPr="00805FBE">
              <w:rPr>
                <w:lang w:val="ru-RU"/>
              </w:rPr>
              <w:t>1. Вредные и (или) опасные факторы производственной среды и трудового процесса.</w:t>
            </w:r>
          </w:p>
        </w:tc>
        <w:tc>
          <w:tcPr>
            <w:tcW w:w="7371" w:type="dxa"/>
            <w:tcBorders>
              <w:top w:val="single" w:sz="4" w:space="0" w:color="auto"/>
              <w:left w:val="single" w:sz="4" w:space="0" w:color="auto"/>
              <w:bottom w:val="single" w:sz="4" w:space="0" w:color="auto"/>
              <w:right w:val="single" w:sz="4" w:space="0" w:color="auto"/>
            </w:tcBorders>
          </w:tcPr>
          <w:p w14:paraId="4E38BA78" w14:textId="77777777" w:rsidR="00805FBE" w:rsidRPr="00805FBE" w:rsidRDefault="00805FBE" w:rsidP="00E35FE1">
            <w:pPr>
              <w:spacing w:line="240" w:lineRule="auto"/>
              <w:rPr>
                <w:lang w:val="ru-RU"/>
              </w:rPr>
            </w:pPr>
            <w:r w:rsidRPr="00805FBE">
              <w:rPr>
                <w:lang w:val="ru-RU"/>
              </w:rPr>
              <w:t>1.Понятие опасные и вредные производственные факторы, негатив. 2.Источники и характеристики вредных и (или) опасных факторов производственной среды</w:t>
            </w:r>
          </w:p>
          <w:p w14:paraId="71565E37" w14:textId="77777777" w:rsidR="00805FBE" w:rsidRPr="00805FBE" w:rsidRDefault="00805FBE" w:rsidP="00E35FE1">
            <w:pPr>
              <w:spacing w:line="240" w:lineRule="auto"/>
              <w:rPr>
                <w:lang w:val="ru-RU"/>
              </w:rPr>
            </w:pPr>
            <w:r w:rsidRPr="00805FBE">
              <w:rPr>
                <w:lang w:val="ru-RU"/>
              </w:rPr>
              <w:t xml:space="preserve">3.Общие положения и основные подходы при классификации опасных и вредных производственных факторов </w:t>
            </w:r>
          </w:p>
          <w:p w14:paraId="19694EE8" w14:textId="77777777" w:rsidR="00805FBE" w:rsidRPr="00805FBE" w:rsidRDefault="00805FBE" w:rsidP="00E35FE1">
            <w:pPr>
              <w:spacing w:line="240" w:lineRule="auto"/>
              <w:rPr>
                <w:lang w:val="ru-RU"/>
              </w:rPr>
            </w:pPr>
            <w:r w:rsidRPr="00805FBE">
              <w:rPr>
                <w:lang w:val="ru-RU"/>
              </w:rPr>
              <w:t xml:space="preserve">4.Классификация опасных и вредных производственных факторов, обладающих свойствами физического воздействия на организм человека </w:t>
            </w:r>
          </w:p>
          <w:p w14:paraId="7804D58C" w14:textId="77777777" w:rsidR="00805FBE" w:rsidRPr="00805FBE" w:rsidRDefault="00805FBE" w:rsidP="00E35FE1">
            <w:pPr>
              <w:spacing w:line="240" w:lineRule="auto"/>
              <w:rPr>
                <w:lang w:val="ru-RU"/>
              </w:rPr>
            </w:pPr>
            <w:r w:rsidRPr="00805FBE">
              <w:rPr>
                <w:lang w:val="ru-RU"/>
              </w:rPr>
              <w:t xml:space="preserve">5.Классификация опасных и вредных производственных факторов, обладающих свойствами химического воздействия на организм человека </w:t>
            </w:r>
          </w:p>
          <w:p w14:paraId="6C814FB2" w14:textId="77777777" w:rsidR="00805FBE" w:rsidRPr="00805FBE" w:rsidRDefault="00805FBE" w:rsidP="00E35FE1">
            <w:pPr>
              <w:spacing w:line="240" w:lineRule="auto"/>
              <w:rPr>
                <w:lang w:val="ru-RU"/>
              </w:rPr>
            </w:pPr>
            <w:r w:rsidRPr="00805FBE">
              <w:rPr>
                <w:lang w:val="ru-RU"/>
              </w:rPr>
              <w:t xml:space="preserve">6.Классификация опасных и вредных производственных факторов, обладающих свойствами биологического воздействия на организм человека </w:t>
            </w:r>
          </w:p>
          <w:p w14:paraId="37DB58F9" w14:textId="77777777" w:rsidR="00805FBE" w:rsidRPr="00805FBE" w:rsidRDefault="00805FBE" w:rsidP="00E35FE1">
            <w:pPr>
              <w:spacing w:line="240" w:lineRule="auto"/>
              <w:rPr>
                <w:lang w:val="ru-RU"/>
              </w:rPr>
            </w:pPr>
            <w:r w:rsidRPr="00805FBE">
              <w:rPr>
                <w:lang w:val="ru-RU"/>
              </w:rPr>
              <w:t xml:space="preserve">7.Классификация опасных и вредных производственных факторов, обладающих свойствами психофизиологического воздействия на организм человека </w:t>
            </w:r>
          </w:p>
          <w:p w14:paraId="74F1254A" w14:textId="77777777" w:rsidR="00805FBE" w:rsidRPr="00805FBE" w:rsidRDefault="00805FBE" w:rsidP="00E35FE1">
            <w:pPr>
              <w:spacing w:line="240" w:lineRule="auto"/>
              <w:rPr>
                <w:lang w:val="ru-RU"/>
              </w:rPr>
            </w:pPr>
            <w:r w:rsidRPr="00805FBE">
              <w:rPr>
                <w:lang w:val="ru-RU"/>
              </w:rPr>
              <w:t xml:space="preserve">8.Основные требования к описанию опасных и вредных производственных факторов в системе стандартов безопасности труда </w:t>
            </w:r>
          </w:p>
          <w:p w14:paraId="62308A1B" w14:textId="77777777" w:rsidR="00805FBE" w:rsidRPr="00805FBE" w:rsidRDefault="00805FBE" w:rsidP="00E35FE1">
            <w:pPr>
              <w:spacing w:line="240" w:lineRule="auto"/>
              <w:rPr>
                <w:szCs w:val="24"/>
                <w:lang w:val="ru-RU"/>
              </w:rPr>
            </w:pPr>
            <w:r w:rsidRPr="00805FBE">
              <w:rPr>
                <w:lang w:val="ru-RU"/>
              </w:rPr>
              <w:t xml:space="preserve">9.Классификатор вредных и (или) опасных производственных факторов. </w:t>
            </w:r>
          </w:p>
        </w:tc>
      </w:tr>
      <w:tr w:rsidR="00805FBE" w:rsidRPr="008E5BD7" w14:paraId="3B86F3E7" w14:textId="77777777" w:rsidTr="00E35FE1">
        <w:trPr>
          <w:trHeight w:val="322"/>
        </w:trPr>
        <w:tc>
          <w:tcPr>
            <w:tcW w:w="3119" w:type="dxa"/>
            <w:tcBorders>
              <w:top w:val="single" w:sz="4" w:space="0" w:color="auto"/>
              <w:left w:val="single" w:sz="4" w:space="0" w:color="auto"/>
              <w:bottom w:val="single" w:sz="4" w:space="0" w:color="auto"/>
              <w:right w:val="single" w:sz="4" w:space="0" w:color="auto"/>
            </w:tcBorders>
          </w:tcPr>
          <w:p w14:paraId="5A448EEF" w14:textId="77777777" w:rsidR="00805FBE" w:rsidRPr="00805FBE" w:rsidRDefault="00805FBE" w:rsidP="00E35FE1">
            <w:pPr>
              <w:widowControl w:val="0"/>
              <w:spacing w:line="240" w:lineRule="auto"/>
              <w:rPr>
                <w:szCs w:val="24"/>
                <w:lang w:val="ru-RU"/>
              </w:rPr>
            </w:pPr>
            <w:r w:rsidRPr="00805FBE">
              <w:rPr>
                <w:b/>
                <w:szCs w:val="24"/>
                <w:lang w:val="ru-RU"/>
              </w:rPr>
              <w:t>2.</w:t>
            </w:r>
            <w:r w:rsidRPr="00805FBE">
              <w:rPr>
                <w:szCs w:val="24"/>
                <w:lang w:val="ru-RU"/>
              </w:rPr>
              <w:t xml:space="preserve"> </w:t>
            </w:r>
            <w:r w:rsidRPr="00805FBE">
              <w:rPr>
                <w:lang w:val="ru-RU"/>
              </w:rPr>
              <w:t>Идентификация потенциально вредных и (или) опасных производственных факторов.</w:t>
            </w:r>
          </w:p>
        </w:tc>
        <w:tc>
          <w:tcPr>
            <w:tcW w:w="7371" w:type="dxa"/>
            <w:tcBorders>
              <w:top w:val="single" w:sz="4" w:space="0" w:color="auto"/>
              <w:left w:val="single" w:sz="4" w:space="0" w:color="auto"/>
              <w:bottom w:val="single" w:sz="4" w:space="0" w:color="auto"/>
              <w:right w:val="single" w:sz="4" w:space="0" w:color="auto"/>
            </w:tcBorders>
          </w:tcPr>
          <w:p w14:paraId="132C5D70" w14:textId="77777777" w:rsidR="00805FBE" w:rsidRPr="00805FBE" w:rsidRDefault="00805FBE" w:rsidP="00E35FE1">
            <w:pPr>
              <w:spacing w:line="240" w:lineRule="auto"/>
              <w:rPr>
                <w:lang w:val="ru-RU"/>
              </w:rPr>
            </w:pPr>
            <w:r w:rsidRPr="00805FBE">
              <w:rPr>
                <w:lang w:val="ru-RU"/>
              </w:rPr>
              <w:t xml:space="preserve">1.Понятие идентификации ОВПФ. </w:t>
            </w:r>
          </w:p>
          <w:p w14:paraId="280959C5" w14:textId="77777777" w:rsidR="00805FBE" w:rsidRPr="00805FBE" w:rsidRDefault="00805FBE" w:rsidP="00E35FE1">
            <w:pPr>
              <w:spacing w:line="240" w:lineRule="auto"/>
              <w:rPr>
                <w:lang w:val="ru-RU"/>
              </w:rPr>
            </w:pPr>
            <w:r w:rsidRPr="00805FBE">
              <w:rPr>
                <w:lang w:val="ru-RU"/>
              </w:rPr>
              <w:t xml:space="preserve">2.Факторы (условия), которые необходимо учитывать при проведении идентификации. </w:t>
            </w:r>
          </w:p>
          <w:p w14:paraId="09C5AA5E" w14:textId="77777777" w:rsidR="00805FBE" w:rsidRPr="00805FBE" w:rsidRDefault="00805FBE" w:rsidP="00E35FE1">
            <w:pPr>
              <w:spacing w:line="240" w:lineRule="auto"/>
              <w:rPr>
                <w:lang w:val="ru-RU"/>
              </w:rPr>
            </w:pPr>
            <w:r w:rsidRPr="00805FBE">
              <w:rPr>
                <w:lang w:val="ru-RU"/>
              </w:rPr>
              <w:t xml:space="preserve">3.Основные этапы проведения идентификации ОВПФ. 4.Документация и материалы, представляемые работодателем для проведения идентификации ОВПФ. </w:t>
            </w:r>
          </w:p>
          <w:p w14:paraId="7F259CC7" w14:textId="77777777" w:rsidR="00805FBE" w:rsidRPr="00805FBE" w:rsidRDefault="00805FBE" w:rsidP="00E35FE1">
            <w:pPr>
              <w:spacing w:line="240" w:lineRule="auto"/>
              <w:rPr>
                <w:lang w:val="ru-RU"/>
              </w:rPr>
            </w:pPr>
            <w:r w:rsidRPr="00805FBE">
              <w:rPr>
                <w:lang w:val="ru-RU"/>
              </w:rPr>
              <w:t xml:space="preserve">5.Рабочие места, в отношении которых не осуществляется идентификация ОВПФ. 6.Источники информации, используемые экспертом в целях составления перечня ОВПФ. </w:t>
            </w:r>
          </w:p>
          <w:p w14:paraId="60FC8D2E" w14:textId="77777777" w:rsidR="00805FBE" w:rsidRPr="00805FBE" w:rsidRDefault="00805FBE" w:rsidP="00E35FE1">
            <w:pPr>
              <w:spacing w:line="240" w:lineRule="auto"/>
              <w:rPr>
                <w:lang w:val="ru-RU"/>
              </w:rPr>
            </w:pPr>
            <w:r w:rsidRPr="00805FBE">
              <w:rPr>
                <w:lang w:val="ru-RU"/>
              </w:rPr>
              <w:t xml:space="preserve">7.Процедура идентификации потенциально вредных и (или) опасных факторов. </w:t>
            </w:r>
          </w:p>
          <w:p w14:paraId="53C10689" w14:textId="77777777" w:rsidR="00805FBE" w:rsidRPr="00805FBE" w:rsidRDefault="00805FBE" w:rsidP="00E35FE1">
            <w:pPr>
              <w:spacing w:line="240" w:lineRule="auto"/>
              <w:rPr>
                <w:lang w:val="ru-RU"/>
              </w:rPr>
            </w:pPr>
            <w:r w:rsidRPr="00805FBE">
              <w:rPr>
                <w:lang w:val="ru-RU"/>
              </w:rPr>
              <w:t xml:space="preserve">8.Классификатор вредных и(или) опасных факторов производственных факторов. </w:t>
            </w:r>
          </w:p>
          <w:p w14:paraId="2F249408" w14:textId="77777777" w:rsidR="00805FBE" w:rsidRPr="00805FBE" w:rsidRDefault="00805FBE" w:rsidP="00E35FE1">
            <w:pPr>
              <w:spacing w:line="240" w:lineRule="auto"/>
              <w:rPr>
                <w:lang w:val="ru-RU"/>
              </w:rPr>
            </w:pPr>
            <w:r w:rsidRPr="00805FBE">
              <w:rPr>
                <w:lang w:val="ru-RU"/>
              </w:rPr>
              <w:t xml:space="preserve">9.Выявление и описание имеющихся на рабочем месте факторов производственной среды и трудового процесса, источников вредных и (или) опасных факторов. 10.Сопоставление и установление совпадения имеющихся на рабочем месте факторов производственной среды и трудового процесса с факторами </w:t>
            </w:r>
            <w:r w:rsidRPr="00805FBE">
              <w:rPr>
                <w:lang w:val="ru-RU"/>
              </w:rPr>
              <w:lastRenderedPageBreak/>
              <w:t xml:space="preserve">производственной среды и трудового процесса, предусмотренными классификатором вредных и (или) опасных производственных факторов, утверждаемым в порядке, установленном Федеральным законом от 28 декабря 2013 г. </w:t>
            </w:r>
            <w:r>
              <w:t>N</w:t>
            </w:r>
            <w:r w:rsidRPr="00805FBE">
              <w:rPr>
                <w:lang w:val="ru-RU"/>
              </w:rPr>
              <w:t xml:space="preserve"> 426-ФЗ "О специальной оценке условий труда". </w:t>
            </w:r>
          </w:p>
          <w:p w14:paraId="294FBDB7" w14:textId="77777777" w:rsidR="00805FBE" w:rsidRPr="00805FBE" w:rsidRDefault="00805FBE" w:rsidP="00E35FE1">
            <w:pPr>
              <w:spacing w:line="240" w:lineRule="auto"/>
              <w:rPr>
                <w:lang w:val="ru-RU"/>
              </w:rPr>
            </w:pPr>
            <w:r w:rsidRPr="00805FBE">
              <w:rPr>
                <w:lang w:val="ru-RU"/>
              </w:rPr>
              <w:t xml:space="preserve">11.Составление перечня вредных и (или) опасных производственных факторов, подлежащих исследованиям (испытаниям) и измерениям. 12.Основные принципы, применяемые при выявлении и отнесения факторов производственной среды и трудового процесса к вредным и (или) опасным факторам. </w:t>
            </w:r>
          </w:p>
          <w:p w14:paraId="732DE1E8" w14:textId="77777777" w:rsidR="00805FBE" w:rsidRPr="00805FBE" w:rsidRDefault="00805FBE" w:rsidP="00E35FE1">
            <w:pPr>
              <w:spacing w:line="240" w:lineRule="auto"/>
              <w:rPr>
                <w:lang w:val="ru-RU"/>
              </w:rPr>
            </w:pPr>
            <w:r w:rsidRPr="00805FBE">
              <w:rPr>
                <w:lang w:val="ru-RU"/>
              </w:rPr>
              <w:t xml:space="preserve">13.Декларирование соответствия условий труда государственным нормативным требованиям охраны труда. </w:t>
            </w:r>
          </w:p>
          <w:p w14:paraId="4240659C" w14:textId="77777777" w:rsidR="00805FBE" w:rsidRPr="00267864" w:rsidRDefault="00805FBE" w:rsidP="00E35FE1">
            <w:pPr>
              <w:spacing w:line="240" w:lineRule="auto"/>
              <w:rPr>
                <w:b/>
                <w:szCs w:val="24"/>
              </w:rPr>
            </w:pPr>
            <w:r w:rsidRPr="00805FBE">
              <w:rPr>
                <w:lang w:val="ru-RU"/>
              </w:rPr>
              <w:t xml:space="preserve">14.Принятие решения о проведении исследований (испытаний) и измерений вредных и (или) опасных факторов. </w:t>
            </w:r>
            <w:r>
              <w:t xml:space="preserve">15.Оформление </w:t>
            </w:r>
            <w:proofErr w:type="spellStart"/>
            <w:r>
              <w:t>результатов</w:t>
            </w:r>
            <w:proofErr w:type="spellEnd"/>
            <w:r>
              <w:t xml:space="preserve"> </w:t>
            </w:r>
            <w:proofErr w:type="spellStart"/>
            <w:r>
              <w:t>идентификации</w:t>
            </w:r>
            <w:proofErr w:type="spellEnd"/>
            <w:r>
              <w:t>.</w:t>
            </w:r>
          </w:p>
        </w:tc>
      </w:tr>
      <w:tr w:rsidR="00805FBE" w:rsidRPr="00995122" w14:paraId="1ACAF32C" w14:textId="77777777" w:rsidTr="00E35FE1">
        <w:trPr>
          <w:trHeight w:val="322"/>
        </w:trPr>
        <w:tc>
          <w:tcPr>
            <w:tcW w:w="3119" w:type="dxa"/>
            <w:tcBorders>
              <w:top w:val="single" w:sz="4" w:space="0" w:color="auto"/>
              <w:left w:val="single" w:sz="4" w:space="0" w:color="auto"/>
              <w:bottom w:val="single" w:sz="4" w:space="0" w:color="auto"/>
              <w:right w:val="single" w:sz="4" w:space="0" w:color="auto"/>
            </w:tcBorders>
          </w:tcPr>
          <w:p w14:paraId="4347C3C7" w14:textId="77777777" w:rsidR="00805FBE" w:rsidRPr="00805FBE" w:rsidRDefault="00805FBE" w:rsidP="00E35FE1">
            <w:pPr>
              <w:widowControl w:val="0"/>
              <w:spacing w:line="240" w:lineRule="auto"/>
              <w:rPr>
                <w:szCs w:val="24"/>
                <w:lang w:val="ru-RU"/>
              </w:rPr>
            </w:pPr>
            <w:r w:rsidRPr="00805FBE">
              <w:rPr>
                <w:szCs w:val="24"/>
                <w:lang w:val="ru-RU"/>
              </w:rPr>
              <w:lastRenderedPageBreak/>
              <w:t>3.</w:t>
            </w:r>
            <w:r w:rsidRPr="00805FBE">
              <w:rPr>
                <w:lang w:val="ru-RU"/>
              </w:rPr>
              <w:t>Исследования (испытания) и измерения вредных и (или) опасных производственных факторов.</w:t>
            </w:r>
          </w:p>
        </w:tc>
        <w:tc>
          <w:tcPr>
            <w:tcW w:w="7371" w:type="dxa"/>
            <w:tcBorders>
              <w:top w:val="single" w:sz="4" w:space="0" w:color="auto"/>
              <w:left w:val="single" w:sz="4" w:space="0" w:color="auto"/>
              <w:bottom w:val="single" w:sz="4" w:space="0" w:color="auto"/>
              <w:right w:val="single" w:sz="4" w:space="0" w:color="auto"/>
            </w:tcBorders>
          </w:tcPr>
          <w:p w14:paraId="332E817C" w14:textId="77777777" w:rsidR="00805FBE" w:rsidRPr="00805FBE" w:rsidRDefault="00805FBE" w:rsidP="00E35FE1">
            <w:pPr>
              <w:spacing w:line="240" w:lineRule="auto"/>
              <w:rPr>
                <w:lang w:val="ru-RU"/>
              </w:rPr>
            </w:pPr>
            <w:r w:rsidRPr="00805FBE">
              <w:rPr>
                <w:lang w:val="ru-RU"/>
              </w:rPr>
              <w:t xml:space="preserve">Раздел 3. Исследования (испытания) и измерения вредных и (или) опасных производственных факторов. </w:t>
            </w:r>
          </w:p>
          <w:p w14:paraId="1A2A43DF" w14:textId="77777777" w:rsidR="00805FBE" w:rsidRPr="00805FBE" w:rsidRDefault="00805FBE" w:rsidP="00E35FE1">
            <w:pPr>
              <w:spacing w:line="240" w:lineRule="auto"/>
              <w:rPr>
                <w:lang w:val="ru-RU"/>
              </w:rPr>
            </w:pPr>
            <w:r w:rsidRPr="00805FBE">
              <w:rPr>
                <w:lang w:val="ru-RU"/>
              </w:rPr>
              <w:t xml:space="preserve">1.Составление перечня вредных и (или) опасных факторов производственной среды и трудового процесса. </w:t>
            </w:r>
          </w:p>
          <w:p w14:paraId="627A82F9" w14:textId="77777777" w:rsidR="00805FBE" w:rsidRPr="00805FBE" w:rsidRDefault="00805FBE" w:rsidP="00E35FE1">
            <w:pPr>
              <w:spacing w:line="240" w:lineRule="auto"/>
              <w:rPr>
                <w:lang w:val="ru-RU"/>
              </w:rPr>
            </w:pPr>
            <w:r w:rsidRPr="00805FBE">
              <w:rPr>
                <w:lang w:val="ru-RU"/>
              </w:rPr>
              <w:t xml:space="preserve">2.Методики (методы) измерений ОВПФ </w:t>
            </w:r>
          </w:p>
          <w:p w14:paraId="10FF76CE" w14:textId="77777777" w:rsidR="00805FBE" w:rsidRPr="00805FBE" w:rsidRDefault="00805FBE" w:rsidP="00E35FE1">
            <w:pPr>
              <w:spacing w:line="240" w:lineRule="auto"/>
              <w:rPr>
                <w:lang w:val="ru-RU"/>
              </w:rPr>
            </w:pPr>
            <w:r w:rsidRPr="00805FBE">
              <w:rPr>
                <w:lang w:val="ru-RU"/>
              </w:rPr>
              <w:t xml:space="preserve">3.Средства измерения, применяемые при проведении измерений вредных и (или) опасных производственных факторов. </w:t>
            </w:r>
          </w:p>
          <w:p w14:paraId="337D8957" w14:textId="77777777" w:rsidR="00805FBE" w:rsidRPr="00805FBE" w:rsidRDefault="00805FBE" w:rsidP="00E35FE1">
            <w:pPr>
              <w:spacing w:line="240" w:lineRule="auto"/>
              <w:rPr>
                <w:lang w:val="ru-RU"/>
              </w:rPr>
            </w:pPr>
            <w:r w:rsidRPr="00805FBE">
              <w:rPr>
                <w:lang w:val="ru-RU"/>
              </w:rPr>
              <w:t xml:space="preserve">4.Вредные и (или) опасные факторы производственной среды и трудового процесса в отношении, которых проводятся исследования (испытания). </w:t>
            </w:r>
          </w:p>
          <w:p w14:paraId="720A9389" w14:textId="77777777" w:rsidR="00805FBE" w:rsidRPr="00805FBE" w:rsidRDefault="00805FBE" w:rsidP="00E35FE1">
            <w:pPr>
              <w:spacing w:line="240" w:lineRule="auto"/>
              <w:rPr>
                <w:color w:val="000000"/>
                <w:szCs w:val="24"/>
                <w:lang w:val="ru-RU"/>
              </w:rPr>
            </w:pPr>
            <w:r w:rsidRPr="00805FBE">
              <w:rPr>
                <w:lang w:val="ru-RU"/>
              </w:rPr>
              <w:t xml:space="preserve">5.Оформление протокола результатов исследования (испытания) вредных и (или) опасных производственных факторов. 6.Использование результатов исследований (испытаний) вредных и (или) опасных производственных факторов. </w:t>
            </w:r>
          </w:p>
        </w:tc>
      </w:tr>
    </w:tbl>
    <w:p w14:paraId="76DF90F5" w14:textId="77777777" w:rsidR="00805FBE" w:rsidRPr="00805FBE" w:rsidRDefault="00805FBE" w:rsidP="00805FBE">
      <w:pPr>
        <w:ind w:firstLine="360"/>
        <w:jc w:val="center"/>
        <w:rPr>
          <w:b/>
          <w:szCs w:val="24"/>
          <w:lang w:val="ru-RU"/>
        </w:rPr>
      </w:pPr>
    </w:p>
    <w:p w14:paraId="79C90D1F" w14:textId="77777777" w:rsidR="00805FBE" w:rsidRDefault="00805FBE" w:rsidP="00805FBE">
      <w:pPr>
        <w:ind w:firstLine="360"/>
        <w:jc w:val="center"/>
        <w:rPr>
          <w:b/>
          <w:szCs w:val="24"/>
        </w:rPr>
      </w:pPr>
      <w:proofErr w:type="spellStart"/>
      <w:r w:rsidRPr="008E5BD7">
        <w:rPr>
          <w:b/>
          <w:szCs w:val="24"/>
        </w:rPr>
        <w:t>Критерии</w:t>
      </w:r>
      <w:proofErr w:type="spellEnd"/>
      <w:r w:rsidRPr="008E5BD7">
        <w:rPr>
          <w:b/>
          <w:szCs w:val="24"/>
        </w:rPr>
        <w:t xml:space="preserve"> </w:t>
      </w:r>
      <w:proofErr w:type="spellStart"/>
      <w:r w:rsidRPr="008E5BD7">
        <w:rPr>
          <w:b/>
          <w:szCs w:val="24"/>
        </w:rPr>
        <w:t>оценки</w:t>
      </w:r>
      <w:proofErr w:type="spellEnd"/>
      <w:r>
        <w:rPr>
          <w:b/>
          <w:szCs w:val="24"/>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8647"/>
      </w:tblGrid>
      <w:tr w:rsidR="00805FBE" w:rsidRPr="008E5BD7" w14:paraId="12873B4F" w14:textId="77777777" w:rsidTr="00227026">
        <w:tc>
          <w:tcPr>
            <w:tcW w:w="1843" w:type="dxa"/>
            <w:shd w:val="clear" w:color="auto" w:fill="auto"/>
            <w:vAlign w:val="center"/>
          </w:tcPr>
          <w:p w14:paraId="310963DC" w14:textId="77777777" w:rsidR="00805FBE" w:rsidRPr="008E5BD7" w:rsidRDefault="00805FBE" w:rsidP="00E35FE1">
            <w:pPr>
              <w:widowControl w:val="0"/>
              <w:spacing w:line="240" w:lineRule="auto"/>
              <w:jc w:val="center"/>
              <w:rPr>
                <w:b/>
                <w:szCs w:val="24"/>
              </w:rPr>
            </w:pPr>
            <w:proofErr w:type="spellStart"/>
            <w:r w:rsidRPr="008E5BD7">
              <w:rPr>
                <w:b/>
                <w:szCs w:val="24"/>
              </w:rPr>
              <w:t>Оценка</w:t>
            </w:r>
            <w:proofErr w:type="spellEnd"/>
          </w:p>
        </w:tc>
        <w:tc>
          <w:tcPr>
            <w:tcW w:w="8647" w:type="dxa"/>
            <w:vAlign w:val="center"/>
          </w:tcPr>
          <w:p w14:paraId="5048C3AA" w14:textId="77777777" w:rsidR="00805FBE" w:rsidRPr="008E5BD7" w:rsidRDefault="00805FBE" w:rsidP="00E35FE1">
            <w:pPr>
              <w:widowControl w:val="0"/>
              <w:spacing w:line="240" w:lineRule="auto"/>
              <w:jc w:val="center"/>
              <w:rPr>
                <w:b/>
                <w:szCs w:val="24"/>
              </w:rPr>
            </w:pPr>
            <w:proofErr w:type="spellStart"/>
            <w:r w:rsidRPr="008E5BD7">
              <w:rPr>
                <w:b/>
                <w:szCs w:val="24"/>
              </w:rPr>
              <w:t>Критерии</w:t>
            </w:r>
            <w:proofErr w:type="spellEnd"/>
          </w:p>
        </w:tc>
      </w:tr>
      <w:tr w:rsidR="00805FBE" w:rsidRPr="00995122" w14:paraId="608D3FE5" w14:textId="77777777" w:rsidTr="00227026">
        <w:trPr>
          <w:trHeight w:val="1140"/>
        </w:trPr>
        <w:tc>
          <w:tcPr>
            <w:tcW w:w="1843" w:type="dxa"/>
            <w:shd w:val="clear" w:color="auto" w:fill="auto"/>
            <w:vAlign w:val="center"/>
          </w:tcPr>
          <w:p w14:paraId="68FB0469" w14:textId="77777777" w:rsidR="00805FBE" w:rsidRPr="008E5BD7" w:rsidRDefault="00805FBE" w:rsidP="00E35FE1">
            <w:pPr>
              <w:widowControl w:val="0"/>
              <w:spacing w:line="240" w:lineRule="auto"/>
              <w:jc w:val="center"/>
              <w:rPr>
                <w:b/>
                <w:szCs w:val="24"/>
              </w:rPr>
            </w:pPr>
            <w:proofErr w:type="spellStart"/>
            <w:r>
              <w:rPr>
                <w:b/>
                <w:szCs w:val="24"/>
              </w:rPr>
              <w:t>зачтено</w:t>
            </w:r>
            <w:proofErr w:type="spellEnd"/>
          </w:p>
          <w:p w14:paraId="00E531A0" w14:textId="77777777" w:rsidR="00805FBE" w:rsidRPr="008E5BD7" w:rsidRDefault="00805FBE" w:rsidP="00E35FE1">
            <w:pPr>
              <w:widowControl w:val="0"/>
              <w:spacing w:line="240" w:lineRule="auto"/>
              <w:jc w:val="center"/>
              <w:rPr>
                <w:b/>
                <w:szCs w:val="24"/>
              </w:rPr>
            </w:pPr>
          </w:p>
        </w:tc>
        <w:tc>
          <w:tcPr>
            <w:tcW w:w="8647" w:type="dxa"/>
            <w:shd w:val="clear" w:color="auto" w:fill="auto"/>
          </w:tcPr>
          <w:p w14:paraId="73AD75CD" w14:textId="77777777" w:rsidR="00805FBE" w:rsidRPr="00805FBE" w:rsidRDefault="00805FBE" w:rsidP="00E35FE1">
            <w:pPr>
              <w:spacing w:line="240" w:lineRule="auto"/>
              <w:rPr>
                <w:szCs w:val="24"/>
                <w:lang w:val="ru-RU"/>
              </w:rPr>
            </w:pPr>
            <w:r w:rsidRPr="00805FBE">
              <w:rPr>
                <w:szCs w:val="24"/>
                <w:lang w:val="ru-RU"/>
              </w:rPr>
              <w:t>Обучающийся показывает знание основного материала в объеме, необходимом для предстоящей профессиональной деятельности</w:t>
            </w:r>
            <w:r w:rsidRPr="00805FBE">
              <w:rPr>
                <w:lang w:val="ru-RU"/>
              </w:rPr>
              <w:t>, излагает его четко, в логической последовательности и аргументированно; демонстрирует усвоение основных понятий дисциплины, способен увязать теоретические аспекты предмета с применимостью полученных знаний в практической деятельности.</w:t>
            </w:r>
          </w:p>
        </w:tc>
      </w:tr>
      <w:tr w:rsidR="00805FBE" w:rsidRPr="00995122" w14:paraId="2C0312CA" w14:textId="77777777" w:rsidTr="00227026">
        <w:trPr>
          <w:trHeight w:val="1140"/>
        </w:trPr>
        <w:tc>
          <w:tcPr>
            <w:tcW w:w="1843" w:type="dxa"/>
            <w:shd w:val="clear" w:color="auto" w:fill="auto"/>
            <w:vAlign w:val="center"/>
          </w:tcPr>
          <w:p w14:paraId="25D91454" w14:textId="77777777" w:rsidR="00805FBE" w:rsidRPr="008E5BD7" w:rsidRDefault="00805FBE" w:rsidP="00E35FE1">
            <w:pPr>
              <w:widowControl w:val="0"/>
              <w:spacing w:line="240" w:lineRule="auto"/>
              <w:jc w:val="center"/>
              <w:rPr>
                <w:b/>
                <w:szCs w:val="24"/>
              </w:rPr>
            </w:pPr>
            <w:proofErr w:type="spellStart"/>
            <w:r>
              <w:rPr>
                <w:b/>
                <w:szCs w:val="24"/>
              </w:rPr>
              <w:t>не</w:t>
            </w:r>
            <w:proofErr w:type="spellEnd"/>
            <w:r>
              <w:rPr>
                <w:b/>
                <w:szCs w:val="24"/>
              </w:rPr>
              <w:t xml:space="preserve"> </w:t>
            </w:r>
            <w:proofErr w:type="spellStart"/>
            <w:r>
              <w:rPr>
                <w:b/>
                <w:szCs w:val="24"/>
              </w:rPr>
              <w:t>зачтено</w:t>
            </w:r>
            <w:proofErr w:type="spellEnd"/>
          </w:p>
          <w:p w14:paraId="13ED8FB8" w14:textId="77777777" w:rsidR="00805FBE" w:rsidRPr="008E5BD7" w:rsidRDefault="00805FBE" w:rsidP="00E35FE1">
            <w:pPr>
              <w:widowControl w:val="0"/>
              <w:spacing w:line="240" w:lineRule="auto"/>
              <w:jc w:val="center"/>
              <w:rPr>
                <w:b/>
                <w:szCs w:val="24"/>
              </w:rPr>
            </w:pPr>
          </w:p>
        </w:tc>
        <w:tc>
          <w:tcPr>
            <w:tcW w:w="8647" w:type="dxa"/>
            <w:shd w:val="clear" w:color="auto" w:fill="auto"/>
          </w:tcPr>
          <w:p w14:paraId="1BAF37F9" w14:textId="77777777" w:rsidR="00805FBE" w:rsidRPr="00805FBE" w:rsidRDefault="00805FBE" w:rsidP="00E35FE1">
            <w:pPr>
              <w:spacing w:line="240" w:lineRule="auto"/>
              <w:rPr>
                <w:szCs w:val="24"/>
                <w:lang w:val="ru-RU"/>
              </w:rPr>
            </w:pPr>
            <w:r w:rsidRPr="00805FBE">
              <w:rPr>
                <w:szCs w:val="24"/>
                <w:lang w:val="ru-RU"/>
              </w:rPr>
              <w:t>Обучающийся имеет существенные пробелы в знаниях основного учебного материала по дисциплине; не способен аргументированно и последовательно его излагать, допускает грубые ошибки в ответах, неправильно отвечает на задаваемые вопросы или затрудняется с ответом; не подтверждает освоение компетенций, предусмотренных программой</w:t>
            </w:r>
          </w:p>
        </w:tc>
      </w:tr>
    </w:tbl>
    <w:p w14:paraId="0CF4A63A" w14:textId="77777777" w:rsidR="00805FBE" w:rsidRPr="00805FBE" w:rsidRDefault="00805FBE" w:rsidP="00805FBE">
      <w:pPr>
        <w:rPr>
          <w:szCs w:val="24"/>
          <w:lang w:val="ru-RU"/>
        </w:rPr>
      </w:pPr>
    </w:p>
    <w:p w14:paraId="2099C68E" w14:textId="77777777" w:rsidR="00805FBE" w:rsidRPr="00805FBE" w:rsidRDefault="00805FBE" w:rsidP="00805FBE">
      <w:pPr>
        <w:rPr>
          <w:szCs w:val="24"/>
          <w:lang w:val="ru-RU"/>
        </w:rPr>
      </w:pPr>
      <w:r w:rsidRPr="00805FBE">
        <w:rPr>
          <w:szCs w:val="24"/>
          <w:lang w:val="ru-RU"/>
        </w:rPr>
        <w:t>Составитель:</w:t>
      </w:r>
    </w:p>
    <w:p w14:paraId="4662F400" w14:textId="77777777" w:rsidR="00805FBE" w:rsidRPr="00805FBE" w:rsidRDefault="00805FBE" w:rsidP="00805FBE">
      <w:pPr>
        <w:rPr>
          <w:szCs w:val="24"/>
          <w:lang w:val="ru-RU"/>
        </w:rPr>
      </w:pPr>
      <w:r w:rsidRPr="00805FBE">
        <w:rPr>
          <w:szCs w:val="24"/>
          <w:lang w:val="ru-RU"/>
        </w:rPr>
        <w:t xml:space="preserve">Лапина Светлана Федоровна, доцент, </w:t>
      </w:r>
      <w:proofErr w:type="spellStart"/>
      <w:r w:rsidRPr="00805FBE">
        <w:rPr>
          <w:szCs w:val="24"/>
          <w:lang w:val="ru-RU"/>
        </w:rPr>
        <w:t>к.фарм.н</w:t>
      </w:r>
      <w:proofErr w:type="spellEnd"/>
      <w:r w:rsidRPr="00805FBE">
        <w:rPr>
          <w:szCs w:val="24"/>
          <w:lang w:val="ru-RU"/>
        </w:rPr>
        <w:t>. __________________________________</w:t>
      </w:r>
    </w:p>
    <w:p w14:paraId="5D37899A" w14:textId="77777777" w:rsidR="00805FBE" w:rsidRPr="00805FBE" w:rsidRDefault="00805FBE" w:rsidP="00805FBE">
      <w:pPr>
        <w:pStyle w:val="ae"/>
        <w:rPr>
          <w:szCs w:val="24"/>
          <w:lang w:val="ru-RU"/>
        </w:rPr>
      </w:pPr>
    </w:p>
    <w:p w14:paraId="36A6BE79" w14:textId="77777777" w:rsidR="00227026" w:rsidRDefault="00227026" w:rsidP="00227026">
      <w:pPr>
        <w:rPr>
          <w:lang w:val="ru-RU"/>
        </w:rPr>
      </w:pPr>
      <w:r>
        <w:rPr>
          <w:lang w:val="ru-RU"/>
        </w:rPr>
        <w:t>«22» апреля 2026</w:t>
      </w:r>
    </w:p>
    <w:p w14:paraId="35E60684" w14:textId="77777777" w:rsidR="00805FBE" w:rsidRPr="00805FBE" w:rsidRDefault="00805FBE" w:rsidP="00805FBE">
      <w:pPr>
        <w:spacing w:line="240" w:lineRule="auto"/>
        <w:jc w:val="center"/>
        <w:rPr>
          <w:b/>
          <w:bCs/>
          <w:sz w:val="28"/>
          <w:szCs w:val="28"/>
          <w:lang w:val="ru-RU"/>
        </w:rPr>
      </w:pPr>
      <w:r w:rsidRPr="00805FBE">
        <w:rPr>
          <w:b/>
          <w:bCs/>
          <w:sz w:val="28"/>
          <w:szCs w:val="28"/>
          <w:lang w:val="ru-RU"/>
        </w:rPr>
        <w:lastRenderedPageBreak/>
        <w:t>Оценочные средства</w:t>
      </w:r>
    </w:p>
    <w:p w14:paraId="5494D8A2" w14:textId="77777777" w:rsidR="00805FBE" w:rsidRPr="00805FBE" w:rsidRDefault="00805FBE" w:rsidP="00805FBE">
      <w:pPr>
        <w:spacing w:line="240" w:lineRule="auto"/>
        <w:jc w:val="center"/>
        <w:rPr>
          <w:b/>
          <w:bCs/>
          <w:sz w:val="28"/>
          <w:szCs w:val="28"/>
          <w:lang w:val="ru-RU"/>
        </w:rPr>
      </w:pPr>
      <w:r w:rsidRPr="00805FBE">
        <w:rPr>
          <w:b/>
          <w:bCs/>
          <w:sz w:val="28"/>
          <w:szCs w:val="28"/>
          <w:lang w:val="ru-RU"/>
        </w:rPr>
        <w:t>для диагностического дисциплинарного тестирования</w:t>
      </w:r>
    </w:p>
    <w:p w14:paraId="6D47A128" w14:textId="77777777" w:rsidR="00805FBE" w:rsidRPr="00805FBE" w:rsidRDefault="00805FBE" w:rsidP="00805FBE">
      <w:pPr>
        <w:rPr>
          <w:szCs w:val="24"/>
          <w:lang w:val="ru-RU"/>
        </w:rPr>
      </w:pPr>
      <w:r w:rsidRPr="00805FBE">
        <w:rPr>
          <w:szCs w:val="24"/>
          <w:lang w:val="ru-RU"/>
        </w:rPr>
        <w:t>по компетенции ПК-6: Способен к организации и проведению мероприятий, направленных на снижение уровней профессиональных рисков</w:t>
      </w:r>
    </w:p>
    <w:p w14:paraId="6FFE615B" w14:textId="77777777" w:rsidR="00805FBE" w:rsidRPr="00805FBE" w:rsidRDefault="00805FBE" w:rsidP="00805FBE">
      <w:pPr>
        <w:rPr>
          <w:szCs w:val="24"/>
          <w:lang w:val="ru-RU"/>
        </w:rPr>
      </w:pPr>
    </w:p>
    <w:tbl>
      <w:tblPr>
        <w:tblStyle w:val="aff0"/>
        <w:tblW w:w="0" w:type="auto"/>
        <w:tblLook w:val="04A0" w:firstRow="1" w:lastRow="0" w:firstColumn="1" w:lastColumn="0" w:noHBand="0" w:noVBand="1"/>
      </w:tblPr>
      <w:tblGrid>
        <w:gridCol w:w="4672"/>
        <w:gridCol w:w="4673"/>
      </w:tblGrid>
      <w:tr w:rsidR="00805FBE" w:rsidRPr="00995122" w14:paraId="081F88AA" w14:textId="77777777" w:rsidTr="00E35FE1">
        <w:tc>
          <w:tcPr>
            <w:tcW w:w="4672" w:type="dxa"/>
          </w:tcPr>
          <w:p w14:paraId="0CE9DA92" w14:textId="77777777" w:rsidR="00805FBE" w:rsidRPr="00805FBE" w:rsidRDefault="00805FBE" w:rsidP="00E35FE1">
            <w:pPr>
              <w:rPr>
                <w:szCs w:val="24"/>
                <w:lang w:val="ru-RU"/>
              </w:rPr>
            </w:pPr>
            <w:r w:rsidRPr="00805FBE">
              <w:rPr>
                <w:b/>
                <w:bCs/>
                <w:szCs w:val="24"/>
                <w:lang w:val="ru-RU"/>
              </w:rPr>
              <w:t>Код и содержание индикаторов достижения</w:t>
            </w:r>
          </w:p>
        </w:tc>
        <w:tc>
          <w:tcPr>
            <w:tcW w:w="4673" w:type="dxa"/>
          </w:tcPr>
          <w:p w14:paraId="0272C5EB" w14:textId="77777777" w:rsidR="00805FBE" w:rsidRPr="00805FBE" w:rsidRDefault="00805FBE" w:rsidP="00E35FE1">
            <w:pPr>
              <w:rPr>
                <w:szCs w:val="24"/>
                <w:lang w:val="ru-RU"/>
              </w:rPr>
            </w:pPr>
            <w:r w:rsidRPr="00805FBE">
              <w:rPr>
                <w:b/>
                <w:bCs/>
                <w:szCs w:val="24"/>
                <w:lang w:val="ru-RU"/>
              </w:rPr>
              <w:t>Планируемые результаты обучения по дисциплине</w:t>
            </w:r>
          </w:p>
        </w:tc>
      </w:tr>
      <w:tr w:rsidR="00805FBE" w:rsidRPr="00995122" w14:paraId="26F15823" w14:textId="77777777" w:rsidTr="00E35FE1">
        <w:tc>
          <w:tcPr>
            <w:tcW w:w="4672" w:type="dxa"/>
          </w:tcPr>
          <w:p w14:paraId="3CCA8F64" w14:textId="77777777" w:rsidR="00805FBE" w:rsidRPr="00805FBE" w:rsidRDefault="00805FBE" w:rsidP="00E35FE1">
            <w:pPr>
              <w:rPr>
                <w:szCs w:val="24"/>
                <w:lang w:val="ru-RU"/>
              </w:rPr>
            </w:pPr>
            <w:r w:rsidRPr="00805FBE">
              <w:rPr>
                <w:szCs w:val="24"/>
                <w:lang w:val="ru-RU"/>
              </w:rPr>
              <w:t>ПК – 6.3</w:t>
            </w:r>
          </w:p>
          <w:p w14:paraId="41EBD18D" w14:textId="77777777" w:rsidR="00805FBE" w:rsidRPr="00805FBE" w:rsidRDefault="00805FBE" w:rsidP="00E35FE1">
            <w:pPr>
              <w:rPr>
                <w:szCs w:val="24"/>
                <w:lang w:val="ru-RU"/>
              </w:rPr>
            </w:pPr>
            <w:r w:rsidRPr="00805FBE">
              <w:rPr>
                <w:szCs w:val="24"/>
                <w:lang w:val="ru-RU"/>
              </w:rPr>
              <w:t>Применяет методы оценки вредных и (или) опасных производственных факторов на рабочих местах; координирует проведение производственного контроля условий труда, специальной оценки условий труда; разрабатывает меры по обеспечению радиационной безопасности</w:t>
            </w:r>
          </w:p>
        </w:tc>
        <w:tc>
          <w:tcPr>
            <w:tcW w:w="4673" w:type="dxa"/>
          </w:tcPr>
          <w:p w14:paraId="0ED2DDCD" w14:textId="77777777" w:rsidR="00805FBE" w:rsidRPr="00805FBE" w:rsidRDefault="00805FBE" w:rsidP="00E35FE1">
            <w:pPr>
              <w:pStyle w:val="21"/>
              <w:outlineLvl w:val="1"/>
              <w:rPr>
                <w:rFonts w:ascii="Times New Roman" w:hAnsi="Times New Roman" w:cs="Times New Roman"/>
                <w:color w:val="auto"/>
                <w:sz w:val="24"/>
                <w:szCs w:val="24"/>
                <w:lang w:val="ru-RU"/>
              </w:rPr>
            </w:pPr>
            <w:r w:rsidRPr="00805FBE">
              <w:rPr>
                <w:rFonts w:ascii="Times New Roman" w:hAnsi="Times New Roman" w:cs="Times New Roman"/>
                <w:color w:val="auto"/>
                <w:sz w:val="24"/>
                <w:szCs w:val="24"/>
                <w:lang w:val="ru-RU"/>
              </w:rPr>
              <w:t xml:space="preserve">Знать: действующие законы оговаривающие порядок проведения идентификации вредных и(или) опасных факторов; источники вредных и (или) опасных факторов производственной </w:t>
            </w:r>
            <w:proofErr w:type="spellStart"/>
            <w:r w:rsidRPr="00805FBE">
              <w:rPr>
                <w:rFonts w:ascii="Times New Roman" w:hAnsi="Times New Roman" w:cs="Times New Roman"/>
                <w:color w:val="auto"/>
                <w:sz w:val="24"/>
                <w:szCs w:val="24"/>
                <w:lang w:val="ru-RU"/>
              </w:rPr>
              <w:t>среды,методы</w:t>
            </w:r>
            <w:proofErr w:type="spellEnd"/>
            <w:r w:rsidRPr="00805FBE">
              <w:rPr>
                <w:rFonts w:ascii="Times New Roman" w:hAnsi="Times New Roman" w:cs="Times New Roman"/>
                <w:color w:val="auto"/>
                <w:sz w:val="24"/>
                <w:szCs w:val="24"/>
                <w:lang w:val="ru-RU"/>
              </w:rPr>
              <w:t xml:space="preserve"> их исследования, а соответствующие им средства </w:t>
            </w:r>
            <w:proofErr w:type="spellStart"/>
            <w:r w:rsidRPr="00805FBE">
              <w:rPr>
                <w:rFonts w:ascii="Times New Roman" w:hAnsi="Times New Roman" w:cs="Times New Roman"/>
                <w:color w:val="auto"/>
                <w:sz w:val="24"/>
                <w:szCs w:val="24"/>
                <w:lang w:val="ru-RU"/>
              </w:rPr>
              <w:t>измерений;порядок</w:t>
            </w:r>
            <w:proofErr w:type="spellEnd"/>
            <w:r w:rsidRPr="00805FBE">
              <w:rPr>
                <w:rFonts w:ascii="Times New Roman" w:hAnsi="Times New Roman" w:cs="Times New Roman"/>
                <w:color w:val="auto"/>
                <w:sz w:val="24"/>
                <w:szCs w:val="24"/>
                <w:lang w:val="ru-RU"/>
              </w:rPr>
              <w:t xml:space="preserve"> проведения идентификации вредных и (или) опасных факторов, а также документы оформляемые в процессе данной процедуры.</w:t>
            </w:r>
          </w:p>
          <w:p w14:paraId="4A93B134" w14:textId="77777777" w:rsidR="00805FBE" w:rsidRPr="00805FBE" w:rsidRDefault="00805FBE" w:rsidP="00E35FE1">
            <w:pPr>
              <w:pStyle w:val="21"/>
              <w:outlineLvl w:val="1"/>
              <w:rPr>
                <w:rFonts w:ascii="Times New Roman" w:hAnsi="Times New Roman" w:cs="Times New Roman"/>
                <w:b w:val="0"/>
                <w:color w:val="auto"/>
                <w:sz w:val="24"/>
                <w:szCs w:val="24"/>
                <w:lang w:val="ru-RU"/>
              </w:rPr>
            </w:pPr>
            <w:r w:rsidRPr="00805FBE">
              <w:rPr>
                <w:rFonts w:ascii="Times New Roman" w:hAnsi="Times New Roman" w:cs="Times New Roman"/>
                <w:color w:val="auto"/>
                <w:sz w:val="24"/>
                <w:szCs w:val="24"/>
                <w:lang w:val="ru-RU"/>
              </w:rPr>
              <w:t xml:space="preserve">Уметь: определять нормативные уровни допустимых негативных воздействий на человека, в том числе вредных и (или)опасных  производственных факторов; проводить идентификацию и измерения уровней вредных и (или) опасных производственных факторов)  на рабочем месте и обрабатывать полученные результаты; выявлять и </w:t>
            </w:r>
            <w:proofErr w:type="spellStart"/>
            <w:r w:rsidRPr="00805FBE">
              <w:rPr>
                <w:rFonts w:ascii="Times New Roman" w:hAnsi="Times New Roman" w:cs="Times New Roman"/>
                <w:color w:val="auto"/>
                <w:sz w:val="24"/>
                <w:szCs w:val="24"/>
                <w:lang w:val="ru-RU"/>
              </w:rPr>
              <w:t>описавать</w:t>
            </w:r>
            <w:proofErr w:type="spellEnd"/>
            <w:r w:rsidRPr="00805FBE">
              <w:rPr>
                <w:rFonts w:ascii="Times New Roman" w:hAnsi="Times New Roman" w:cs="Times New Roman"/>
                <w:color w:val="auto"/>
                <w:sz w:val="24"/>
                <w:szCs w:val="24"/>
                <w:lang w:val="ru-RU"/>
              </w:rPr>
              <w:t xml:space="preserve"> имеющиеся на рабочем месте факторы производственной среды и трудового процесса, являющиеся источником вредных и (или) опасных </w:t>
            </w:r>
            <w:r w:rsidRPr="00805FBE">
              <w:rPr>
                <w:rFonts w:ascii="Times New Roman" w:hAnsi="Times New Roman" w:cs="Times New Roman"/>
                <w:color w:val="auto"/>
                <w:sz w:val="24"/>
                <w:szCs w:val="24"/>
                <w:lang w:val="ru-RU"/>
              </w:rPr>
              <w:lastRenderedPageBreak/>
              <w:t>факторов.</w:t>
            </w:r>
          </w:p>
          <w:p w14:paraId="1F01E66B" w14:textId="77777777" w:rsidR="00805FBE" w:rsidRPr="00805FBE" w:rsidRDefault="00805FBE" w:rsidP="00E35FE1">
            <w:pPr>
              <w:rPr>
                <w:szCs w:val="24"/>
                <w:lang w:val="ru-RU"/>
              </w:rPr>
            </w:pPr>
            <w:r w:rsidRPr="00805FBE">
              <w:rPr>
                <w:b/>
                <w:szCs w:val="24"/>
                <w:lang w:val="ru-RU"/>
              </w:rPr>
              <w:t xml:space="preserve">Владеть: </w:t>
            </w:r>
            <w:r w:rsidRPr="00805FBE">
              <w:rPr>
                <w:szCs w:val="24"/>
                <w:lang w:val="ru-RU"/>
              </w:rPr>
              <w:t>методами оценки вредных и (или) опасных производственных факторов на рабочих местах; навыками разработки документов оформляемых в процессе идентификации вредных и (или) опасных факторов на рабочих местах.</w:t>
            </w:r>
          </w:p>
        </w:tc>
      </w:tr>
    </w:tbl>
    <w:p w14:paraId="13CEF236" w14:textId="77777777" w:rsidR="00805FBE" w:rsidRPr="00805FBE" w:rsidRDefault="00805FBE" w:rsidP="00805FBE">
      <w:pPr>
        <w:jc w:val="center"/>
        <w:rPr>
          <w:b/>
          <w:szCs w:val="24"/>
          <w:lang w:val="ru-RU"/>
        </w:rPr>
      </w:pPr>
    </w:p>
    <w:p w14:paraId="052EBDA3" w14:textId="77777777" w:rsidR="00805FBE" w:rsidRPr="00805FBE" w:rsidRDefault="00805FBE" w:rsidP="00805FBE">
      <w:pPr>
        <w:jc w:val="center"/>
        <w:rPr>
          <w:b/>
          <w:bCs/>
          <w:szCs w:val="24"/>
          <w:lang w:val="ru-RU"/>
        </w:rPr>
      </w:pPr>
    </w:p>
    <w:p w14:paraId="6D2DDCA5" w14:textId="77777777" w:rsidR="00805FBE" w:rsidRPr="00805FBE" w:rsidRDefault="00805FBE" w:rsidP="00805FBE">
      <w:pPr>
        <w:jc w:val="center"/>
        <w:rPr>
          <w:b/>
          <w:bCs/>
          <w:szCs w:val="24"/>
          <w:lang w:val="ru-RU"/>
        </w:rPr>
      </w:pPr>
    </w:p>
    <w:p w14:paraId="13769C42" w14:textId="77777777" w:rsidR="00805FBE" w:rsidRPr="00805FBE" w:rsidRDefault="00805FBE" w:rsidP="00805FBE">
      <w:pPr>
        <w:jc w:val="center"/>
        <w:rPr>
          <w:b/>
          <w:bCs/>
          <w:szCs w:val="24"/>
          <w:lang w:val="ru-RU"/>
        </w:rPr>
      </w:pPr>
    </w:p>
    <w:p w14:paraId="48553C42" w14:textId="77777777" w:rsidR="00805FBE" w:rsidRPr="00805FBE" w:rsidRDefault="00805FBE" w:rsidP="00805FBE">
      <w:pPr>
        <w:jc w:val="center"/>
        <w:rPr>
          <w:b/>
          <w:bCs/>
          <w:szCs w:val="24"/>
          <w:lang w:val="ru-RU"/>
        </w:rPr>
      </w:pPr>
    </w:p>
    <w:p w14:paraId="08F5973B" w14:textId="77777777" w:rsidR="00805FBE" w:rsidRPr="00805FBE" w:rsidRDefault="00805FBE" w:rsidP="00805FBE">
      <w:pPr>
        <w:jc w:val="center"/>
        <w:rPr>
          <w:b/>
          <w:bCs/>
          <w:szCs w:val="24"/>
          <w:lang w:val="ru-RU"/>
        </w:rPr>
      </w:pPr>
    </w:p>
    <w:p w14:paraId="50B77173" w14:textId="77777777" w:rsidR="00805FBE" w:rsidRPr="00805FBE" w:rsidRDefault="00805FBE" w:rsidP="00805FBE">
      <w:pPr>
        <w:jc w:val="center"/>
        <w:rPr>
          <w:b/>
          <w:bCs/>
          <w:szCs w:val="24"/>
          <w:lang w:val="ru-RU"/>
        </w:rPr>
      </w:pPr>
    </w:p>
    <w:p w14:paraId="28881967" w14:textId="77777777" w:rsidR="00805FBE" w:rsidRPr="00805FBE" w:rsidRDefault="00805FBE" w:rsidP="00805FBE">
      <w:pPr>
        <w:jc w:val="center"/>
        <w:rPr>
          <w:b/>
          <w:bCs/>
          <w:szCs w:val="24"/>
          <w:lang w:val="ru-RU"/>
        </w:rPr>
      </w:pPr>
    </w:p>
    <w:p w14:paraId="084348FB" w14:textId="77777777" w:rsidR="00805FBE" w:rsidRPr="00805FBE" w:rsidRDefault="00805FBE" w:rsidP="00805FBE">
      <w:pPr>
        <w:jc w:val="center"/>
        <w:rPr>
          <w:i/>
          <w:szCs w:val="24"/>
          <w:lang w:val="ru-RU"/>
        </w:rPr>
      </w:pPr>
      <w:r w:rsidRPr="00805FBE">
        <w:rPr>
          <w:b/>
          <w:bCs/>
          <w:szCs w:val="24"/>
          <w:lang w:val="ru-RU"/>
        </w:rPr>
        <w:t>Распределение заданий по типам и уровням сложности</w:t>
      </w:r>
    </w:p>
    <w:p w14:paraId="18538061" w14:textId="77777777" w:rsidR="00805FBE" w:rsidRPr="00805FBE" w:rsidRDefault="00805FBE" w:rsidP="00805FBE">
      <w:pPr>
        <w:jc w:val="center"/>
        <w:rPr>
          <w:i/>
          <w:szCs w:val="24"/>
          <w:lang w:val="ru-RU"/>
        </w:rPr>
      </w:pPr>
    </w:p>
    <w:tbl>
      <w:tblPr>
        <w:tblStyle w:val="aff0"/>
        <w:tblW w:w="0" w:type="auto"/>
        <w:tblLook w:val="04A0" w:firstRow="1" w:lastRow="0" w:firstColumn="1" w:lastColumn="0" w:noHBand="0" w:noVBand="1"/>
      </w:tblPr>
      <w:tblGrid>
        <w:gridCol w:w="1565"/>
        <w:gridCol w:w="1622"/>
        <w:gridCol w:w="3979"/>
        <w:gridCol w:w="2179"/>
      </w:tblGrid>
      <w:tr w:rsidR="00805FBE" w14:paraId="3C41B0D3" w14:textId="77777777" w:rsidTr="00E35FE1">
        <w:tc>
          <w:tcPr>
            <w:tcW w:w="1565" w:type="dxa"/>
          </w:tcPr>
          <w:p w14:paraId="5670CFBF" w14:textId="77777777" w:rsidR="00805FBE" w:rsidRDefault="00805FBE" w:rsidP="00E35FE1">
            <w:pPr>
              <w:jc w:val="center"/>
              <w:rPr>
                <w:szCs w:val="24"/>
              </w:rPr>
            </w:pPr>
            <w:proofErr w:type="spellStart"/>
            <w:r>
              <w:rPr>
                <w:szCs w:val="24"/>
              </w:rPr>
              <w:t>Индикатор</w:t>
            </w:r>
            <w:proofErr w:type="spellEnd"/>
            <w:r>
              <w:rPr>
                <w:szCs w:val="24"/>
              </w:rPr>
              <w:t xml:space="preserve"> </w:t>
            </w:r>
            <w:proofErr w:type="spellStart"/>
            <w:r>
              <w:rPr>
                <w:szCs w:val="24"/>
              </w:rPr>
              <w:t>компетенции</w:t>
            </w:r>
            <w:proofErr w:type="spellEnd"/>
          </w:p>
        </w:tc>
        <w:tc>
          <w:tcPr>
            <w:tcW w:w="1622" w:type="dxa"/>
          </w:tcPr>
          <w:p w14:paraId="40DEA94E" w14:textId="77777777" w:rsidR="00805FBE" w:rsidRDefault="00805FBE" w:rsidP="00E35FE1">
            <w:pPr>
              <w:jc w:val="center"/>
              <w:rPr>
                <w:szCs w:val="24"/>
              </w:rPr>
            </w:pPr>
            <w:proofErr w:type="spellStart"/>
            <w:r>
              <w:rPr>
                <w:szCs w:val="24"/>
              </w:rPr>
              <w:t>Уровень</w:t>
            </w:r>
            <w:proofErr w:type="spellEnd"/>
            <w:r>
              <w:rPr>
                <w:szCs w:val="24"/>
              </w:rPr>
              <w:t xml:space="preserve"> </w:t>
            </w:r>
            <w:proofErr w:type="spellStart"/>
            <w:r>
              <w:rPr>
                <w:szCs w:val="24"/>
              </w:rPr>
              <w:t>сложности</w:t>
            </w:r>
            <w:proofErr w:type="spellEnd"/>
            <w:r>
              <w:rPr>
                <w:szCs w:val="24"/>
              </w:rPr>
              <w:t xml:space="preserve"> </w:t>
            </w:r>
            <w:proofErr w:type="spellStart"/>
            <w:r>
              <w:rPr>
                <w:szCs w:val="24"/>
              </w:rPr>
              <w:t>задания</w:t>
            </w:r>
            <w:proofErr w:type="spellEnd"/>
          </w:p>
        </w:tc>
        <w:tc>
          <w:tcPr>
            <w:tcW w:w="3979" w:type="dxa"/>
          </w:tcPr>
          <w:p w14:paraId="3911E3C9" w14:textId="77777777" w:rsidR="00805FBE" w:rsidRDefault="00805FBE" w:rsidP="00E35FE1">
            <w:pPr>
              <w:jc w:val="center"/>
              <w:rPr>
                <w:szCs w:val="24"/>
              </w:rPr>
            </w:pPr>
            <w:proofErr w:type="spellStart"/>
            <w:r>
              <w:rPr>
                <w:szCs w:val="24"/>
              </w:rPr>
              <w:t>Тип</w:t>
            </w:r>
            <w:proofErr w:type="spellEnd"/>
            <w:r>
              <w:rPr>
                <w:szCs w:val="24"/>
              </w:rPr>
              <w:t xml:space="preserve"> </w:t>
            </w:r>
            <w:proofErr w:type="spellStart"/>
            <w:r>
              <w:rPr>
                <w:szCs w:val="24"/>
              </w:rPr>
              <w:t>задания</w:t>
            </w:r>
            <w:proofErr w:type="spellEnd"/>
          </w:p>
        </w:tc>
        <w:tc>
          <w:tcPr>
            <w:tcW w:w="2179" w:type="dxa"/>
          </w:tcPr>
          <w:p w14:paraId="7E5C76AC" w14:textId="77777777" w:rsidR="00805FBE" w:rsidRDefault="00805FBE" w:rsidP="00E35FE1">
            <w:pPr>
              <w:jc w:val="center"/>
              <w:rPr>
                <w:szCs w:val="24"/>
              </w:rPr>
            </w:pPr>
            <w:proofErr w:type="spellStart"/>
            <w:r>
              <w:rPr>
                <w:szCs w:val="24"/>
              </w:rPr>
              <w:t>Количество</w:t>
            </w:r>
            <w:proofErr w:type="spellEnd"/>
            <w:r>
              <w:rPr>
                <w:szCs w:val="24"/>
              </w:rPr>
              <w:t xml:space="preserve"> </w:t>
            </w:r>
            <w:proofErr w:type="spellStart"/>
            <w:r>
              <w:rPr>
                <w:szCs w:val="24"/>
              </w:rPr>
              <w:t>заданий</w:t>
            </w:r>
            <w:proofErr w:type="spellEnd"/>
          </w:p>
        </w:tc>
      </w:tr>
      <w:tr w:rsidR="00805FBE" w14:paraId="33D6AD38" w14:textId="77777777" w:rsidTr="00E35FE1">
        <w:tc>
          <w:tcPr>
            <w:tcW w:w="9345" w:type="dxa"/>
            <w:gridSpan w:val="4"/>
          </w:tcPr>
          <w:p w14:paraId="3F2970BC" w14:textId="77777777" w:rsidR="00805FBE" w:rsidRPr="004D00E1" w:rsidRDefault="00805FBE" w:rsidP="00E35FE1">
            <w:pPr>
              <w:jc w:val="center"/>
              <w:rPr>
                <w:szCs w:val="24"/>
              </w:rPr>
            </w:pPr>
            <w:proofErr w:type="spellStart"/>
            <w:r w:rsidRPr="004D00E1">
              <w:rPr>
                <w:szCs w:val="24"/>
              </w:rPr>
              <w:t>Семестр</w:t>
            </w:r>
            <w:proofErr w:type="spellEnd"/>
            <w:r w:rsidRPr="004D00E1">
              <w:rPr>
                <w:szCs w:val="24"/>
              </w:rPr>
              <w:t xml:space="preserve"> </w:t>
            </w:r>
            <w:r>
              <w:rPr>
                <w:szCs w:val="24"/>
              </w:rPr>
              <w:t xml:space="preserve"> 2</w:t>
            </w:r>
          </w:p>
        </w:tc>
      </w:tr>
      <w:tr w:rsidR="00805FBE" w14:paraId="7D50EF48" w14:textId="77777777" w:rsidTr="00E35FE1">
        <w:tc>
          <w:tcPr>
            <w:tcW w:w="1565" w:type="dxa"/>
            <w:vMerge w:val="restart"/>
          </w:tcPr>
          <w:p w14:paraId="4DC01DC7" w14:textId="77777777" w:rsidR="00805FBE" w:rsidRDefault="00805FBE" w:rsidP="00E35FE1">
            <w:pPr>
              <w:jc w:val="center"/>
              <w:rPr>
                <w:szCs w:val="24"/>
              </w:rPr>
            </w:pPr>
            <w:r>
              <w:rPr>
                <w:szCs w:val="24"/>
              </w:rPr>
              <w:t>ПК - 6.3</w:t>
            </w:r>
          </w:p>
        </w:tc>
        <w:tc>
          <w:tcPr>
            <w:tcW w:w="1622" w:type="dxa"/>
          </w:tcPr>
          <w:p w14:paraId="5E432C5D" w14:textId="77777777" w:rsidR="00805FBE" w:rsidRDefault="00805FBE" w:rsidP="00E35FE1">
            <w:pPr>
              <w:jc w:val="center"/>
              <w:rPr>
                <w:szCs w:val="24"/>
              </w:rPr>
            </w:pPr>
            <w:proofErr w:type="spellStart"/>
            <w:r>
              <w:rPr>
                <w:szCs w:val="24"/>
              </w:rPr>
              <w:t>Базовый</w:t>
            </w:r>
            <w:proofErr w:type="spellEnd"/>
            <w:r>
              <w:rPr>
                <w:szCs w:val="24"/>
              </w:rPr>
              <w:t xml:space="preserve"> </w:t>
            </w:r>
          </w:p>
          <w:p w14:paraId="5209DA27" w14:textId="77777777" w:rsidR="00805FBE" w:rsidRDefault="00805FBE" w:rsidP="00E35FE1">
            <w:pPr>
              <w:jc w:val="center"/>
              <w:rPr>
                <w:szCs w:val="24"/>
              </w:rPr>
            </w:pPr>
            <w:r>
              <w:rPr>
                <w:szCs w:val="24"/>
              </w:rPr>
              <w:t>(20 %)</w:t>
            </w:r>
          </w:p>
        </w:tc>
        <w:tc>
          <w:tcPr>
            <w:tcW w:w="3979" w:type="dxa"/>
          </w:tcPr>
          <w:p w14:paraId="5F02F95C" w14:textId="77777777" w:rsidR="00805FBE" w:rsidRPr="00805FBE" w:rsidRDefault="00805FBE" w:rsidP="00E35FE1">
            <w:pPr>
              <w:jc w:val="center"/>
              <w:rPr>
                <w:szCs w:val="24"/>
                <w:lang w:val="ru-RU"/>
              </w:rPr>
            </w:pPr>
            <w:r w:rsidRPr="00805FBE">
              <w:rPr>
                <w:szCs w:val="24"/>
                <w:lang w:val="ru-RU"/>
              </w:rPr>
              <w:t>с выбором одного ответа/нескольких ответов</w:t>
            </w:r>
          </w:p>
        </w:tc>
        <w:tc>
          <w:tcPr>
            <w:tcW w:w="2179" w:type="dxa"/>
          </w:tcPr>
          <w:p w14:paraId="10252D8B" w14:textId="77777777" w:rsidR="00805FBE" w:rsidRDefault="00805FBE" w:rsidP="00E35FE1">
            <w:pPr>
              <w:jc w:val="center"/>
              <w:rPr>
                <w:szCs w:val="24"/>
              </w:rPr>
            </w:pPr>
            <w:r>
              <w:rPr>
                <w:szCs w:val="24"/>
              </w:rPr>
              <w:t>4</w:t>
            </w:r>
          </w:p>
        </w:tc>
      </w:tr>
      <w:tr w:rsidR="00805FBE" w14:paraId="704952DB" w14:textId="77777777" w:rsidTr="00E35FE1">
        <w:tc>
          <w:tcPr>
            <w:tcW w:w="1565" w:type="dxa"/>
            <w:vMerge/>
          </w:tcPr>
          <w:p w14:paraId="24F8896E" w14:textId="77777777" w:rsidR="00805FBE" w:rsidRDefault="00805FBE" w:rsidP="00E35FE1">
            <w:pPr>
              <w:jc w:val="center"/>
              <w:rPr>
                <w:szCs w:val="24"/>
              </w:rPr>
            </w:pPr>
          </w:p>
        </w:tc>
        <w:tc>
          <w:tcPr>
            <w:tcW w:w="1622" w:type="dxa"/>
          </w:tcPr>
          <w:p w14:paraId="6DBD0691" w14:textId="77777777" w:rsidR="00805FBE" w:rsidRPr="004D00E1" w:rsidRDefault="00805FBE" w:rsidP="00E35FE1">
            <w:pPr>
              <w:rPr>
                <w:szCs w:val="24"/>
              </w:rPr>
            </w:pPr>
            <w:proofErr w:type="spellStart"/>
            <w:r w:rsidRPr="004D00E1">
              <w:rPr>
                <w:szCs w:val="24"/>
              </w:rPr>
              <w:t>Повышенный</w:t>
            </w:r>
            <w:proofErr w:type="spellEnd"/>
            <w:r>
              <w:rPr>
                <w:szCs w:val="24"/>
              </w:rPr>
              <w:t xml:space="preserve"> (70 %)</w:t>
            </w:r>
          </w:p>
        </w:tc>
        <w:tc>
          <w:tcPr>
            <w:tcW w:w="3979" w:type="dxa"/>
          </w:tcPr>
          <w:p w14:paraId="07B1DF11" w14:textId="77777777" w:rsidR="00805FBE" w:rsidRDefault="00805FBE" w:rsidP="00E35FE1">
            <w:pPr>
              <w:jc w:val="center"/>
              <w:rPr>
                <w:szCs w:val="24"/>
              </w:rPr>
            </w:pPr>
            <w:proofErr w:type="spellStart"/>
            <w:r w:rsidRPr="004D00E1">
              <w:rPr>
                <w:szCs w:val="24"/>
              </w:rPr>
              <w:t>на</w:t>
            </w:r>
            <w:proofErr w:type="spellEnd"/>
            <w:r w:rsidRPr="004D00E1">
              <w:rPr>
                <w:szCs w:val="24"/>
              </w:rPr>
              <w:t xml:space="preserve"> </w:t>
            </w:r>
            <w:proofErr w:type="spellStart"/>
            <w:r w:rsidRPr="004D00E1">
              <w:rPr>
                <w:szCs w:val="24"/>
              </w:rPr>
              <w:t>установление</w:t>
            </w:r>
            <w:proofErr w:type="spellEnd"/>
            <w:r w:rsidRPr="004D00E1">
              <w:rPr>
                <w:szCs w:val="24"/>
              </w:rPr>
              <w:t xml:space="preserve"> </w:t>
            </w:r>
            <w:proofErr w:type="spellStart"/>
            <w:r w:rsidRPr="004D00E1">
              <w:rPr>
                <w:szCs w:val="24"/>
              </w:rPr>
              <w:t>последовательности</w:t>
            </w:r>
            <w:proofErr w:type="spellEnd"/>
            <w:r w:rsidRPr="004D00E1">
              <w:rPr>
                <w:szCs w:val="24"/>
              </w:rPr>
              <w:t>/</w:t>
            </w:r>
            <w:proofErr w:type="spellStart"/>
            <w:r w:rsidRPr="004D00E1">
              <w:rPr>
                <w:szCs w:val="24"/>
              </w:rPr>
              <w:t>соответствия</w:t>
            </w:r>
            <w:proofErr w:type="spellEnd"/>
          </w:p>
        </w:tc>
        <w:tc>
          <w:tcPr>
            <w:tcW w:w="2179" w:type="dxa"/>
          </w:tcPr>
          <w:p w14:paraId="4DC7425A" w14:textId="77777777" w:rsidR="00805FBE" w:rsidRDefault="00805FBE" w:rsidP="00E35FE1">
            <w:pPr>
              <w:jc w:val="center"/>
              <w:rPr>
                <w:szCs w:val="24"/>
              </w:rPr>
            </w:pPr>
            <w:r>
              <w:rPr>
                <w:szCs w:val="24"/>
              </w:rPr>
              <w:t>14</w:t>
            </w:r>
          </w:p>
        </w:tc>
      </w:tr>
      <w:tr w:rsidR="00805FBE" w14:paraId="762C8A23" w14:textId="77777777" w:rsidTr="00E35FE1">
        <w:tc>
          <w:tcPr>
            <w:tcW w:w="1565" w:type="dxa"/>
            <w:vMerge/>
          </w:tcPr>
          <w:p w14:paraId="47FC856F" w14:textId="77777777" w:rsidR="00805FBE" w:rsidRDefault="00805FBE" w:rsidP="00E35FE1">
            <w:pPr>
              <w:jc w:val="center"/>
              <w:rPr>
                <w:szCs w:val="24"/>
              </w:rPr>
            </w:pPr>
          </w:p>
        </w:tc>
        <w:tc>
          <w:tcPr>
            <w:tcW w:w="1622" w:type="dxa"/>
          </w:tcPr>
          <w:p w14:paraId="3D97C020" w14:textId="77777777" w:rsidR="00805FBE" w:rsidRDefault="00805FBE" w:rsidP="00E35FE1">
            <w:pPr>
              <w:jc w:val="center"/>
              <w:rPr>
                <w:szCs w:val="24"/>
              </w:rPr>
            </w:pPr>
            <w:proofErr w:type="spellStart"/>
            <w:r>
              <w:rPr>
                <w:szCs w:val="24"/>
              </w:rPr>
              <w:t>Высокий</w:t>
            </w:r>
            <w:proofErr w:type="spellEnd"/>
            <w:r>
              <w:rPr>
                <w:szCs w:val="24"/>
              </w:rPr>
              <w:t xml:space="preserve"> (10 %)</w:t>
            </w:r>
          </w:p>
        </w:tc>
        <w:tc>
          <w:tcPr>
            <w:tcW w:w="3979" w:type="dxa"/>
          </w:tcPr>
          <w:p w14:paraId="01B26C70" w14:textId="77777777" w:rsidR="00805FBE" w:rsidRDefault="00805FBE" w:rsidP="00E35FE1">
            <w:pPr>
              <w:jc w:val="center"/>
              <w:rPr>
                <w:szCs w:val="24"/>
              </w:rPr>
            </w:pPr>
            <w:r>
              <w:rPr>
                <w:szCs w:val="24"/>
              </w:rPr>
              <w:t xml:space="preserve">с </w:t>
            </w:r>
            <w:proofErr w:type="spellStart"/>
            <w:r>
              <w:rPr>
                <w:szCs w:val="24"/>
              </w:rPr>
              <w:t>развернутым</w:t>
            </w:r>
            <w:proofErr w:type="spellEnd"/>
            <w:r>
              <w:rPr>
                <w:szCs w:val="24"/>
              </w:rPr>
              <w:t xml:space="preserve"> </w:t>
            </w:r>
            <w:proofErr w:type="spellStart"/>
            <w:r>
              <w:rPr>
                <w:szCs w:val="24"/>
              </w:rPr>
              <w:t>ответом</w:t>
            </w:r>
            <w:proofErr w:type="spellEnd"/>
          </w:p>
        </w:tc>
        <w:tc>
          <w:tcPr>
            <w:tcW w:w="2179" w:type="dxa"/>
          </w:tcPr>
          <w:p w14:paraId="34F6ABE0" w14:textId="77777777" w:rsidR="00805FBE" w:rsidRDefault="00805FBE" w:rsidP="00E35FE1">
            <w:pPr>
              <w:jc w:val="center"/>
              <w:rPr>
                <w:szCs w:val="24"/>
              </w:rPr>
            </w:pPr>
            <w:r>
              <w:rPr>
                <w:szCs w:val="24"/>
              </w:rPr>
              <w:t>2</w:t>
            </w:r>
          </w:p>
        </w:tc>
      </w:tr>
      <w:tr w:rsidR="00805FBE" w14:paraId="2B8092E8" w14:textId="77777777" w:rsidTr="00E35FE1">
        <w:tc>
          <w:tcPr>
            <w:tcW w:w="7166" w:type="dxa"/>
            <w:gridSpan w:val="3"/>
          </w:tcPr>
          <w:p w14:paraId="25BC68C9" w14:textId="77777777" w:rsidR="00805FBE" w:rsidRPr="00791B26" w:rsidRDefault="00805FBE" w:rsidP="00E35FE1">
            <w:pPr>
              <w:jc w:val="right"/>
              <w:rPr>
                <w:b/>
                <w:szCs w:val="24"/>
              </w:rPr>
            </w:pPr>
            <w:proofErr w:type="spellStart"/>
            <w:r>
              <w:rPr>
                <w:b/>
                <w:szCs w:val="24"/>
              </w:rPr>
              <w:t>Итого</w:t>
            </w:r>
            <w:proofErr w:type="spellEnd"/>
            <w:r>
              <w:rPr>
                <w:b/>
                <w:szCs w:val="24"/>
              </w:rPr>
              <w:t xml:space="preserve"> </w:t>
            </w:r>
            <w:proofErr w:type="spellStart"/>
            <w:r>
              <w:rPr>
                <w:b/>
                <w:szCs w:val="24"/>
              </w:rPr>
              <w:t>для</w:t>
            </w:r>
            <w:proofErr w:type="spellEnd"/>
            <w:r>
              <w:rPr>
                <w:b/>
                <w:szCs w:val="24"/>
              </w:rPr>
              <w:t xml:space="preserve"> ПК – 6.3</w:t>
            </w:r>
            <w:r w:rsidRPr="00791B26">
              <w:rPr>
                <w:b/>
                <w:szCs w:val="24"/>
              </w:rPr>
              <w:t xml:space="preserve"> </w:t>
            </w:r>
          </w:p>
        </w:tc>
        <w:tc>
          <w:tcPr>
            <w:tcW w:w="2179" w:type="dxa"/>
          </w:tcPr>
          <w:p w14:paraId="480CBB77" w14:textId="77777777" w:rsidR="00805FBE" w:rsidRPr="00791B26" w:rsidRDefault="00805FBE" w:rsidP="00E35FE1">
            <w:pPr>
              <w:jc w:val="center"/>
              <w:rPr>
                <w:b/>
                <w:szCs w:val="24"/>
              </w:rPr>
            </w:pPr>
            <w:r>
              <w:rPr>
                <w:b/>
                <w:szCs w:val="24"/>
              </w:rPr>
              <w:t>20</w:t>
            </w:r>
          </w:p>
        </w:tc>
      </w:tr>
    </w:tbl>
    <w:p w14:paraId="7E909D7A" w14:textId="77777777" w:rsidR="00805FBE" w:rsidRDefault="00805FBE" w:rsidP="00805FBE">
      <w:pPr>
        <w:jc w:val="center"/>
        <w:rPr>
          <w:b/>
          <w:szCs w:val="24"/>
        </w:rPr>
      </w:pPr>
    </w:p>
    <w:p w14:paraId="0CF6514D" w14:textId="77777777" w:rsidR="00805FBE" w:rsidRPr="009765AB" w:rsidRDefault="00805FBE" w:rsidP="00805FBE">
      <w:pPr>
        <w:jc w:val="center"/>
        <w:rPr>
          <w:b/>
          <w:szCs w:val="24"/>
        </w:rPr>
      </w:pPr>
      <w:proofErr w:type="spellStart"/>
      <w:r w:rsidRPr="009765AB">
        <w:rPr>
          <w:b/>
          <w:szCs w:val="24"/>
        </w:rPr>
        <w:t>Комплект</w:t>
      </w:r>
      <w:proofErr w:type="spellEnd"/>
      <w:r w:rsidRPr="009765AB">
        <w:rPr>
          <w:b/>
          <w:szCs w:val="24"/>
        </w:rPr>
        <w:t xml:space="preserve"> </w:t>
      </w:r>
      <w:proofErr w:type="spellStart"/>
      <w:r w:rsidRPr="009765AB">
        <w:rPr>
          <w:b/>
          <w:szCs w:val="24"/>
        </w:rPr>
        <w:t>тестовых</w:t>
      </w:r>
      <w:proofErr w:type="spellEnd"/>
      <w:r w:rsidRPr="009765AB">
        <w:rPr>
          <w:b/>
          <w:szCs w:val="24"/>
        </w:rPr>
        <w:t xml:space="preserve"> </w:t>
      </w:r>
      <w:proofErr w:type="spellStart"/>
      <w:r w:rsidRPr="009765AB">
        <w:rPr>
          <w:b/>
          <w:szCs w:val="24"/>
        </w:rPr>
        <w:t>заданий</w:t>
      </w:r>
      <w:proofErr w:type="spellEnd"/>
    </w:p>
    <w:tbl>
      <w:tblPr>
        <w:tblStyle w:val="aff0"/>
        <w:tblW w:w="0" w:type="auto"/>
        <w:tblLook w:val="04A0" w:firstRow="1" w:lastRow="0" w:firstColumn="1" w:lastColumn="0" w:noHBand="0" w:noVBand="1"/>
      </w:tblPr>
      <w:tblGrid>
        <w:gridCol w:w="2511"/>
        <w:gridCol w:w="2305"/>
        <w:gridCol w:w="2509"/>
        <w:gridCol w:w="2020"/>
      </w:tblGrid>
      <w:tr w:rsidR="00805FBE" w:rsidRPr="004D00E1" w14:paraId="57250D57" w14:textId="77777777" w:rsidTr="00E35FE1">
        <w:trPr>
          <w:trHeight w:val="184"/>
        </w:trPr>
        <w:tc>
          <w:tcPr>
            <w:tcW w:w="2511" w:type="dxa"/>
          </w:tcPr>
          <w:p w14:paraId="6099B3BD" w14:textId="77777777" w:rsidR="00805FBE" w:rsidRPr="004D00E1" w:rsidRDefault="00805FBE" w:rsidP="00227026">
            <w:pPr>
              <w:spacing w:line="240" w:lineRule="auto"/>
              <w:rPr>
                <w:szCs w:val="24"/>
              </w:rPr>
            </w:pPr>
            <w:proofErr w:type="spellStart"/>
            <w:r w:rsidRPr="004D00E1">
              <w:rPr>
                <w:szCs w:val="24"/>
              </w:rPr>
              <w:t>Индикатор</w:t>
            </w:r>
            <w:proofErr w:type="spellEnd"/>
          </w:p>
        </w:tc>
        <w:tc>
          <w:tcPr>
            <w:tcW w:w="2305" w:type="dxa"/>
          </w:tcPr>
          <w:p w14:paraId="03913F6B" w14:textId="77777777" w:rsidR="00805FBE" w:rsidRPr="004D00E1" w:rsidRDefault="00805FBE" w:rsidP="00227026">
            <w:pPr>
              <w:spacing w:line="240" w:lineRule="auto"/>
              <w:rPr>
                <w:szCs w:val="24"/>
              </w:rPr>
            </w:pPr>
            <w:r>
              <w:rPr>
                <w:szCs w:val="24"/>
              </w:rPr>
              <w:t>ОПК – 6.3</w:t>
            </w:r>
          </w:p>
        </w:tc>
        <w:tc>
          <w:tcPr>
            <w:tcW w:w="2509" w:type="dxa"/>
          </w:tcPr>
          <w:p w14:paraId="763A929B" w14:textId="77777777" w:rsidR="00805FBE" w:rsidRPr="004D00E1" w:rsidRDefault="00805FBE" w:rsidP="00227026">
            <w:pPr>
              <w:spacing w:line="240" w:lineRule="auto"/>
              <w:rPr>
                <w:szCs w:val="24"/>
              </w:rPr>
            </w:pPr>
            <w:proofErr w:type="spellStart"/>
            <w:r w:rsidRPr="004D00E1">
              <w:rPr>
                <w:szCs w:val="24"/>
              </w:rPr>
              <w:t>Семестр</w:t>
            </w:r>
            <w:proofErr w:type="spellEnd"/>
            <w:r w:rsidRPr="004D00E1">
              <w:rPr>
                <w:szCs w:val="24"/>
              </w:rPr>
              <w:t xml:space="preserve"> </w:t>
            </w:r>
          </w:p>
        </w:tc>
        <w:tc>
          <w:tcPr>
            <w:tcW w:w="2020" w:type="dxa"/>
          </w:tcPr>
          <w:p w14:paraId="401740FD" w14:textId="77777777" w:rsidR="00805FBE" w:rsidRPr="004D00E1" w:rsidRDefault="00805FBE" w:rsidP="00E35FE1">
            <w:pPr>
              <w:rPr>
                <w:szCs w:val="24"/>
              </w:rPr>
            </w:pPr>
            <w:r>
              <w:rPr>
                <w:szCs w:val="24"/>
              </w:rPr>
              <w:t>2</w:t>
            </w:r>
          </w:p>
        </w:tc>
      </w:tr>
      <w:tr w:rsidR="00805FBE" w:rsidRPr="004D00E1" w14:paraId="323C684E" w14:textId="77777777" w:rsidTr="00E35FE1">
        <w:trPr>
          <w:trHeight w:val="182"/>
        </w:trPr>
        <w:tc>
          <w:tcPr>
            <w:tcW w:w="4816" w:type="dxa"/>
            <w:gridSpan w:val="2"/>
          </w:tcPr>
          <w:p w14:paraId="437D9DDE" w14:textId="77777777" w:rsidR="00805FBE" w:rsidRPr="004D00E1" w:rsidRDefault="00805FBE" w:rsidP="00227026">
            <w:pPr>
              <w:tabs>
                <w:tab w:val="left" w:pos="3393"/>
              </w:tabs>
              <w:spacing w:line="240" w:lineRule="auto"/>
              <w:rPr>
                <w:szCs w:val="24"/>
              </w:rPr>
            </w:pPr>
            <w:proofErr w:type="spellStart"/>
            <w:r w:rsidRPr="004D00E1">
              <w:rPr>
                <w:szCs w:val="24"/>
              </w:rPr>
              <w:t>Уровень</w:t>
            </w:r>
            <w:proofErr w:type="spellEnd"/>
            <w:r w:rsidRPr="004D00E1">
              <w:rPr>
                <w:szCs w:val="24"/>
              </w:rPr>
              <w:t xml:space="preserve"> </w:t>
            </w:r>
            <w:proofErr w:type="spellStart"/>
            <w:r w:rsidRPr="004D00E1">
              <w:rPr>
                <w:szCs w:val="24"/>
              </w:rPr>
              <w:t>сложности</w:t>
            </w:r>
            <w:proofErr w:type="spellEnd"/>
          </w:p>
        </w:tc>
        <w:tc>
          <w:tcPr>
            <w:tcW w:w="4529" w:type="dxa"/>
            <w:gridSpan w:val="2"/>
          </w:tcPr>
          <w:p w14:paraId="451E30A1" w14:textId="77777777" w:rsidR="00805FBE" w:rsidRPr="004D00E1" w:rsidRDefault="00805FBE" w:rsidP="00227026">
            <w:pPr>
              <w:spacing w:line="240" w:lineRule="auto"/>
              <w:rPr>
                <w:szCs w:val="24"/>
              </w:rPr>
            </w:pPr>
            <w:proofErr w:type="spellStart"/>
            <w:r w:rsidRPr="004D00E1">
              <w:rPr>
                <w:szCs w:val="24"/>
              </w:rPr>
              <w:t>Базовый</w:t>
            </w:r>
            <w:proofErr w:type="spellEnd"/>
          </w:p>
        </w:tc>
      </w:tr>
      <w:tr w:rsidR="00805FBE" w:rsidRPr="00995122" w14:paraId="3E9C79C4" w14:textId="77777777" w:rsidTr="00E35FE1">
        <w:trPr>
          <w:trHeight w:val="182"/>
        </w:trPr>
        <w:tc>
          <w:tcPr>
            <w:tcW w:w="4816" w:type="dxa"/>
            <w:gridSpan w:val="2"/>
          </w:tcPr>
          <w:p w14:paraId="527A4DAE" w14:textId="77777777" w:rsidR="00805FBE" w:rsidRPr="004D00E1" w:rsidRDefault="00805FBE" w:rsidP="00227026">
            <w:pPr>
              <w:spacing w:line="240" w:lineRule="auto"/>
              <w:rPr>
                <w:szCs w:val="24"/>
              </w:rPr>
            </w:pPr>
            <w:proofErr w:type="spellStart"/>
            <w:r w:rsidRPr="004D00E1">
              <w:rPr>
                <w:szCs w:val="24"/>
              </w:rPr>
              <w:t>Тип</w:t>
            </w:r>
            <w:proofErr w:type="spellEnd"/>
            <w:r w:rsidRPr="004D00E1">
              <w:rPr>
                <w:szCs w:val="24"/>
              </w:rPr>
              <w:t xml:space="preserve"> </w:t>
            </w:r>
            <w:proofErr w:type="spellStart"/>
            <w:r w:rsidRPr="004D00E1">
              <w:rPr>
                <w:szCs w:val="24"/>
              </w:rPr>
              <w:t>задания</w:t>
            </w:r>
            <w:proofErr w:type="spellEnd"/>
          </w:p>
        </w:tc>
        <w:tc>
          <w:tcPr>
            <w:tcW w:w="4529" w:type="dxa"/>
            <w:gridSpan w:val="2"/>
          </w:tcPr>
          <w:p w14:paraId="3902E1C8" w14:textId="77777777" w:rsidR="00805FBE" w:rsidRPr="00805FBE" w:rsidRDefault="00805FBE" w:rsidP="00227026">
            <w:pPr>
              <w:spacing w:line="240" w:lineRule="auto"/>
              <w:rPr>
                <w:szCs w:val="24"/>
                <w:lang w:val="ru-RU"/>
              </w:rPr>
            </w:pPr>
            <w:r w:rsidRPr="00805FBE">
              <w:rPr>
                <w:szCs w:val="24"/>
                <w:lang w:val="ru-RU"/>
              </w:rPr>
              <w:t>Задания с выбором одного ответа/нескольких ответов</w:t>
            </w:r>
          </w:p>
        </w:tc>
      </w:tr>
      <w:tr w:rsidR="00805FBE" w:rsidRPr="00995122" w14:paraId="5C916647" w14:textId="77777777" w:rsidTr="00E35FE1">
        <w:trPr>
          <w:trHeight w:val="182"/>
        </w:trPr>
        <w:tc>
          <w:tcPr>
            <w:tcW w:w="4816" w:type="dxa"/>
            <w:gridSpan w:val="2"/>
          </w:tcPr>
          <w:p w14:paraId="13F83251" w14:textId="77777777" w:rsidR="00805FBE" w:rsidRPr="004D00E1" w:rsidRDefault="00805FBE" w:rsidP="00227026">
            <w:pPr>
              <w:spacing w:line="240" w:lineRule="auto"/>
              <w:rPr>
                <w:szCs w:val="24"/>
              </w:rPr>
            </w:pPr>
            <w:proofErr w:type="spellStart"/>
            <w:r w:rsidRPr="004D00E1">
              <w:rPr>
                <w:szCs w:val="24"/>
              </w:rPr>
              <w:t>Инструкция</w:t>
            </w:r>
            <w:proofErr w:type="spellEnd"/>
          </w:p>
        </w:tc>
        <w:tc>
          <w:tcPr>
            <w:tcW w:w="4529" w:type="dxa"/>
            <w:gridSpan w:val="2"/>
          </w:tcPr>
          <w:p w14:paraId="33AF064C" w14:textId="77777777" w:rsidR="00805FBE" w:rsidRPr="00805FBE" w:rsidRDefault="00805FBE" w:rsidP="00227026">
            <w:pPr>
              <w:spacing w:line="240" w:lineRule="auto"/>
              <w:rPr>
                <w:szCs w:val="24"/>
                <w:lang w:val="ru-RU"/>
              </w:rPr>
            </w:pPr>
            <w:r w:rsidRPr="00805FBE">
              <w:rPr>
                <w:szCs w:val="24"/>
                <w:lang w:val="ru-RU"/>
              </w:rPr>
              <w:t xml:space="preserve">укажите один вариант ответа/не менее </w:t>
            </w:r>
            <w:r w:rsidRPr="00805FBE">
              <w:rPr>
                <w:szCs w:val="24"/>
                <w:lang w:val="ru-RU"/>
              </w:rPr>
              <w:lastRenderedPageBreak/>
              <w:t>двух вариантов</w:t>
            </w:r>
          </w:p>
        </w:tc>
      </w:tr>
      <w:tr w:rsidR="00805FBE" w:rsidRPr="00995122" w14:paraId="277B2BD2" w14:textId="77777777" w:rsidTr="00E35FE1">
        <w:tc>
          <w:tcPr>
            <w:tcW w:w="9345" w:type="dxa"/>
            <w:gridSpan w:val="4"/>
          </w:tcPr>
          <w:p w14:paraId="510D955F" w14:textId="77777777" w:rsidR="00805FBE" w:rsidRPr="00805FBE" w:rsidRDefault="00805FBE" w:rsidP="00227026">
            <w:pPr>
              <w:spacing w:line="240" w:lineRule="auto"/>
              <w:rPr>
                <w:szCs w:val="24"/>
                <w:lang w:val="ru-RU"/>
              </w:rPr>
            </w:pPr>
            <w:r w:rsidRPr="00805FBE">
              <w:rPr>
                <w:szCs w:val="24"/>
                <w:lang w:val="ru-RU"/>
              </w:rPr>
              <w:lastRenderedPageBreak/>
              <w:t>1. Укажите один из вариантов ответа</w:t>
            </w:r>
          </w:p>
          <w:p w14:paraId="112846B7" w14:textId="77777777" w:rsidR="00805FBE" w:rsidRPr="00805FBE" w:rsidRDefault="00805FBE" w:rsidP="00227026">
            <w:pPr>
              <w:shd w:val="clear" w:color="auto" w:fill="FFFFFF"/>
              <w:spacing w:line="240" w:lineRule="auto"/>
              <w:outlineLvl w:val="3"/>
              <w:rPr>
                <w:bCs/>
                <w:color w:val="333333"/>
                <w:szCs w:val="24"/>
                <w:lang w:val="ru-RU"/>
              </w:rPr>
            </w:pPr>
            <w:r w:rsidRPr="00805FBE">
              <w:rPr>
                <w:bCs/>
                <w:color w:val="333333"/>
                <w:szCs w:val="24"/>
                <w:lang w:val="ru-RU"/>
              </w:rPr>
              <w:t>Кто принимает решение о невозможности проведения исследований и измерений вредных и (или) опасных производственных факторов в случае, если проведение указанных исследований и измерений на рабочих местах может создать угрозу для жизни работников, экспертов.</w:t>
            </w:r>
          </w:p>
          <w:p w14:paraId="512D8EDB" w14:textId="77777777" w:rsidR="00805FBE" w:rsidRPr="00805FBE" w:rsidRDefault="00805FBE" w:rsidP="00227026">
            <w:pPr>
              <w:numPr>
                <w:ilvl w:val="0"/>
                <w:numId w:val="23"/>
              </w:numPr>
              <w:pBdr>
                <w:top w:val="single" w:sz="36" w:space="0" w:color="FFFFFF"/>
                <w:left w:val="single" w:sz="36" w:space="11" w:color="FFFFFF"/>
                <w:bottom w:val="single" w:sz="36" w:space="0" w:color="FFFFFF"/>
                <w:right w:val="single" w:sz="36" w:space="0" w:color="FFFFFF"/>
              </w:pBdr>
              <w:shd w:val="clear" w:color="auto" w:fill="FFFFFF"/>
              <w:spacing w:line="240" w:lineRule="auto"/>
              <w:ind w:left="0" w:hanging="357"/>
              <w:textAlignment w:val="baseline"/>
              <w:rPr>
                <w:color w:val="333333"/>
                <w:szCs w:val="24"/>
                <w:lang w:val="ru-RU"/>
              </w:rPr>
            </w:pPr>
            <w:r w:rsidRPr="00805FBE">
              <w:rPr>
                <w:color w:val="333333"/>
                <w:szCs w:val="24"/>
                <w:lang w:val="ru-RU"/>
              </w:rPr>
              <w:t>1. Государственный инспектор по охране труда;</w:t>
            </w:r>
          </w:p>
          <w:p w14:paraId="5BCE401F" w14:textId="77777777" w:rsidR="00805FBE" w:rsidRPr="00805FBE" w:rsidRDefault="00805FBE" w:rsidP="00227026">
            <w:pPr>
              <w:numPr>
                <w:ilvl w:val="0"/>
                <w:numId w:val="23"/>
              </w:numPr>
              <w:pBdr>
                <w:top w:val="single" w:sz="36" w:space="0" w:color="FFFFFF"/>
                <w:left w:val="single" w:sz="36" w:space="11" w:color="FFFFFF"/>
                <w:bottom w:val="single" w:sz="36" w:space="0" w:color="FFFFFF"/>
                <w:right w:val="single" w:sz="36" w:space="0" w:color="FFFFFF"/>
              </w:pBdr>
              <w:shd w:val="clear" w:color="auto" w:fill="FFFFFF"/>
              <w:spacing w:line="240" w:lineRule="auto"/>
              <w:ind w:left="0" w:hanging="357"/>
              <w:textAlignment w:val="baseline"/>
              <w:rPr>
                <w:color w:val="333333"/>
                <w:szCs w:val="24"/>
                <w:lang w:val="ru-RU"/>
              </w:rPr>
            </w:pPr>
            <w:r w:rsidRPr="00805FBE">
              <w:rPr>
                <w:color w:val="333333"/>
                <w:szCs w:val="24"/>
                <w:lang w:val="ru-RU"/>
              </w:rPr>
              <w:t>2. Комиссия по проведению специальной оценки условий труда;</w:t>
            </w:r>
          </w:p>
          <w:p w14:paraId="127ED9EE" w14:textId="77777777" w:rsidR="00805FBE" w:rsidRPr="00805FBE" w:rsidRDefault="00805FBE" w:rsidP="00227026">
            <w:pPr>
              <w:numPr>
                <w:ilvl w:val="0"/>
                <w:numId w:val="23"/>
              </w:numPr>
              <w:pBdr>
                <w:top w:val="single" w:sz="36" w:space="0" w:color="FFFFFF"/>
                <w:left w:val="single" w:sz="36" w:space="11" w:color="FFFFFF"/>
                <w:bottom w:val="single" w:sz="36" w:space="0" w:color="FFFFFF"/>
                <w:right w:val="single" w:sz="36" w:space="0" w:color="FFFFFF"/>
              </w:pBdr>
              <w:shd w:val="clear" w:color="auto" w:fill="FFFFFF"/>
              <w:spacing w:line="240" w:lineRule="auto"/>
              <w:ind w:left="0" w:hanging="357"/>
              <w:textAlignment w:val="baseline"/>
              <w:outlineLvl w:val="3"/>
              <w:rPr>
                <w:szCs w:val="24"/>
                <w:lang w:val="ru-RU"/>
              </w:rPr>
            </w:pPr>
            <w:r w:rsidRPr="00805FBE">
              <w:rPr>
                <w:b/>
                <w:szCs w:val="24"/>
                <w:lang w:val="ru-RU"/>
              </w:rPr>
              <w:t>3. Эксперт(ы) организации, проводящей специальную оценку условий труда.</w:t>
            </w:r>
          </w:p>
        </w:tc>
      </w:tr>
      <w:tr w:rsidR="00805FBE" w:rsidRPr="00995122" w14:paraId="2A3AB303" w14:textId="77777777" w:rsidTr="00E35FE1">
        <w:tc>
          <w:tcPr>
            <w:tcW w:w="9345" w:type="dxa"/>
            <w:gridSpan w:val="4"/>
          </w:tcPr>
          <w:p w14:paraId="3B4CDF25" w14:textId="77777777" w:rsidR="00805FBE" w:rsidRPr="00805FBE" w:rsidRDefault="00805FBE" w:rsidP="00227026">
            <w:pPr>
              <w:spacing w:line="240" w:lineRule="auto"/>
              <w:rPr>
                <w:szCs w:val="24"/>
                <w:lang w:val="ru-RU"/>
              </w:rPr>
            </w:pPr>
            <w:r w:rsidRPr="00805FBE">
              <w:rPr>
                <w:szCs w:val="24"/>
                <w:lang w:val="ru-RU"/>
              </w:rPr>
              <w:t>2. Укажите один из вариантов ответа</w:t>
            </w:r>
          </w:p>
          <w:p w14:paraId="0F196FB4" w14:textId="77777777" w:rsidR="00805FBE" w:rsidRPr="00805FBE" w:rsidRDefault="00805FBE" w:rsidP="00227026">
            <w:pPr>
              <w:shd w:val="clear" w:color="auto" w:fill="FFFFFF"/>
              <w:spacing w:after="225" w:line="240" w:lineRule="auto"/>
              <w:outlineLvl w:val="3"/>
              <w:rPr>
                <w:bCs/>
                <w:color w:val="333333"/>
                <w:szCs w:val="24"/>
                <w:lang w:val="ru-RU"/>
              </w:rPr>
            </w:pPr>
            <w:r w:rsidRPr="00805FBE">
              <w:rPr>
                <w:bCs/>
                <w:color w:val="333333"/>
                <w:szCs w:val="24"/>
                <w:lang w:val="ru-RU"/>
              </w:rPr>
              <w:t>В каком случае в качестве результатов исследований (испытаний) и измерений вредных и (или) опасных производственных факторов могут быть использованы результаты производственного контроля за условиями труда на рабочих местах:</w:t>
            </w:r>
          </w:p>
          <w:p w14:paraId="5DDEF706" w14:textId="77777777" w:rsidR="00805FBE" w:rsidRPr="00805FBE" w:rsidRDefault="00805FBE" w:rsidP="00227026">
            <w:pPr>
              <w:shd w:val="clear" w:color="auto" w:fill="FFFFFF"/>
              <w:spacing w:line="240" w:lineRule="auto"/>
              <w:outlineLvl w:val="3"/>
              <w:rPr>
                <w:bCs/>
                <w:color w:val="333333"/>
                <w:szCs w:val="24"/>
                <w:lang w:val="ru-RU"/>
              </w:rPr>
            </w:pPr>
            <w:r w:rsidRPr="00805FBE">
              <w:rPr>
                <w:bCs/>
                <w:color w:val="333333"/>
                <w:szCs w:val="24"/>
                <w:lang w:val="ru-RU"/>
              </w:rPr>
              <w:t>1.</w:t>
            </w:r>
            <w:r w:rsidRPr="00805FBE">
              <w:rPr>
                <w:b/>
                <w:bCs/>
                <w:color w:val="333333"/>
                <w:szCs w:val="24"/>
                <w:lang w:val="ru-RU"/>
              </w:rPr>
              <w:t>Если производственный контроль осуществлялся аккредитованной испытательной лабораторией и результаты производственного контроля получены не ранее чем за шесть месяцев до проведения специальной оценки условий труда.</w:t>
            </w:r>
          </w:p>
          <w:p w14:paraId="4DB78895" w14:textId="77777777" w:rsidR="00805FBE" w:rsidRPr="00805FBE" w:rsidRDefault="00805FBE" w:rsidP="00227026">
            <w:pPr>
              <w:shd w:val="clear" w:color="auto" w:fill="FFFFFF"/>
              <w:spacing w:line="240" w:lineRule="auto"/>
              <w:outlineLvl w:val="3"/>
              <w:rPr>
                <w:rFonts w:ascii="inherit" w:hAnsi="inherit" w:cs="Arial" w:hint="eastAsia"/>
                <w:color w:val="333333"/>
                <w:szCs w:val="24"/>
                <w:lang w:val="ru-RU"/>
              </w:rPr>
            </w:pPr>
            <w:r w:rsidRPr="00805FBE">
              <w:rPr>
                <w:rFonts w:ascii="inherit" w:hAnsi="inherit" w:cs="Arial"/>
                <w:color w:val="333333"/>
                <w:szCs w:val="24"/>
                <w:lang w:val="ru-RU"/>
              </w:rPr>
              <w:t>2. Если производственный контроль вне зависимости от сроков его проведения осуществлялся аккредитованной в установленном порядке испытательной лабораторией.</w:t>
            </w:r>
          </w:p>
          <w:p w14:paraId="14FF8915" w14:textId="77777777" w:rsidR="00805FBE" w:rsidRPr="00805FBE" w:rsidRDefault="00805FBE" w:rsidP="00227026">
            <w:pPr>
              <w:shd w:val="clear" w:color="auto" w:fill="FFFFFF"/>
              <w:spacing w:line="240" w:lineRule="auto"/>
              <w:outlineLvl w:val="3"/>
              <w:rPr>
                <w:szCs w:val="24"/>
                <w:lang w:val="ru-RU"/>
              </w:rPr>
            </w:pPr>
            <w:r w:rsidRPr="00805FBE">
              <w:rPr>
                <w:rFonts w:ascii="inherit" w:hAnsi="inherit" w:cs="Arial"/>
                <w:color w:val="333333"/>
                <w:szCs w:val="24"/>
                <w:lang w:val="ru-RU"/>
              </w:rPr>
              <w:t>3. Если производственный контроль осуществлялся экспертом организации, проводящей специальную оценку условий труда, и результаты производственного контроля получены не ранее чем за шесть месяцев до проведения специальной оценки условий труда.</w:t>
            </w:r>
          </w:p>
        </w:tc>
      </w:tr>
      <w:tr w:rsidR="00805FBE" w:rsidRPr="00995122" w14:paraId="25ED3DDE" w14:textId="77777777" w:rsidTr="00E35FE1">
        <w:tc>
          <w:tcPr>
            <w:tcW w:w="9345" w:type="dxa"/>
            <w:gridSpan w:val="4"/>
          </w:tcPr>
          <w:p w14:paraId="28F23F66" w14:textId="77777777" w:rsidR="00805FBE" w:rsidRPr="00805FBE" w:rsidRDefault="00805FBE" w:rsidP="00227026">
            <w:pPr>
              <w:spacing w:line="240" w:lineRule="auto"/>
              <w:rPr>
                <w:szCs w:val="24"/>
                <w:lang w:val="ru-RU"/>
              </w:rPr>
            </w:pPr>
            <w:r w:rsidRPr="00805FBE">
              <w:rPr>
                <w:szCs w:val="24"/>
                <w:lang w:val="ru-RU"/>
              </w:rPr>
              <w:t>3. Укажите не менее двух вариантов ответа</w:t>
            </w:r>
          </w:p>
          <w:p w14:paraId="70770691" w14:textId="77777777" w:rsidR="00805FBE" w:rsidRPr="00805FBE" w:rsidRDefault="00805FBE" w:rsidP="00227026">
            <w:pPr>
              <w:spacing w:line="240" w:lineRule="auto"/>
              <w:rPr>
                <w:szCs w:val="24"/>
                <w:lang w:val="ru-RU"/>
              </w:rPr>
            </w:pPr>
            <w:r w:rsidRPr="00805FBE">
              <w:rPr>
                <w:szCs w:val="24"/>
                <w:lang w:val="ru-RU"/>
              </w:rPr>
              <w:t>Классификация ОВПФ осуществляется согласно:</w:t>
            </w:r>
          </w:p>
          <w:p w14:paraId="2143D2B4" w14:textId="77777777" w:rsidR="00805FBE" w:rsidRPr="00805FBE" w:rsidRDefault="00805FBE" w:rsidP="00227026">
            <w:pPr>
              <w:spacing w:line="240" w:lineRule="auto"/>
              <w:rPr>
                <w:b/>
                <w:szCs w:val="24"/>
                <w:lang w:val="ru-RU"/>
              </w:rPr>
            </w:pPr>
            <w:r w:rsidRPr="00805FBE">
              <w:rPr>
                <w:b/>
                <w:szCs w:val="24"/>
                <w:lang w:val="ru-RU"/>
              </w:rPr>
              <w:t>1.ГОСТ 12.0.003. ССБТ Опасные и вредные производственные факторы. Классификация.</w:t>
            </w:r>
          </w:p>
          <w:p w14:paraId="41F6F7C4" w14:textId="77777777" w:rsidR="00805FBE" w:rsidRPr="00805FBE" w:rsidRDefault="00805FBE" w:rsidP="00227026">
            <w:pPr>
              <w:spacing w:line="240" w:lineRule="auto"/>
              <w:rPr>
                <w:b/>
                <w:szCs w:val="24"/>
                <w:lang w:val="ru-RU"/>
              </w:rPr>
            </w:pPr>
            <w:r w:rsidRPr="00805FBE">
              <w:rPr>
                <w:b/>
                <w:szCs w:val="24"/>
                <w:lang w:val="ru-RU"/>
              </w:rPr>
              <w:t>2.ФЗ  «О специальной оценки условий труда» от 28.12.2013 №426-ФЗ</w:t>
            </w:r>
          </w:p>
          <w:p w14:paraId="3A8BF2C5" w14:textId="77777777" w:rsidR="00805FBE" w:rsidRPr="00805FBE" w:rsidRDefault="00805FBE" w:rsidP="00227026">
            <w:pPr>
              <w:spacing w:line="240" w:lineRule="auto"/>
              <w:rPr>
                <w:szCs w:val="24"/>
                <w:lang w:val="ru-RU"/>
              </w:rPr>
            </w:pPr>
            <w:r w:rsidRPr="00805FBE">
              <w:rPr>
                <w:szCs w:val="24"/>
                <w:lang w:val="ru-RU"/>
              </w:rPr>
              <w:t>3. СанПиН 1.2.3685-21 «Гигиенические нормативы и требования к обеспечению безопасности и (или) безвредности для человека факторов среды обитания»</w:t>
            </w:r>
          </w:p>
        </w:tc>
      </w:tr>
      <w:tr w:rsidR="00805FBE" w:rsidRPr="00995122" w14:paraId="7B1D0AB1" w14:textId="77777777" w:rsidTr="00E35FE1">
        <w:tc>
          <w:tcPr>
            <w:tcW w:w="9345" w:type="dxa"/>
            <w:gridSpan w:val="4"/>
          </w:tcPr>
          <w:p w14:paraId="196B405F" w14:textId="77777777" w:rsidR="00805FBE" w:rsidRPr="00805FBE" w:rsidRDefault="00805FBE" w:rsidP="00227026">
            <w:pPr>
              <w:spacing w:line="240" w:lineRule="auto"/>
              <w:rPr>
                <w:color w:val="333333"/>
                <w:szCs w:val="24"/>
                <w:shd w:val="clear" w:color="auto" w:fill="FFFFFF"/>
                <w:lang w:val="ru-RU"/>
              </w:rPr>
            </w:pPr>
            <w:r w:rsidRPr="00805FBE">
              <w:rPr>
                <w:szCs w:val="24"/>
                <w:lang w:val="ru-RU"/>
              </w:rPr>
              <w:t xml:space="preserve">4. </w:t>
            </w:r>
            <w:r w:rsidRPr="00805FBE">
              <w:rPr>
                <w:color w:val="333333"/>
                <w:szCs w:val="24"/>
                <w:shd w:val="clear" w:color="auto" w:fill="FFFFFF"/>
                <w:lang w:val="ru-RU"/>
              </w:rPr>
              <w:t>Какой признак характеризуют аналогичные рабочие места?</w:t>
            </w:r>
          </w:p>
          <w:p w14:paraId="4291445E" w14:textId="77777777" w:rsidR="00805FBE" w:rsidRPr="00805FBE" w:rsidRDefault="00805FBE" w:rsidP="00227026">
            <w:pPr>
              <w:spacing w:line="240" w:lineRule="auto"/>
              <w:rPr>
                <w:color w:val="333333"/>
                <w:szCs w:val="24"/>
                <w:lang w:val="ru-RU"/>
              </w:rPr>
            </w:pPr>
            <w:r w:rsidRPr="00805FBE">
              <w:rPr>
                <w:color w:val="333333"/>
                <w:szCs w:val="24"/>
                <w:lang w:val="ru-RU"/>
              </w:rPr>
              <w:t>1. Использование работниками одинакового производственного оборудования</w:t>
            </w:r>
          </w:p>
          <w:p w14:paraId="59F8AB67" w14:textId="77777777" w:rsidR="00805FBE" w:rsidRPr="00805FBE" w:rsidRDefault="00805FBE" w:rsidP="00227026">
            <w:pPr>
              <w:spacing w:line="240" w:lineRule="auto"/>
              <w:rPr>
                <w:color w:val="333333"/>
                <w:szCs w:val="24"/>
                <w:shd w:val="clear" w:color="auto" w:fill="FFFFFF"/>
                <w:lang w:val="ru-RU"/>
              </w:rPr>
            </w:pPr>
            <w:r w:rsidRPr="00805FBE">
              <w:rPr>
                <w:color w:val="333333"/>
                <w:szCs w:val="24"/>
                <w:shd w:val="clear" w:color="auto" w:fill="FFFFFF"/>
                <w:lang w:val="ru-RU"/>
              </w:rPr>
              <w:t>2. На рабочем месте работники работают по одной специальности</w:t>
            </w:r>
          </w:p>
          <w:p w14:paraId="33D485C8" w14:textId="77777777" w:rsidR="00805FBE" w:rsidRPr="00805FBE" w:rsidRDefault="00805FBE" w:rsidP="00227026">
            <w:pPr>
              <w:spacing w:line="240" w:lineRule="auto"/>
              <w:rPr>
                <w:szCs w:val="24"/>
                <w:lang w:val="ru-RU"/>
              </w:rPr>
            </w:pPr>
            <w:r w:rsidRPr="00805FBE">
              <w:rPr>
                <w:b/>
                <w:color w:val="333333"/>
                <w:szCs w:val="24"/>
                <w:shd w:val="clear" w:color="auto" w:fill="FFFFFF"/>
                <w:lang w:val="ru-RU"/>
              </w:rPr>
              <w:t>3. Расположение рабочих мест в одном или нескольких однотипных производственных помещениях (производственных зонах)</w:t>
            </w:r>
          </w:p>
        </w:tc>
      </w:tr>
      <w:tr w:rsidR="00805FBE" w:rsidRPr="00995122" w14:paraId="64A044DA" w14:textId="77777777" w:rsidTr="00E35FE1">
        <w:tc>
          <w:tcPr>
            <w:tcW w:w="9345" w:type="dxa"/>
            <w:gridSpan w:val="4"/>
          </w:tcPr>
          <w:p w14:paraId="24301B9E" w14:textId="77777777" w:rsidR="00805FBE" w:rsidRPr="00805FBE" w:rsidRDefault="00805FBE" w:rsidP="00227026">
            <w:pPr>
              <w:spacing w:line="240" w:lineRule="auto"/>
              <w:rPr>
                <w:szCs w:val="24"/>
                <w:lang w:val="ru-RU"/>
              </w:rPr>
            </w:pPr>
          </w:p>
        </w:tc>
      </w:tr>
      <w:tr w:rsidR="00805FBE" w:rsidRPr="004D00E1" w14:paraId="31305F13" w14:textId="77777777" w:rsidTr="00E35FE1">
        <w:trPr>
          <w:trHeight w:val="184"/>
        </w:trPr>
        <w:tc>
          <w:tcPr>
            <w:tcW w:w="2511" w:type="dxa"/>
          </w:tcPr>
          <w:p w14:paraId="737E51D5" w14:textId="77777777" w:rsidR="00805FBE" w:rsidRPr="004D00E1" w:rsidRDefault="00805FBE" w:rsidP="00227026">
            <w:pPr>
              <w:spacing w:line="240" w:lineRule="auto"/>
              <w:rPr>
                <w:szCs w:val="24"/>
              </w:rPr>
            </w:pPr>
            <w:proofErr w:type="spellStart"/>
            <w:r w:rsidRPr="004D00E1">
              <w:rPr>
                <w:szCs w:val="24"/>
              </w:rPr>
              <w:t>Индикатор</w:t>
            </w:r>
            <w:proofErr w:type="spellEnd"/>
          </w:p>
        </w:tc>
        <w:tc>
          <w:tcPr>
            <w:tcW w:w="2305" w:type="dxa"/>
          </w:tcPr>
          <w:p w14:paraId="50165522" w14:textId="77777777" w:rsidR="00805FBE" w:rsidRPr="004D00E1" w:rsidRDefault="00805FBE" w:rsidP="00227026">
            <w:pPr>
              <w:spacing w:line="240" w:lineRule="auto"/>
              <w:rPr>
                <w:szCs w:val="24"/>
              </w:rPr>
            </w:pPr>
            <w:r>
              <w:rPr>
                <w:szCs w:val="24"/>
              </w:rPr>
              <w:t>ПК – 6.3</w:t>
            </w:r>
          </w:p>
        </w:tc>
        <w:tc>
          <w:tcPr>
            <w:tcW w:w="2509" w:type="dxa"/>
          </w:tcPr>
          <w:p w14:paraId="03CCE3D4" w14:textId="77777777" w:rsidR="00805FBE" w:rsidRPr="004D00E1" w:rsidRDefault="00805FBE" w:rsidP="00227026">
            <w:pPr>
              <w:spacing w:line="240" w:lineRule="auto"/>
              <w:rPr>
                <w:szCs w:val="24"/>
              </w:rPr>
            </w:pPr>
            <w:proofErr w:type="spellStart"/>
            <w:r w:rsidRPr="004D00E1">
              <w:rPr>
                <w:szCs w:val="24"/>
              </w:rPr>
              <w:t>Семестр</w:t>
            </w:r>
            <w:proofErr w:type="spellEnd"/>
            <w:r w:rsidRPr="004D00E1">
              <w:rPr>
                <w:szCs w:val="24"/>
              </w:rPr>
              <w:t xml:space="preserve"> </w:t>
            </w:r>
          </w:p>
        </w:tc>
        <w:tc>
          <w:tcPr>
            <w:tcW w:w="2020" w:type="dxa"/>
          </w:tcPr>
          <w:p w14:paraId="664CF3C3" w14:textId="77777777" w:rsidR="00805FBE" w:rsidRPr="004D00E1" w:rsidRDefault="00805FBE" w:rsidP="00E35FE1">
            <w:pPr>
              <w:rPr>
                <w:szCs w:val="24"/>
              </w:rPr>
            </w:pPr>
            <w:r>
              <w:rPr>
                <w:szCs w:val="24"/>
              </w:rPr>
              <w:t>2</w:t>
            </w:r>
          </w:p>
        </w:tc>
      </w:tr>
      <w:tr w:rsidR="00805FBE" w:rsidRPr="004D00E1" w14:paraId="120F7A9A" w14:textId="77777777" w:rsidTr="00E35FE1">
        <w:trPr>
          <w:trHeight w:val="182"/>
        </w:trPr>
        <w:tc>
          <w:tcPr>
            <w:tcW w:w="4816" w:type="dxa"/>
            <w:gridSpan w:val="2"/>
          </w:tcPr>
          <w:p w14:paraId="27BC3093" w14:textId="77777777" w:rsidR="00805FBE" w:rsidRPr="004D00E1" w:rsidRDefault="00805FBE" w:rsidP="00227026">
            <w:pPr>
              <w:tabs>
                <w:tab w:val="left" w:pos="3393"/>
              </w:tabs>
              <w:spacing w:line="240" w:lineRule="auto"/>
              <w:rPr>
                <w:szCs w:val="24"/>
              </w:rPr>
            </w:pPr>
            <w:proofErr w:type="spellStart"/>
            <w:r w:rsidRPr="004D00E1">
              <w:rPr>
                <w:szCs w:val="24"/>
              </w:rPr>
              <w:t>Уровень</w:t>
            </w:r>
            <w:proofErr w:type="spellEnd"/>
            <w:r w:rsidRPr="004D00E1">
              <w:rPr>
                <w:szCs w:val="24"/>
              </w:rPr>
              <w:t xml:space="preserve"> </w:t>
            </w:r>
            <w:proofErr w:type="spellStart"/>
            <w:r w:rsidRPr="004D00E1">
              <w:rPr>
                <w:szCs w:val="24"/>
              </w:rPr>
              <w:t>сложности</w:t>
            </w:r>
            <w:proofErr w:type="spellEnd"/>
          </w:p>
        </w:tc>
        <w:tc>
          <w:tcPr>
            <w:tcW w:w="4529" w:type="dxa"/>
            <w:gridSpan w:val="2"/>
          </w:tcPr>
          <w:p w14:paraId="79A0349E" w14:textId="77777777" w:rsidR="00805FBE" w:rsidRPr="004D00E1" w:rsidRDefault="00805FBE" w:rsidP="00227026">
            <w:pPr>
              <w:spacing w:line="240" w:lineRule="auto"/>
              <w:rPr>
                <w:szCs w:val="24"/>
              </w:rPr>
            </w:pPr>
            <w:proofErr w:type="spellStart"/>
            <w:r w:rsidRPr="004D00E1">
              <w:rPr>
                <w:szCs w:val="24"/>
              </w:rPr>
              <w:t>Повышенный</w:t>
            </w:r>
            <w:proofErr w:type="spellEnd"/>
          </w:p>
        </w:tc>
      </w:tr>
      <w:tr w:rsidR="00805FBE" w:rsidRPr="00995122" w14:paraId="1FA53583" w14:textId="77777777" w:rsidTr="00E35FE1">
        <w:trPr>
          <w:trHeight w:val="182"/>
        </w:trPr>
        <w:tc>
          <w:tcPr>
            <w:tcW w:w="4816" w:type="dxa"/>
            <w:gridSpan w:val="2"/>
          </w:tcPr>
          <w:p w14:paraId="76DF1A51" w14:textId="77777777" w:rsidR="00805FBE" w:rsidRPr="004D00E1" w:rsidRDefault="00805FBE" w:rsidP="00227026">
            <w:pPr>
              <w:spacing w:line="240" w:lineRule="auto"/>
              <w:rPr>
                <w:szCs w:val="24"/>
              </w:rPr>
            </w:pPr>
            <w:proofErr w:type="spellStart"/>
            <w:r w:rsidRPr="004D00E1">
              <w:rPr>
                <w:szCs w:val="24"/>
              </w:rPr>
              <w:t>Тип</w:t>
            </w:r>
            <w:proofErr w:type="spellEnd"/>
            <w:r w:rsidRPr="004D00E1">
              <w:rPr>
                <w:szCs w:val="24"/>
              </w:rPr>
              <w:t xml:space="preserve"> </w:t>
            </w:r>
            <w:proofErr w:type="spellStart"/>
            <w:r w:rsidRPr="004D00E1">
              <w:rPr>
                <w:szCs w:val="24"/>
              </w:rPr>
              <w:t>задания</w:t>
            </w:r>
            <w:proofErr w:type="spellEnd"/>
          </w:p>
        </w:tc>
        <w:tc>
          <w:tcPr>
            <w:tcW w:w="4529" w:type="dxa"/>
            <w:gridSpan w:val="2"/>
          </w:tcPr>
          <w:p w14:paraId="6801945A" w14:textId="77777777" w:rsidR="00805FBE" w:rsidRPr="00805FBE" w:rsidRDefault="00805FBE" w:rsidP="00227026">
            <w:pPr>
              <w:spacing w:line="240" w:lineRule="auto"/>
              <w:rPr>
                <w:szCs w:val="24"/>
                <w:lang w:val="ru-RU"/>
              </w:rPr>
            </w:pPr>
            <w:r w:rsidRPr="00805FBE">
              <w:rPr>
                <w:szCs w:val="24"/>
                <w:lang w:val="ru-RU"/>
              </w:rPr>
              <w:t>Задания на установление последовательности/соответствия</w:t>
            </w:r>
          </w:p>
        </w:tc>
      </w:tr>
      <w:tr w:rsidR="00805FBE" w:rsidRPr="00995122" w14:paraId="5F5D9145" w14:textId="77777777" w:rsidTr="00E35FE1">
        <w:trPr>
          <w:trHeight w:val="182"/>
        </w:trPr>
        <w:tc>
          <w:tcPr>
            <w:tcW w:w="4816" w:type="dxa"/>
            <w:gridSpan w:val="2"/>
          </w:tcPr>
          <w:p w14:paraId="20029CE3" w14:textId="77777777" w:rsidR="00805FBE" w:rsidRPr="004D00E1" w:rsidRDefault="00805FBE" w:rsidP="00227026">
            <w:pPr>
              <w:spacing w:line="240" w:lineRule="auto"/>
              <w:rPr>
                <w:szCs w:val="24"/>
              </w:rPr>
            </w:pPr>
            <w:proofErr w:type="spellStart"/>
            <w:r w:rsidRPr="004D00E1">
              <w:rPr>
                <w:szCs w:val="24"/>
              </w:rPr>
              <w:t>Инструкция</w:t>
            </w:r>
            <w:proofErr w:type="spellEnd"/>
          </w:p>
        </w:tc>
        <w:tc>
          <w:tcPr>
            <w:tcW w:w="4529" w:type="dxa"/>
            <w:gridSpan w:val="2"/>
          </w:tcPr>
          <w:p w14:paraId="1F497015" w14:textId="77777777" w:rsidR="00805FBE" w:rsidRPr="00805FBE" w:rsidRDefault="00805FBE" w:rsidP="00227026">
            <w:pPr>
              <w:spacing w:line="240" w:lineRule="auto"/>
              <w:rPr>
                <w:szCs w:val="24"/>
                <w:lang w:val="ru-RU"/>
              </w:rPr>
            </w:pPr>
            <w:r w:rsidRPr="00805FBE">
              <w:rPr>
                <w:szCs w:val="24"/>
                <w:lang w:val="ru-RU"/>
              </w:rPr>
              <w:t>Установите последовательность элементов/соответствие между объектами задания и вариантами ответа</w:t>
            </w:r>
          </w:p>
        </w:tc>
      </w:tr>
      <w:tr w:rsidR="00805FBE" w:rsidRPr="00995122" w14:paraId="0A9E3829" w14:textId="77777777" w:rsidTr="00E35FE1">
        <w:tc>
          <w:tcPr>
            <w:tcW w:w="9345" w:type="dxa"/>
            <w:gridSpan w:val="4"/>
            <w:tcBorders>
              <w:bottom w:val="nil"/>
            </w:tcBorders>
          </w:tcPr>
          <w:p w14:paraId="239AF463" w14:textId="77777777" w:rsidR="00805FBE" w:rsidRPr="00805FBE" w:rsidRDefault="00805FBE" w:rsidP="00227026">
            <w:pPr>
              <w:spacing w:line="240" w:lineRule="auto"/>
              <w:rPr>
                <w:szCs w:val="24"/>
                <w:lang w:val="ru-RU"/>
              </w:rPr>
            </w:pPr>
            <w:r w:rsidRPr="00805FBE">
              <w:rPr>
                <w:szCs w:val="24"/>
                <w:lang w:val="ru-RU"/>
              </w:rPr>
              <w:t xml:space="preserve">5. Установите соответствие между объектами заданий и  вариантами ответов </w:t>
            </w:r>
          </w:p>
        </w:tc>
      </w:tr>
      <w:tr w:rsidR="00805FBE" w:rsidRPr="00995122" w14:paraId="046CE911" w14:textId="77777777" w:rsidTr="00E35FE1">
        <w:tc>
          <w:tcPr>
            <w:tcW w:w="4816" w:type="dxa"/>
            <w:gridSpan w:val="2"/>
            <w:tcBorders>
              <w:top w:val="nil"/>
              <w:bottom w:val="nil"/>
            </w:tcBorders>
          </w:tcPr>
          <w:p w14:paraId="72DD273A"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2936CDF7" w14:textId="77777777" w:rsidR="00805FBE" w:rsidRPr="00805FBE" w:rsidRDefault="00805FBE" w:rsidP="00227026">
            <w:pPr>
              <w:spacing w:line="240" w:lineRule="auto"/>
              <w:rPr>
                <w:szCs w:val="24"/>
                <w:lang w:val="ru-RU"/>
              </w:rPr>
            </w:pPr>
            <w:r w:rsidRPr="00805FBE">
              <w:rPr>
                <w:szCs w:val="24"/>
                <w:lang w:val="ru-RU"/>
              </w:rPr>
              <w:t>1 По сфере своего происхождения производственные факторы подразделяют:</w:t>
            </w:r>
          </w:p>
          <w:p w14:paraId="368833CE" w14:textId="77777777" w:rsidR="00805FBE" w:rsidRPr="00805FBE" w:rsidRDefault="00805FBE" w:rsidP="00227026">
            <w:pPr>
              <w:spacing w:line="240" w:lineRule="auto"/>
              <w:rPr>
                <w:szCs w:val="24"/>
                <w:lang w:val="ru-RU"/>
              </w:rPr>
            </w:pPr>
            <w:r w:rsidRPr="00805FBE">
              <w:rPr>
                <w:szCs w:val="24"/>
                <w:lang w:val="ru-RU"/>
              </w:rPr>
              <w:lastRenderedPageBreak/>
              <w:t>2 По критерию возможности причинения вреда организму работающего производственные факторы подразделяют:</w:t>
            </w:r>
          </w:p>
          <w:p w14:paraId="22382CB8" w14:textId="77777777" w:rsidR="00805FBE" w:rsidRPr="00805FBE" w:rsidRDefault="00805FBE" w:rsidP="00227026">
            <w:pPr>
              <w:spacing w:line="240" w:lineRule="auto"/>
              <w:rPr>
                <w:szCs w:val="24"/>
                <w:lang w:val="ru-RU"/>
              </w:rPr>
            </w:pPr>
            <w:r w:rsidRPr="00805FBE">
              <w:rPr>
                <w:szCs w:val="24"/>
                <w:lang w:val="ru-RU"/>
              </w:rPr>
              <w:t>3 По результирующему воздействию на организм неблагоприятные производственные факторы подразделяют на:</w:t>
            </w:r>
          </w:p>
        </w:tc>
        <w:tc>
          <w:tcPr>
            <w:tcW w:w="4529" w:type="dxa"/>
            <w:gridSpan w:val="2"/>
            <w:tcBorders>
              <w:top w:val="nil"/>
              <w:bottom w:val="nil"/>
            </w:tcBorders>
          </w:tcPr>
          <w:p w14:paraId="6018623D" w14:textId="77777777" w:rsidR="00805FBE" w:rsidRPr="00805FBE" w:rsidRDefault="00805FBE" w:rsidP="00227026">
            <w:pPr>
              <w:spacing w:line="240" w:lineRule="auto"/>
              <w:rPr>
                <w:szCs w:val="24"/>
                <w:u w:val="single"/>
                <w:lang w:val="ru-RU"/>
              </w:rPr>
            </w:pPr>
            <w:r w:rsidRPr="00805FBE">
              <w:rPr>
                <w:szCs w:val="24"/>
                <w:u w:val="single"/>
                <w:lang w:val="ru-RU"/>
              </w:rPr>
              <w:lastRenderedPageBreak/>
              <w:t>Вариант ответа</w:t>
            </w:r>
          </w:p>
          <w:p w14:paraId="227D9E5F" w14:textId="77777777" w:rsidR="00805FBE" w:rsidRPr="00805FBE" w:rsidRDefault="00805FBE" w:rsidP="00227026">
            <w:pPr>
              <w:spacing w:line="240" w:lineRule="auto"/>
              <w:rPr>
                <w:szCs w:val="24"/>
                <w:lang w:val="ru-RU"/>
              </w:rPr>
            </w:pPr>
            <w:r w:rsidRPr="00805FBE">
              <w:rPr>
                <w:szCs w:val="24"/>
                <w:lang w:val="ru-RU"/>
              </w:rPr>
              <w:t xml:space="preserve">А. вредные и опасные производственные факторы. </w:t>
            </w:r>
          </w:p>
          <w:p w14:paraId="48315EAE" w14:textId="77777777" w:rsidR="00805FBE" w:rsidRPr="00805FBE" w:rsidRDefault="00805FBE" w:rsidP="00227026">
            <w:pPr>
              <w:spacing w:line="240" w:lineRule="auto"/>
              <w:rPr>
                <w:szCs w:val="24"/>
                <w:lang w:val="ru-RU"/>
              </w:rPr>
            </w:pPr>
            <w:r w:rsidRPr="00805FBE">
              <w:rPr>
                <w:szCs w:val="24"/>
                <w:lang w:val="ru-RU"/>
              </w:rPr>
              <w:lastRenderedPageBreak/>
              <w:t>Б. факторы производственной среды и факторы трудового процесса</w:t>
            </w:r>
          </w:p>
          <w:p w14:paraId="290A0D95" w14:textId="77777777" w:rsidR="00805FBE" w:rsidRPr="00805FBE" w:rsidRDefault="00805FBE" w:rsidP="00227026">
            <w:pPr>
              <w:spacing w:line="240" w:lineRule="auto"/>
              <w:rPr>
                <w:szCs w:val="24"/>
                <w:lang w:val="ru-RU"/>
              </w:rPr>
            </w:pPr>
            <w:r w:rsidRPr="00805FBE">
              <w:rPr>
                <w:szCs w:val="24"/>
                <w:lang w:val="ru-RU"/>
              </w:rPr>
              <w:t xml:space="preserve">В. неблагоприятные производственные факторы и факторы не являющимися неблагоприятными, т.е. нейтрального или благоприятного действия. </w:t>
            </w:r>
          </w:p>
          <w:p w14:paraId="01B7D4D7" w14:textId="77777777" w:rsidR="00805FBE" w:rsidRPr="00805FBE" w:rsidRDefault="00805FBE" w:rsidP="00227026">
            <w:pPr>
              <w:spacing w:line="240" w:lineRule="auto"/>
              <w:rPr>
                <w:szCs w:val="24"/>
                <w:lang w:val="ru-RU"/>
              </w:rPr>
            </w:pPr>
            <w:r w:rsidRPr="00805FBE">
              <w:rPr>
                <w:szCs w:val="24"/>
                <w:lang w:val="ru-RU"/>
              </w:rPr>
              <w:t>Г. негативные и положительные производственные факторы</w:t>
            </w:r>
          </w:p>
        </w:tc>
      </w:tr>
      <w:tr w:rsidR="00805FBE" w:rsidRPr="004D00E1" w14:paraId="6B7AC45E" w14:textId="77777777" w:rsidTr="00E35FE1">
        <w:tc>
          <w:tcPr>
            <w:tcW w:w="9345" w:type="dxa"/>
            <w:gridSpan w:val="4"/>
            <w:tcBorders>
              <w:top w:val="nil"/>
              <w:bottom w:val="single" w:sz="4" w:space="0" w:color="auto"/>
            </w:tcBorders>
          </w:tcPr>
          <w:p w14:paraId="6135E40E" w14:textId="77777777" w:rsidR="00805FBE" w:rsidRPr="00756FBF" w:rsidRDefault="00805FBE" w:rsidP="00227026">
            <w:pPr>
              <w:spacing w:line="240" w:lineRule="auto"/>
              <w:rPr>
                <w:b/>
                <w:szCs w:val="24"/>
              </w:rPr>
            </w:pPr>
            <w:r>
              <w:rPr>
                <w:b/>
                <w:szCs w:val="24"/>
              </w:rPr>
              <w:lastRenderedPageBreak/>
              <w:t>(</w:t>
            </w:r>
            <w:r w:rsidRPr="00756FBF">
              <w:rPr>
                <w:b/>
                <w:szCs w:val="24"/>
              </w:rPr>
              <w:t>1</w:t>
            </w:r>
            <w:r>
              <w:rPr>
                <w:b/>
                <w:szCs w:val="24"/>
              </w:rPr>
              <w:t>Б</w:t>
            </w:r>
            <w:r w:rsidRPr="00756FBF">
              <w:rPr>
                <w:b/>
                <w:szCs w:val="24"/>
              </w:rPr>
              <w:t>, 2</w:t>
            </w:r>
            <w:r>
              <w:rPr>
                <w:b/>
                <w:szCs w:val="24"/>
              </w:rPr>
              <w:t>А</w:t>
            </w:r>
            <w:r w:rsidRPr="00756FBF">
              <w:rPr>
                <w:b/>
                <w:szCs w:val="24"/>
              </w:rPr>
              <w:t>, 3А</w:t>
            </w:r>
            <w:r>
              <w:rPr>
                <w:b/>
                <w:szCs w:val="24"/>
              </w:rPr>
              <w:t>)</w:t>
            </w:r>
          </w:p>
        </w:tc>
      </w:tr>
      <w:tr w:rsidR="00805FBE" w:rsidRPr="00995122" w14:paraId="36C6C47D" w14:textId="77777777" w:rsidTr="00E35FE1">
        <w:tc>
          <w:tcPr>
            <w:tcW w:w="9345" w:type="dxa"/>
            <w:gridSpan w:val="4"/>
            <w:tcBorders>
              <w:bottom w:val="nil"/>
            </w:tcBorders>
          </w:tcPr>
          <w:p w14:paraId="5FCC2C27" w14:textId="77777777" w:rsidR="00805FBE" w:rsidRPr="00805FBE" w:rsidRDefault="00805FBE" w:rsidP="00227026">
            <w:pPr>
              <w:spacing w:line="240" w:lineRule="auto"/>
              <w:rPr>
                <w:szCs w:val="24"/>
                <w:lang w:val="ru-RU"/>
              </w:rPr>
            </w:pPr>
            <w:r w:rsidRPr="00805FBE">
              <w:rPr>
                <w:szCs w:val="24"/>
                <w:lang w:val="ru-RU"/>
              </w:rPr>
              <w:t>6. Установите соответствие между объектами заданий и  вариантами ответов</w:t>
            </w:r>
          </w:p>
        </w:tc>
      </w:tr>
      <w:tr w:rsidR="00805FBE" w:rsidRPr="00995122" w14:paraId="147A86E5" w14:textId="77777777" w:rsidTr="00E35FE1">
        <w:tc>
          <w:tcPr>
            <w:tcW w:w="4816" w:type="dxa"/>
            <w:gridSpan w:val="2"/>
            <w:tcBorders>
              <w:top w:val="nil"/>
              <w:bottom w:val="nil"/>
            </w:tcBorders>
          </w:tcPr>
          <w:p w14:paraId="026CAD9B"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1E4CBDA5" w14:textId="77777777" w:rsidR="00805FBE" w:rsidRPr="00805FBE" w:rsidRDefault="00805FBE" w:rsidP="00227026">
            <w:pPr>
              <w:spacing w:line="240" w:lineRule="auto"/>
              <w:rPr>
                <w:szCs w:val="24"/>
                <w:lang w:val="ru-RU"/>
              </w:rPr>
            </w:pPr>
            <w:r w:rsidRPr="00805FBE">
              <w:rPr>
                <w:szCs w:val="24"/>
                <w:lang w:val="ru-RU"/>
              </w:rPr>
              <w:t>1. Вредные производственные факторы по воздействию на организм работающего подразделяют:</w:t>
            </w:r>
          </w:p>
          <w:p w14:paraId="01142E7A" w14:textId="77777777" w:rsidR="00805FBE" w:rsidRPr="00805FBE" w:rsidRDefault="00805FBE" w:rsidP="00227026">
            <w:pPr>
              <w:spacing w:line="240" w:lineRule="auto"/>
              <w:rPr>
                <w:szCs w:val="24"/>
                <w:lang w:val="ru-RU"/>
              </w:rPr>
            </w:pPr>
            <w:r w:rsidRPr="00805FBE">
              <w:rPr>
                <w:szCs w:val="24"/>
                <w:lang w:val="ru-RU"/>
              </w:rPr>
              <w:t>2. Опасные производственные факторы по воздействию на организм работающего подразделяют:</w:t>
            </w:r>
          </w:p>
          <w:p w14:paraId="7E47A607" w14:textId="77777777" w:rsidR="00805FBE" w:rsidRPr="00805FBE" w:rsidRDefault="00805FBE" w:rsidP="00227026">
            <w:pPr>
              <w:spacing w:line="240" w:lineRule="auto"/>
              <w:rPr>
                <w:szCs w:val="24"/>
                <w:lang w:val="ru-RU"/>
              </w:rPr>
            </w:pPr>
            <w:r w:rsidRPr="00805FBE">
              <w:rPr>
                <w:szCs w:val="24"/>
                <w:lang w:val="ru-RU"/>
              </w:rPr>
              <w:t>3. Неблагоприятные производственные факторы по результирующему воздействию на организм работающего подразделяют на:</w:t>
            </w:r>
          </w:p>
        </w:tc>
        <w:tc>
          <w:tcPr>
            <w:tcW w:w="4529" w:type="dxa"/>
            <w:gridSpan w:val="2"/>
            <w:tcBorders>
              <w:top w:val="nil"/>
              <w:bottom w:val="nil"/>
            </w:tcBorders>
          </w:tcPr>
          <w:p w14:paraId="1DB96517" w14:textId="77777777" w:rsidR="00805FBE" w:rsidRPr="00805FBE" w:rsidRDefault="00805FBE" w:rsidP="00227026">
            <w:pPr>
              <w:spacing w:line="240" w:lineRule="auto"/>
              <w:rPr>
                <w:szCs w:val="24"/>
                <w:u w:val="single"/>
                <w:lang w:val="ru-RU"/>
              </w:rPr>
            </w:pPr>
            <w:r w:rsidRPr="00805FBE">
              <w:rPr>
                <w:szCs w:val="24"/>
                <w:u w:val="single"/>
                <w:lang w:val="ru-RU"/>
              </w:rPr>
              <w:t>Вариант ответа</w:t>
            </w:r>
          </w:p>
          <w:p w14:paraId="6C67DCD3" w14:textId="77777777" w:rsidR="00805FBE" w:rsidRPr="00805FBE" w:rsidRDefault="00805FBE" w:rsidP="00227026">
            <w:pPr>
              <w:spacing w:line="240" w:lineRule="auto"/>
              <w:rPr>
                <w:szCs w:val="24"/>
                <w:lang w:val="ru-RU"/>
              </w:rPr>
            </w:pPr>
            <w:r w:rsidRPr="00805FBE">
              <w:rPr>
                <w:szCs w:val="24"/>
                <w:lang w:val="ru-RU"/>
              </w:rPr>
              <w:t>А. на факторы, приводящие к смертельным травмам (летальному исходу, смерти) и факторы, приводящие к несмертельным травмам.</w:t>
            </w:r>
          </w:p>
          <w:p w14:paraId="678F70B4" w14:textId="77777777" w:rsidR="00805FBE" w:rsidRPr="00805FBE" w:rsidRDefault="00805FBE" w:rsidP="00227026">
            <w:pPr>
              <w:spacing w:line="240" w:lineRule="auto"/>
              <w:rPr>
                <w:szCs w:val="24"/>
                <w:lang w:val="ru-RU"/>
              </w:rPr>
            </w:pPr>
            <w:r w:rsidRPr="00805FBE">
              <w:rPr>
                <w:szCs w:val="24"/>
                <w:lang w:val="ru-RU"/>
              </w:rPr>
              <w:t>Б. на вредные производственные факторы, т.е. факторы, приводящие к заболеванию и опасные производственные факторы, т.е. факторы, приводящие к травме.</w:t>
            </w:r>
          </w:p>
          <w:p w14:paraId="04E39285" w14:textId="77777777" w:rsidR="00805FBE" w:rsidRPr="00805FBE" w:rsidRDefault="00805FBE" w:rsidP="00227026">
            <w:pPr>
              <w:spacing w:line="240" w:lineRule="auto"/>
              <w:rPr>
                <w:b/>
                <w:szCs w:val="24"/>
                <w:lang w:val="ru-RU"/>
              </w:rPr>
            </w:pPr>
            <w:r w:rsidRPr="00805FBE">
              <w:rPr>
                <w:b/>
                <w:szCs w:val="24"/>
                <w:lang w:val="ru-RU"/>
              </w:rPr>
              <w:t xml:space="preserve">В. </w:t>
            </w:r>
            <w:r w:rsidRPr="00805FBE">
              <w:rPr>
                <w:szCs w:val="24"/>
                <w:lang w:val="ru-RU"/>
              </w:rPr>
              <w:t>на производственные факторы благоприятно и неблагоприятно воздействующие на организм</w:t>
            </w:r>
          </w:p>
          <w:p w14:paraId="2978A5BA" w14:textId="77777777" w:rsidR="00805FBE" w:rsidRPr="00805FBE" w:rsidRDefault="00805FBE" w:rsidP="00227026">
            <w:pPr>
              <w:spacing w:line="240" w:lineRule="auto"/>
              <w:rPr>
                <w:szCs w:val="24"/>
                <w:lang w:val="ru-RU"/>
              </w:rPr>
            </w:pPr>
            <w:r w:rsidRPr="00805FBE">
              <w:rPr>
                <w:szCs w:val="24"/>
                <w:lang w:val="ru-RU"/>
              </w:rPr>
              <w:t xml:space="preserve">Г. на факторы, приводящие к хроническим и острым заболеваниям </w:t>
            </w:r>
          </w:p>
        </w:tc>
      </w:tr>
      <w:tr w:rsidR="00805FBE" w:rsidRPr="004D00E1" w14:paraId="7CEACE23" w14:textId="77777777" w:rsidTr="00E35FE1">
        <w:tc>
          <w:tcPr>
            <w:tcW w:w="9345" w:type="dxa"/>
            <w:gridSpan w:val="4"/>
            <w:tcBorders>
              <w:top w:val="nil"/>
            </w:tcBorders>
          </w:tcPr>
          <w:p w14:paraId="3B95CD1E" w14:textId="77777777" w:rsidR="00805FBE" w:rsidRPr="00756FBF" w:rsidRDefault="00805FBE" w:rsidP="00227026">
            <w:pPr>
              <w:spacing w:line="240" w:lineRule="auto"/>
              <w:rPr>
                <w:b/>
                <w:szCs w:val="24"/>
              </w:rPr>
            </w:pPr>
            <w:r>
              <w:rPr>
                <w:b/>
                <w:szCs w:val="24"/>
              </w:rPr>
              <w:t>(</w:t>
            </w:r>
            <w:r w:rsidRPr="00756FBF">
              <w:rPr>
                <w:b/>
                <w:szCs w:val="24"/>
              </w:rPr>
              <w:t>1Г, 2А, 3Б</w:t>
            </w:r>
            <w:r>
              <w:rPr>
                <w:b/>
                <w:szCs w:val="24"/>
              </w:rPr>
              <w:t>)</w:t>
            </w:r>
          </w:p>
        </w:tc>
      </w:tr>
      <w:tr w:rsidR="00805FBE" w:rsidRPr="00995122" w14:paraId="46DAE8AB" w14:textId="77777777" w:rsidTr="00E35FE1">
        <w:tc>
          <w:tcPr>
            <w:tcW w:w="9345" w:type="dxa"/>
            <w:gridSpan w:val="4"/>
            <w:tcBorders>
              <w:bottom w:val="nil"/>
            </w:tcBorders>
          </w:tcPr>
          <w:p w14:paraId="56F3178A" w14:textId="77777777" w:rsidR="00805FBE" w:rsidRPr="00805FBE" w:rsidRDefault="00805FBE" w:rsidP="00227026">
            <w:pPr>
              <w:spacing w:line="240" w:lineRule="auto"/>
              <w:rPr>
                <w:szCs w:val="24"/>
                <w:lang w:val="ru-RU"/>
              </w:rPr>
            </w:pPr>
            <w:r w:rsidRPr="00805FBE">
              <w:rPr>
                <w:szCs w:val="24"/>
                <w:lang w:val="ru-RU"/>
              </w:rPr>
              <w:t>7. Установите соответствие между объектами заданий и  вариантами ответов</w:t>
            </w:r>
          </w:p>
        </w:tc>
      </w:tr>
      <w:tr w:rsidR="00805FBE" w:rsidRPr="00995122" w14:paraId="6A9566C8" w14:textId="77777777" w:rsidTr="00E35FE1">
        <w:tc>
          <w:tcPr>
            <w:tcW w:w="4816" w:type="dxa"/>
            <w:gridSpan w:val="2"/>
            <w:tcBorders>
              <w:top w:val="nil"/>
              <w:bottom w:val="nil"/>
            </w:tcBorders>
          </w:tcPr>
          <w:p w14:paraId="571CB24D"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02F10712" w14:textId="77777777" w:rsidR="00805FBE" w:rsidRPr="00805FBE" w:rsidRDefault="00805FBE" w:rsidP="00227026">
            <w:pPr>
              <w:spacing w:line="240" w:lineRule="auto"/>
              <w:rPr>
                <w:szCs w:val="24"/>
                <w:lang w:val="ru-RU"/>
              </w:rPr>
            </w:pPr>
            <w:r w:rsidRPr="00805FBE">
              <w:rPr>
                <w:szCs w:val="24"/>
                <w:lang w:val="ru-RU"/>
              </w:rPr>
              <w:t>1. Выражение «опасные и вредные производственные факторы» описывает …</w:t>
            </w:r>
          </w:p>
          <w:p w14:paraId="73A901DF" w14:textId="77777777" w:rsidR="00805FBE" w:rsidRPr="00805FBE" w:rsidRDefault="00805FBE" w:rsidP="00227026">
            <w:pPr>
              <w:spacing w:line="240" w:lineRule="auto"/>
              <w:rPr>
                <w:szCs w:val="24"/>
                <w:lang w:val="ru-RU"/>
              </w:rPr>
            </w:pPr>
            <w:r w:rsidRPr="00805FBE">
              <w:rPr>
                <w:szCs w:val="24"/>
                <w:lang w:val="ru-RU"/>
              </w:rPr>
              <w:t>2. Выражение «вредные и (или) опасные производственные факторы» описывает …</w:t>
            </w:r>
          </w:p>
          <w:p w14:paraId="35B9BB08" w14:textId="77777777" w:rsidR="00805FBE" w:rsidRPr="00805FBE" w:rsidRDefault="00805FBE" w:rsidP="00227026">
            <w:pPr>
              <w:spacing w:line="240" w:lineRule="auto"/>
              <w:rPr>
                <w:szCs w:val="24"/>
                <w:lang w:val="ru-RU"/>
              </w:rPr>
            </w:pPr>
            <w:r w:rsidRPr="00805FBE">
              <w:rPr>
                <w:szCs w:val="24"/>
                <w:lang w:val="ru-RU"/>
              </w:rPr>
              <w:t>3. Выражение неблагоприятные производственные факторы описывает …</w:t>
            </w:r>
          </w:p>
        </w:tc>
        <w:tc>
          <w:tcPr>
            <w:tcW w:w="4529" w:type="dxa"/>
            <w:gridSpan w:val="2"/>
            <w:tcBorders>
              <w:top w:val="nil"/>
              <w:bottom w:val="nil"/>
            </w:tcBorders>
          </w:tcPr>
          <w:p w14:paraId="3148E56B" w14:textId="77777777" w:rsidR="00805FBE" w:rsidRPr="00805FBE" w:rsidRDefault="00805FBE" w:rsidP="00227026">
            <w:pPr>
              <w:spacing w:line="240" w:lineRule="auto"/>
              <w:rPr>
                <w:szCs w:val="24"/>
                <w:u w:val="single"/>
                <w:lang w:val="ru-RU"/>
              </w:rPr>
            </w:pPr>
            <w:r w:rsidRPr="00805FBE">
              <w:rPr>
                <w:szCs w:val="24"/>
                <w:u w:val="single"/>
                <w:lang w:val="ru-RU"/>
              </w:rPr>
              <w:t>Вариант ответа</w:t>
            </w:r>
          </w:p>
          <w:p w14:paraId="54960699" w14:textId="77777777" w:rsidR="00805FBE" w:rsidRPr="00805FBE" w:rsidRDefault="00805FBE" w:rsidP="00227026">
            <w:pPr>
              <w:spacing w:line="240" w:lineRule="auto"/>
              <w:rPr>
                <w:szCs w:val="24"/>
                <w:lang w:val="ru-RU"/>
              </w:rPr>
            </w:pPr>
            <w:r w:rsidRPr="00805FBE">
              <w:rPr>
                <w:szCs w:val="24"/>
                <w:lang w:val="ru-RU"/>
              </w:rPr>
              <w:t>А. всю совокупность неблагоприятных производственных факторов и подчеркивает не только различие между «вредными» или «опасными» факторами, но и возможность перехода «вредных» факторов в «опасные»</w:t>
            </w:r>
          </w:p>
          <w:p w14:paraId="1A87F56C" w14:textId="77777777" w:rsidR="00805FBE" w:rsidRPr="00805FBE" w:rsidRDefault="00805FBE" w:rsidP="00227026">
            <w:pPr>
              <w:spacing w:line="240" w:lineRule="auto"/>
              <w:rPr>
                <w:szCs w:val="24"/>
                <w:lang w:val="ru-RU"/>
              </w:rPr>
            </w:pPr>
            <w:r w:rsidRPr="00805FBE">
              <w:rPr>
                <w:szCs w:val="24"/>
                <w:lang w:val="ru-RU"/>
              </w:rPr>
              <w:t>Б. всю совокупность неблагоприятных производственных факторов и подчеркивает большую значимость «опасных» факторов, могущих привести к внезапной смерти, по сравнению с «вредными» факторами.</w:t>
            </w:r>
          </w:p>
          <w:p w14:paraId="6CDF01E7" w14:textId="77777777" w:rsidR="00805FBE" w:rsidRPr="00805FBE" w:rsidRDefault="00805FBE" w:rsidP="00227026">
            <w:pPr>
              <w:spacing w:line="240" w:lineRule="auto"/>
              <w:rPr>
                <w:b/>
                <w:szCs w:val="24"/>
                <w:lang w:val="ru-RU"/>
              </w:rPr>
            </w:pPr>
            <w:r w:rsidRPr="00805FBE">
              <w:rPr>
                <w:szCs w:val="24"/>
                <w:lang w:val="ru-RU"/>
              </w:rPr>
              <w:t>В. Всю совокупность факторов благоприятно и неблагоприятно воздействующих на организм.</w:t>
            </w:r>
          </w:p>
          <w:p w14:paraId="4258FAAC" w14:textId="77777777" w:rsidR="00805FBE" w:rsidRPr="00805FBE" w:rsidRDefault="00805FBE" w:rsidP="00227026">
            <w:pPr>
              <w:spacing w:line="240" w:lineRule="auto"/>
              <w:rPr>
                <w:szCs w:val="24"/>
                <w:lang w:val="ru-RU"/>
              </w:rPr>
            </w:pPr>
            <w:r w:rsidRPr="00805FBE">
              <w:rPr>
                <w:szCs w:val="24"/>
                <w:lang w:val="ru-RU"/>
              </w:rPr>
              <w:t>Г. Всю совокупность опасных и вредных производственных факторов.</w:t>
            </w:r>
          </w:p>
        </w:tc>
      </w:tr>
      <w:tr w:rsidR="00805FBE" w:rsidRPr="004D00E1" w14:paraId="6F23E3E1" w14:textId="77777777" w:rsidTr="00E35FE1">
        <w:tc>
          <w:tcPr>
            <w:tcW w:w="9345" w:type="dxa"/>
            <w:gridSpan w:val="4"/>
            <w:tcBorders>
              <w:top w:val="nil"/>
            </w:tcBorders>
          </w:tcPr>
          <w:p w14:paraId="0094FFBF" w14:textId="77777777" w:rsidR="00805FBE" w:rsidRPr="007D41C0" w:rsidRDefault="00805FBE" w:rsidP="00227026">
            <w:pPr>
              <w:spacing w:line="240" w:lineRule="auto"/>
              <w:rPr>
                <w:b/>
                <w:szCs w:val="24"/>
              </w:rPr>
            </w:pPr>
            <w:r>
              <w:rPr>
                <w:b/>
                <w:szCs w:val="24"/>
              </w:rPr>
              <w:t>(</w:t>
            </w:r>
            <w:r w:rsidRPr="007D41C0">
              <w:rPr>
                <w:b/>
                <w:szCs w:val="24"/>
              </w:rPr>
              <w:t>1Б, 2A, 3Г</w:t>
            </w:r>
            <w:r>
              <w:rPr>
                <w:b/>
                <w:szCs w:val="24"/>
              </w:rPr>
              <w:t>)</w:t>
            </w:r>
          </w:p>
        </w:tc>
      </w:tr>
      <w:tr w:rsidR="00805FBE" w:rsidRPr="00995122" w14:paraId="0474862D" w14:textId="77777777" w:rsidTr="00E35FE1">
        <w:tc>
          <w:tcPr>
            <w:tcW w:w="9345" w:type="dxa"/>
            <w:gridSpan w:val="4"/>
            <w:tcBorders>
              <w:bottom w:val="nil"/>
            </w:tcBorders>
          </w:tcPr>
          <w:p w14:paraId="4EEA0FFF" w14:textId="77777777" w:rsidR="00805FBE" w:rsidRPr="00805FBE" w:rsidRDefault="00805FBE" w:rsidP="00227026">
            <w:pPr>
              <w:spacing w:line="240" w:lineRule="auto"/>
              <w:rPr>
                <w:szCs w:val="24"/>
                <w:lang w:val="ru-RU"/>
              </w:rPr>
            </w:pPr>
            <w:r w:rsidRPr="00805FBE">
              <w:rPr>
                <w:szCs w:val="24"/>
                <w:lang w:val="ru-RU"/>
              </w:rPr>
              <w:t>8. Установите соответствие между объектами задания и вариантами ответа</w:t>
            </w:r>
          </w:p>
        </w:tc>
      </w:tr>
      <w:tr w:rsidR="00805FBE" w:rsidRPr="00995122" w14:paraId="12F0516F" w14:textId="77777777" w:rsidTr="00E35FE1">
        <w:tc>
          <w:tcPr>
            <w:tcW w:w="4816" w:type="dxa"/>
            <w:gridSpan w:val="2"/>
            <w:tcBorders>
              <w:top w:val="nil"/>
              <w:bottom w:val="nil"/>
            </w:tcBorders>
          </w:tcPr>
          <w:p w14:paraId="054C2C57"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564DBDBA" w14:textId="77777777" w:rsidR="00805FBE" w:rsidRPr="00805FBE" w:rsidRDefault="00805FBE" w:rsidP="00227026">
            <w:pPr>
              <w:spacing w:line="240" w:lineRule="auto"/>
              <w:rPr>
                <w:szCs w:val="24"/>
                <w:lang w:val="ru-RU"/>
              </w:rPr>
            </w:pPr>
            <w:r w:rsidRPr="00805FBE">
              <w:rPr>
                <w:szCs w:val="24"/>
                <w:lang w:val="ru-RU"/>
              </w:rPr>
              <w:t>1.Опасные и вредные производственные факторы по характеру их изменения во времени подразделяют на:</w:t>
            </w:r>
          </w:p>
          <w:p w14:paraId="7F746447" w14:textId="77777777" w:rsidR="00805FBE" w:rsidRPr="00805FBE" w:rsidRDefault="00805FBE" w:rsidP="00227026">
            <w:pPr>
              <w:spacing w:line="240" w:lineRule="auto"/>
              <w:rPr>
                <w:szCs w:val="24"/>
                <w:lang w:val="ru-RU"/>
              </w:rPr>
            </w:pPr>
            <w:r w:rsidRPr="00805FBE">
              <w:rPr>
                <w:szCs w:val="24"/>
                <w:lang w:val="ru-RU"/>
              </w:rPr>
              <w:lastRenderedPageBreak/>
              <w:t>2. Опасные и вредные производственные факторы по характеру их действия во времени подразделяют на:</w:t>
            </w:r>
          </w:p>
          <w:p w14:paraId="2F380496" w14:textId="77777777" w:rsidR="00805FBE" w:rsidRPr="00805FBE" w:rsidRDefault="00805FBE" w:rsidP="00227026">
            <w:pPr>
              <w:spacing w:line="240" w:lineRule="auto"/>
              <w:rPr>
                <w:szCs w:val="24"/>
                <w:lang w:val="ru-RU"/>
              </w:rPr>
            </w:pPr>
            <w:r w:rsidRPr="00805FBE">
              <w:rPr>
                <w:szCs w:val="24"/>
                <w:lang w:val="ru-RU"/>
              </w:rPr>
              <w:t>3. Опасные и вредные производственные факторы по характеру их действия пространстве подразделяют на:</w:t>
            </w:r>
          </w:p>
          <w:p w14:paraId="1314ADA9" w14:textId="77777777" w:rsidR="00805FBE" w:rsidRPr="00805FBE" w:rsidRDefault="00805FBE" w:rsidP="00227026">
            <w:pPr>
              <w:spacing w:line="240" w:lineRule="auto"/>
              <w:rPr>
                <w:szCs w:val="24"/>
                <w:lang w:val="ru-RU"/>
              </w:rPr>
            </w:pPr>
          </w:p>
        </w:tc>
        <w:tc>
          <w:tcPr>
            <w:tcW w:w="4529" w:type="dxa"/>
            <w:gridSpan w:val="2"/>
            <w:tcBorders>
              <w:top w:val="nil"/>
              <w:bottom w:val="nil"/>
            </w:tcBorders>
          </w:tcPr>
          <w:p w14:paraId="1B56E498" w14:textId="77777777" w:rsidR="00805FBE" w:rsidRPr="00805FBE" w:rsidRDefault="00805FBE" w:rsidP="00227026">
            <w:pPr>
              <w:spacing w:line="240" w:lineRule="auto"/>
              <w:rPr>
                <w:szCs w:val="24"/>
                <w:u w:val="single"/>
                <w:lang w:val="ru-RU"/>
              </w:rPr>
            </w:pPr>
            <w:r w:rsidRPr="00805FBE">
              <w:rPr>
                <w:szCs w:val="24"/>
                <w:u w:val="single"/>
                <w:lang w:val="ru-RU"/>
              </w:rPr>
              <w:lastRenderedPageBreak/>
              <w:t>Вариант ответа</w:t>
            </w:r>
          </w:p>
          <w:p w14:paraId="6F8C5789" w14:textId="77777777" w:rsidR="00805FBE" w:rsidRPr="00805FBE" w:rsidRDefault="00805FBE" w:rsidP="00227026">
            <w:pPr>
              <w:spacing w:line="240" w:lineRule="auto"/>
              <w:rPr>
                <w:szCs w:val="24"/>
                <w:lang w:val="ru-RU"/>
              </w:rPr>
            </w:pPr>
            <w:r w:rsidRPr="00805FBE">
              <w:rPr>
                <w:szCs w:val="24"/>
                <w:lang w:val="ru-RU"/>
              </w:rPr>
              <w:t>А. Постоянно действующие, периодически действующие, апериодически действующие.</w:t>
            </w:r>
          </w:p>
          <w:p w14:paraId="76070513" w14:textId="77777777" w:rsidR="00805FBE" w:rsidRPr="00805FBE" w:rsidRDefault="00805FBE" w:rsidP="00227026">
            <w:pPr>
              <w:spacing w:line="240" w:lineRule="auto"/>
              <w:rPr>
                <w:szCs w:val="24"/>
                <w:lang w:val="ru-RU"/>
              </w:rPr>
            </w:pPr>
            <w:r w:rsidRPr="00805FBE">
              <w:rPr>
                <w:szCs w:val="24"/>
                <w:lang w:val="ru-RU"/>
              </w:rPr>
              <w:lastRenderedPageBreak/>
              <w:t>Б. Постоянно локализованные в источнике своего возникновения; локализованные при нормальных ситуациях; распространяющиеся вместе с движением воздуха в производственной среде; движущиеся через производственную среду в виде материальных объектов; распространяющиеся (пронизывающие) производственную среду излучения и волны.</w:t>
            </w:r>
          </w:p>
          <w:p w14:paraId="065A8FBC" w14:textId="77777777" w:rsidR="00805FBE" w:rsidRPr="00805FBE" w:rsidRDefault="00805FBE" w:rsidP="00227026">
            <w:pPr>
              <w:spacing w:line="240" w:lineRule="auto"/>
              <w:rPr>
                <w:szCs w:val="24"/>
                <w:lang w:val="ru-RU"/>
              </w:rPr>
            </w:pPr>
            <w:r w:rsidRPr="00805FBE">
              <w:rPr>
                <w:szCs w:val="24"/>
                <w:lang w:val="ru-RU"/>
              </w:rPr>
              <w:t xml:space="preserve">В. Постоянные, переменные, импульсные </w:t>
            </w:r>
          </w:p>
          <w:p w14:paraId="5B48CD14" w14:textId="77777777" w:rsidR="00805FBE" w:rsidRPr="00805FBE" w:rsidRDefault="00805FBE" w:rsidP="00227026">
            <w:pPr>
              <w:spacing w:line="240" w:lineRule="auto"/>
              <w:rPr>
                <w:szCs w:val="24"/>
                <w:lang w:val="ru-RU"/>
              </w:rPr>
            </w:pPr>
            <w:r w:rsidRPr="00805FBE">
              <w:rPr>
                <w:szCs w:val="24"/>
                <w:lang w:val="ru-RU"/>
              </w:rPr>
              <w:t xml:space="preserve">Г. </w:t>
            </w:r>
            <w:proofErr w:type="spellStart"/>
            <w:r w:rsidRPr="00805FBE">
              <w:rPr>
                <w:b/>
                <w:szCs w:val="24"/>
                <w:lang w:val="ru-RU"/>
              </w:rPr>
              <w:t>Пространственно</w:t>
            </w:r>
            <w:proofErr w:type="spellEnd"/>
            <w:r w:rsidRPr="00805FBE">
              <w:rPr>
                <w:b/>
                <w:szCs w:val="24"/>
                <w:lang w:val="ru-RU"/>
              </w:rPr>
              <w:t xml:space="preserve"> распределенные; взвешенные или растворенные в воздухе и являющиеся его компонентой; взвешенные или растворенные в жидкости и являющиеся ее компонентой; образующие локально ограниченные твердые макрообъекты; содержащиеся в ограничивающих их локальные макрообъектах.</w:t>
            </w:r>
          </w:p>
        </w:tc>
      </w:tr>
      <w:tr w:rsidR="00805FBE" w:rsidRPr="004D00E1" w14:paraId="09CE3A10" w14:textId="77777777" w:rsidTr="00E35FE1">
        <w:tc>
          <w:tcPr>
            <w:tcW w:w="9345" w:type="dxa"/>
            <w:gridSpan w:val="4"/>
            <w:tcBorders>
              <w:top w:val="nil"/>
            </w:tcBorders>
          </w:tcPr>
          <w:p w14:paraId="2870C8A5" w14:textId="77777777" w:rsidR="00805FBE" w:rsidRPr="007D41C0" w:rsidRDefault="00805FBE" w:rsidP="00227026">
            <w:pPr>
              <w:spacing w:line="240" w:lineRule="auto"/>
              <w:rPr>
                <w:b/>
                <w:szCs w:val="24"/>
              </w:rPr>
            </w:pPr>
            <w:r>
              <w:rPr>
                <w:b/>
                <w:szCs w:val="24"/>
              </w:rPr>
              <w:lastRenderedPageBreak/>
              <w:t>(</w:t>
            </w:r>
            <w:r w:rsidRPr="007D41C0">
              <w:rPr>
                <w:b/>
                <w:szCs w:val="24"/>
              </w:rPr>
              <w:t>1В, 2А, 3Б</w:t>
            </w:r>
            <w:r>
              <w:rPr>
                <w:b/>
                <w:szCs w:val="24"/>
              </w:rPr>
              <w:t>)</w:t>
            </w:r>
          </w:p>
        </w:tc>
      </w:tr>
      <w:tr w:rsidR="00805FBE" w:rsidRPr="00995122" w14:paraId="64C8A16B" w14:textId="77777777" w:rsidTr="00E35FE1">
        <w:tc>
          <w:tcPr>
            <w:tcW w:w="9345" w:type="dxa"/>
            <w:gridSpan w:val="4"/>
            <w:tcBorders>
              <w:bottom w:val="nil"/>
            </w:tcBorders>
          </w:tcPr>
          <w:p w14:paraId="47961C4D" w14:textId="77777777" w:rsidR="00805FBE" w:rsidRPr="00805FBE" w:rsidRDefault="00805FBE" w:rsidP="00227026">
            <w:pPr>
              <w:spacing w:line="240" w:lineRule="auto"/>
              <w:rPr>
                <w:szCs w:val="24"/>
                <w:lang w:val="ru-RU"/>
              </w:rPr>
            </w:pPr>
            <w:r w:rsidRPr="00805FBE">
              <w:rPr>
                <w:szCs w:val="24"/>
                <w:lang w:val="ru-RU"/>
              </w:rPr>
              <w:t>9. Установите соответствие между объектами задания и вариантами ответа</w:t>
            </w:r>
          </w:p>
        </w:tc>
      </w:tr>
      <w:tr w:rsidR="00805FBE" w:rsidRPr="00117DC6" w14:paraId="0C6100CF" w14:textId="77777777" w:rsidTr="00E35FE1">
        <w:tc>
          <w:tcPr>
            <w:tcW w:w="4816" w:type="dxa"/>
            <w:gridSpan w:val="2"/>
            <w:tcBorders>
              <w:top w:val="nil"/>
              <w:bottom w:val="nil"/>
            </w:tcBorders>
          </w:tcPr>
          <w:p w14:paraId="7FE571D7"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204D3B7F" w14:textId="77777777" w:rsidR="00805FBE" w:rsidRPr="00805FBE" w:rsidRDefault="00805FBE" w:rsidP="00227026">
            <w:pPr>
              <w:spacing w:line="240" w:lineRule="auto"/>
              <w:rPr>
                <w:szCs w:val="24"/>
                <w:lang w:val="ru-RU"/>
              </w:rPr>
            </w:pPr>
            <w:r w:rsidRPr="00805FBE">
              <w:rPr>
                <w:szCs w:val="24"/>
                <w:lang w:val="ru-RU"/>
              </w:rPr>
              <w:t>1.Опасные и вредные производственные факторы по характеру их пространственного распределения подразделяют на:</w:t>
            </w:r>
          </w:p>
          <w:p w14:paraId="4DF02A50" w14:textId="77777777" w:rsidR="00805FBE" w:rsidRPr="00805FBE" w:rsidRDefault="00805FBE" w:rsidP="00227026">
            <w:pPr>
              <w:spacing w:line="240" w:lineRule="auto"/>
              <w:rPr>
                <w:szCs w:val="24"/>
                <w:lang w:val="ru-RU"/>
              </w:rPr>
            </w:pPr>
            <w:r w:rsidRPr="00805FBE">
              <w:rPr>
                <w:szCs w:val="24"/>
                <w:lang w:val="ru-RU"/>
              </w:rPr>
              <w:t>2. Опасные и вредные производственные факторы по характеру их действия во времени подразделяют на:</w:t>
            </w:r>
          </w:p>
          <w:p w14:paraId="11941B3A" w14:textId="77777777" w:rsidR="00805FBE" w:rsidRPr="00805FBE" w:rsidRDefault="00805FBE" w:rsidP="00227026">
            <w:pPr>
              <w:spacing w:line="240" w:lineRule="auto"/>
              <w:rPr>
                <w:szCs w:val="24"/>
                <w:lang w:val="ru-RU"/>
              </w:rPr>
            </w:pPr>
            <w:r w:rsidRPr="00805FBE">
              <w:rPr>
                <w:szCs w:val="24"/>
                <w:lang w:val="ru-RU"/>
              </w:rPr>
              <w:t>3. Опасные и вредные производственные факторы по характеру их действия пространстве подразделяют на:</w:t>
            </w:r>
          </w:p>
          <w:p w14:paraId="79E54394" w14:textId="77777777" w:rsidR="00805FBE" w:rsidRPr="00805FBE" w:rsidRDefault="00805FBE" w:rsidP="00227026">
            <w:pPr>
              <w:spacing w:line="240" w:lineRule="auto"/>
              <w:rPr>
                <w:szCs w:val="24"/>
                <w:lang w:val="ru-RU"/>
              </w:rPr>
            </w:pPr>
          </w:p>
        </w:tc>
        <w:tc>
          <w:tcPr>
            <w:tcW w:w="4529" w:type="dxa"/>
            <w:gridSpan w:val="2"/>
            <w:tcBorders>
              <w:top w:val="nil"/>
              <w:bottom w:val="nil"/>
            </w:tcBorders>
          </w:tcPr>
          <w:p w14:paraId="6B5E77DA" w14:textId="77777777" w:rsidR="00805FBE" w:rsidRPr="00805FBE" w:rsidRDefault="00805FBE" w:rsidP="00227026">
            <w:pPr>
              <w:spacing w:line="240" w:lineRule="auto"/>
              <w:rPr>
                <w:szCs w:val="24"/>
                <w:u w:val="single"/>
                <w:lang w:val="ru-RU"/>
              </w:rPr>
            </w:pPr>
            <w:r w:rsidRPr="00805FBE">
              <w:rPr>
                <w:szCs w:val="24"/>
                <w:u w:val="single"/>
                <w:lang w:val="ru-RU"/>
              </w:rPr>
              <w:t>Вариант ответа</w:t>
            </w:r>
          </w:p>
          <w:p w14:paraId="2228E666" w14:textId="77777777" w:rsidR="00805FBE" w:rsidRPr="00805FBE" w:rsidRDefault="00805FBE" w:rsidP="00227026">
            <w:pPr>
              <w:spacing w:line="240" w:lineRule="auto"/>
              <w:rPr>
                <w:szCs w:val="24"/>
                <w:lang w:val="ru-RU"/>
              </w:rPr>
            </w:pPr>
            <w:r w:rsidRPr="00805FBE">
              <w:rPr>
                <w:szCs w:val="24"/>
                <w:lang w:val="ru-RU"/>
              </w:rPr>
              <w:t>А. Постоянно действующие, периодически действующие, апериодически действующие.</w:t>
            </w:r>
          </w:p>
          <w:p w14:paraId="161BA8CE" w14:textId="77777777" w:rsidR="00805FBE" w:rsidRPr="00805FBE" w:rsidRDefault="00805FBE" w:rsidP="00227026">
            <w:pPr>
              <w:spacing w:line="240" w:lineRule="auto"/>
              <w:rPr>
                <w:szCs w:val="24"/>
                <w:lang w:val="ru-RU"/>
              </w:rPr>
            </w:pPr>
            <w:r w:rsidRPr="00805FBE">
              <w:rPr>
                <w:szCs w:val="24"/>
                <w:lang w:val="ru-RU"/>
              </w:rPr>
              <w:t>Б. Постоянно локализованные в источнике своего возникновения; локализованные при нормальных ситуациях; распространяющиеся вместе с движением воздуха в производственной среде; движущиеся через производственную среду в виде материальных объектов; распространяющиеся (пронизывающие) производственную среду излучения и волны.</w:t>
            </w:r>
          </w:p>
          <w:p w14:paraId="3E27A0D5" w14:textId="77777777" w:rsidR="00805FBE" w:rsidRPr="00805FBE" w:rsidRDefault="00805FBE" w:rsidP="00227026">
            <w:pPr>
              <w:spacing w:line="240" w:lineRule="auto"/>
              <w:rPr>
                <w:szCs w:val="24"/>
                <w:lang w:val="ru-RU"/>
              </w:rPr>
            </w:pPr>
            <w:r w:rsidRPr="00805FBE">
              <w:rPr>
                <w:szCs w:val="24"/>
                <w:lang w:val="ru-RU"/>
              </w:rPr>
              <w:t xml:space="preserve">В. </w:t>
            </w:r>
            <w:proofErr w:type="spellStart"/>
            <w:r w:rsidRPr="00805FBE">
              <w:rPr>
                <w:szCs w:val="24"/>
                <w:lang w:val="ru-RU"/>
              </w:rPr>
              <w:t>Пространственно</w:t>
            </w:r>
            <w:proofErr w:type="spellEnd"/>
            <w:r w:rsidRPr="00805FBE">
              <w:rPr>
                <w:szCs w:val="24"/>
                <w:lang w:val="ru-RU"/>
              </w:rPr>
              <w:t xml:space="preserve"> распределенные; взвешенные или растворенные в воздухе и являющиеся его компонентой; взвешенные или растворенные в жидкости и являющиеся ее компонентой; образующие локально ограниченные твердые макрообъекты; содержащиеся в ограничивающих их локальные макрообъектах.</w:t>
            </w:r>
          </w:p>
          <w:p w14:paraId="1151D57C" w14:textId="77777777" w:rsidR="00805FBE" w:rsidRPr="00117DC6" w:rsidRDefault="00805FBE" w:rsidP="00227026">
            <w:pPr>
              <w:spacing w:line="240" w:lineRule="auto"/>
              <w:rPr>
                <w:szCs w:val="24"/>
              </w:rPr>
            </w:pPr>
            <w:r>
              <w:rPr>
                <w:szCs w:val="24"/>
              </w:rPr>
              <w:t xml:space="preserve">Г. </w:t>
            </w:r>
            <w:proofErr w:type="spellStart"/>
            <w:r w:rsidRPr="00B95189">
              <w:rPr>
                <w:b/>
                <w:szCs w:val="24"/>
              </w:rPr>
              <w:t>Постоянные</w:t>
            </w:r>
            <w:proofErr w:type="spellEnd"/>
            <w:r w:rsidRPr="00B95189">
              <w:rPr>
                <w:b/>
                <w:szCs w:val="24"/>
              </w:rPr>
              <w:t xml:space="preserve">, </w:t>
            </w:r>
            <w:proofErr w:type="spellStart"/>
            <w:r w:rsidRPr="00B95189">
              <w:rPr>
                <w:b/>
                <w:szCs w:val="24"/>
              </w:rPr>
              <w:t>переменные</w:t>
            </w:r>
            <w:proofErr w:type="spellEnd"/>
            <w:r w:rsidRPr="00B95189">
              <w:rPr>
                <w:b/>
                <w:szCs w:val="24"/>
              </w:rPr>
              <w:t xml:space="preserve">, </w:t>
            </w:r>
            <w:proofErr w:type="spellStart"/>
            <w:r w:rsidRPr="00B95189">
              <w:rPr>
                <w:b/>
                <w:szCs w:val="24"/>
              </w:rPr>
              <w:t>импульсные</w:t>
            </w:r>
            <w:proofErr w:type="spellEnd"/>
            <w:r w:rsidRPr="00B95189">
              <w:rPr>
                <w:b/>
                <w:szCs w:val="24"/>
              </w:rPr>
              <w:t>.</w:t>
            </w:r>
          </w:p>
          <w:p w14:paraId="0B77C22D" w14:textId="77777777" w:rsidR="00805FBE" w:rsidRPr="00117DC6" w:rsidRDefault="00805FBE" w:rsidP="00227026">
            <w:pPr>
              <w:spacing w:line="240" w:lineRule="auto"/>
              <w:rPr>
                <w:szCs w:val="24"/>
              </w:rPr>
            </w:pPr>
          </w:p>
        </w:tc>
      </w:tr>
      <w:tr w:rsidR="00805FBE" w:rsidRPr="007D41C0" w14:paraId="4A794DED" w14:textId="77777777" w:rsidTr="00E35FE1">
        <w:tc>
          <w:tcPr>
            <w:tcW w:w="9345" w:type="dxa"/>
            <w:gridSpan w:val="4"/>
            <w:tcBorders>
              <w:top w:val="nil"/>
            </w:tcBorders>
          </w:tcPr>
          <w:p w14:paraId="0068AB1E" w14:textId="77777777" w:rsidR="00805FBE" w:rsidRPr="007D41C0" w:rsidRDefault="00805FBE" w:rsidP="00227026">
            <w:pPr>
              <w:spacing w:line="240" w:lineRule="auto"/>
              <w:rPr>
                <w:b/>
                <w:szCs w:val="24"/>
              </w:rPr>
            </w:pPr>
            <w:r w:rsidRPr="007D41C0">
              <w:rPr>
                <w:b/>
                <w:szCs w:val="24"/>
              </w:rPr>
              <w:lastRenderedPageBreak/>
              <w:t>(1В, 2А, 3Б)</w:t>
            </w:r>
          </w:p>
        </w:tc>
      </w:tr>
      <w:tr w:rsidR="00805FBE" w:rsidRPr="00995122" w14:paraId="262258AB" w14:textId="77777777" w:rsidTr="00E35FE1">
        <w:tc>
          <w:tcPr>
            <w:tcW w:w="9345" w:type="dxa"/>
            <w:gridSpan w:val="4"/>
            <w:tcBorders>
              <w:bottom w:val="nil"/>
            </w:tcBorders>
          </w:tcPr>
          <w:p w14:paraId="2AAF6780" w14:textId="77777777" w:rsidR="00805FBE" w:rsidRPr="00805FBE" w:rsidRDefault="00805FBE" w:rsidP="00227026">
            <w:pPr>
              <w:spacing w:line="240" w:lineRule="auto"/>
              <w:rPr>
                <w:szCs w:val="24"/>
                <w:lang w:val="ru-RU"/>
              </w:rPr>
            </w:pPr>
            <w:r w:rsidRPr="00805FBE">
              <w:rPr>
                <w:szCs w:val="24"/>
                <w:lang w:val="ru-RU"/>
              </w:rPr>
              <w:t>10. Установите соответствие между объектами задания и вариантами ответа</w:t>
            </w:r>
          </w:p>
        </w:tc>
      </w:tr>
      <w:tr w:rsidR="00805FBE" w:rsidRPr="00995122" w14:paraId="10C14E75" w14:textId="77777777" w:rsidTr="00E35FE1">
        <w:tc>
          <w:tcPr>
            <w:tcW w:w="4816" w:type="dxa"/>
            <w:gridSpan w:val="2"/>
            <w:tcBorders>
              <w:top w:val="nil"/>
              <w:bottom w:val="nil"/>
            </w:tcBorders>
          </w:tcPr>
          <w:p w14:paraId="0EB05052"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1D06161C" w14:textId="77777777" w:rsidR="00805FBE" w:rsidRPr="00805FBE" w:rsidRDefault="00805FBE" w:rsidP="00227026">
            <w:pPr>
              <w:spacing w:line="240" w:lineRule="auto"/>
              <w:rPr>
                <w:szCs w:val="24"/>
                <w:lang w:val="ru-RU"/>
              </w:rPr>
            </w:pPr>
            <w:r w:rsidRPr="00805FBE">
              <w:rPr>
                <w:szCs w:val="24"/>
                <w:lang w:val="ru-RU"/>
              </w:rPr>
              <w:t>1.Опасные и вредные производственные факторы по характеру взаимного действия при многофакторном воздействии на организм человека подразделяют на:</w:t>
            </w:r>
          </w:p>
          <w:p w14:paraId="0D8AEC1E" w14:textId="77777777" w:rsidR="00805FBE" w:rsidRPr="00805FBE" w:rsidRDefault="00805FBE" w:rsidP="00227026">
            <w:pPr>
              <w:spacing w:line="240" w:lineRule="auto"/>
              <w:rPr>
                <w:szCs w:val="24"/>
                <w:lang w:val="ru-RU"/>
              </w:rPr>
            </w:pPr>
            <w:r w:rsidRPr="00805FBE">
              <w:rPr>
                <w:szCs w:val="24"/>
                <w:lang w:val="ru-RU"/>
              </w:rPr>
              <w:t>2. Опасные и вредные производственные факторы по характеру обнаружения их организмом подразделяют на:</w:t>
            </w:r>
          </w:p>
          <w:p w14:paraId="2590FA5D" w14:textId="77777777" w:rsidR="00805FBE" w:rsidRPr="00805FBE" w:rsidRDefault="00805FBE" w:rsidP="00227026">
            <w:pPr>
              <w:spacing w:line="240" w:lineRule="auto"/>
              <w:rPr>
                <w:szCs w:val="24"/>
                <w:lang w:val="ru-RU"/>
              </w:rPr>
            </w:pPr>
            <w:r w:rsidRPr="00805FBE">
              <w:rPr>
                <w:szCs w:val="24"/>
                <w:lang w:val="ru-RU"/>
              </w:rPr>
              <w:t xml:space="preserve">3. Опасные и вредные производственные факторы по непосредственности своего  воздействии подразделяют на: </w:t>
            </w:r>
          </w:p>
          <w:p w14:paraId="45E195DB" w14:textId="77777777" w:rsidR="00805FBE" w:rsidRPr="00805FBE" w:rsidRDefault="00805FBE" w:rsidP="00227026">
            <w:pPr>
              <w:spacing w:line="240" w:lineRule="auto"/>
              <w:rPr>
                <w:szCs w:val="24"/>
                <w:lang w:val="ru-RU"/>
              </w:rPr>
            </w:pPr>
          </w:p>
        </w:tc>
        <w:tc>
          <w:tcPr>
            <w:tcW w:w="4529" w:type="dxa"/>
            <w:gridSpan w:val="2"/>
            <w:tcBorders>
              <w:top w:val="nil"/>
              <w:bottom w:val="nil"/>
            </w:tcBorders>
          </w:tcPr>
          <w:p w14:paraId="7A3EC4C0" w14:textId="77777777" w:rsidR="00805FBE" w:rsidRPr="00805FBE" w:rsidRDefault="00805FBE" w:rsidP="00227026">
            <w:pPr>
              <w:spacing w:line="240" w:lineRule="auto"/>
              <w:rPr>
                <w:szCs w:val="24"/>
                <w:u w:val="single"/>
                <w:lang w:val="ru-RU"/>
              </w:rPr>
            </w:pPr>
            <w:r w:rsidRPr="00805FBE">
              <w:rPr>
                <w:szCs w:val="24"/>
                <w:u w:val="single"/>
                <w:lang w:val="ru-RU"/>
              </w:rPr>
              <w:t>Вариант ответа</w:t>
            </w:r>
          </w:p>
          <w:p w14:paraId="550F03EB" w14:textId="77777777" w:rsidR="00805FBE" w:rsidRPr="00805FBE" w:rsidRDefault="00805FBE" w:rsidP="00227026">
            <w:pPr>
              <w:spacing w:line="240" w:lineRule="auto"/>
              <w:rPr>
                <w:szCs w:val="24"/>
                <w:lang w:val="ru-RU"/>
              </w:rPr>
            </w:pPr>
            <w:r w:rsidRPr="00805FBE">
              <w:rPr>
                <w:szCs w:val="24"/>
                <w:lang w:val="ru-RU"/>
              </w:rPr>
              <w:t>А. Непосредственно воздействующие на организм занятого трудом человека; опосредованно воздействующие на организм занятого трудом человека через другие порождаемые ими и непосредственно воздействующие на организм занятого трудом человека факторы.</w:t>
            </w:r>
          </w:p>
          <w:p w14:paraId="3C16261D" w14:textId="77777777" w:rsidR="00805FBE" w:rsidRPr="00805FBE" w:rsidRDefault="00805FBE" w:rsidP="00227026">
            <w:pPr>
              <w:spacing w:line="240" w:lineRule="auto"/>
              <w:rPr>
                <w:b/>
                <w:szCs w:val="24"/>
                <w:lang w:val="ru-RU"/>
              </w:rPr>
            </w:pPr>
            <w:r w:rsidRPr="00805FBE">
              <w:rPr>
                <w:szCs w:val="24"/>
                <w:lang w:val="ru-RU"/>
              </w:rPr>
              <w:t xml:space="preserve">Б. </w:t>
            </w:r>
            <w:r w:rsidRPr="00805FBE">
              <w:rPr>
                <w:b/>
                <w:szCs w:val="24"/>
                <w:lang w:val="ru-RU"/>
              </w:rPr>
              <w:t>Психофизиологические; организационно-управленческие; личностно-поведенческие; социально-экономические.</w:t>
            </w:r>
          </w:p>
          <w:p w14:paraId="38C0F4E9" w14:textId="77777777" w:rsidR="00805FBE" w:rsidRPr="00805FBE" w:rsidRDefault="00805FBE" w:rsidP="00227026">
            <w:pPr>
              <w:spacing w:line="240" w:lineRule="auto"/>
              <w:rPr>
                <w:szCs w:val="24"/>
                <w:lang w:val="ru-RU"/>
              </w:rPr>
            </w:pPr>
            <w:r w:rsidRPr="00805FBE">
              <w:rPr>
                <w:szCs w:val="24"/>
                <w:lang w:val="ru-RU"/>
              </w:rPr>
              <w:t xml:space="preserve">В. Независимо действующие; суммарно действующие; </w:t>
            </w:r>
            <w:proofErr w:type="spellStart"/>
            <w:r w:rsidRPr="00805FBE">
              <w:rPr>
                <w:szCs w:val="24"/>
                <w:lang w:val="ru-RU"/>
              </w:rPr>
              <w:t>синергетически</w:t>
            </w:r>
            <w:proofErr w:type="spellEnd"/>
            <w:r w:rsidRPr="00805FBE">
              <w:rPr>
                <w:szCs w:val="24"/>
                <w:lang w:val="ru-RU"/>
              </w:rPr>
              <w:t xml:space="preserve"> действующие; </w:t>
            </w:r>
            <w:proofErr w:type="spellStart"/>
            <w:r w:rsidRPr="00805FBE">
              <w:rPr>
                <w:szCs w:val="24"/>
                <w:lang w:val="ru-RU"/>
              </w:rPr>
              <w:t>антогонистически</w:t>
            </w:r>
            <w:proofErr w:type="spellEnd"/>
            <w:r w:rsidRPr="00805FBE">
              <w:rPr>
                <w:szCs w:val="24"/>
                <w:lang w:val="ru-RU"/>
              </w:rPr>
              <w:t xml:space="preserve"> действующие.</w:t>
            </w:r>
          </w:p>
          <w:p w14:paraId="5D806855" w14:textId="77777777" w:rsidR="00805FBE" w:rsidRPr="00805FBE" w:rsidRDefault="00805FBE" w:rsidP="00227026">
            <w:pPr>
              <w:spacing w:line="240" w:lineRule="auto"/>
              <w:rPr>
                <w:szCs w:val="24"/>
                <w:lang w:val="ru-RU"/>
              </w:rPr>
            </w:pPr>
            <w:r w:rsidRPr="00805FBE">
              <w:rPr>
                <w:szCs w:val="24"/>
                <w:lang w:val="ru-RU"/>
              </w:rPr>
              <w:t xml:space="preserve">Г. обнаруживаемые </w:t>
            </w:r>
            <w:proofErr w:type="spellStart"/>
            <w:r w:rsidRPr="00805FBE">
              <w:rPr>
                <w:szCs w:val="24"/>
                <w:lang w:val="ru-RU"/>
              </w:rPr>
              <w:t>органолептически</w:t>
            </w:r>
            <w:proofErr w:type="spellEnd"/>
            <w:r w:rsidRPr="00805FBE">
              <w:rPr>
                <w:szCs w:val="24"/>
                <w:lang w:val="ru-RU"/>
              </w:rPr>
              <w:t xml:space="preserve">; не обнаруживаемые </w:t>
            </w:r>
            <w:proofErr w:type="spellStart"/>
            <w:r w:rsidRPr="00805FBE">
              <w:rPr>
                <w:szCs w:val="24"/>
                <w:lang w:val="ru-RU"/>
              </w:rPr>
              <w:t>органолептически</w:t>
            </w:r>
            <w:proofErr w:type="spellEnd"/>
            <w:r w:rsidRPr="00805FBE">
              <w:rPr>
                <w:szCs w:val="24"/>
                <w:lang w:val="ru-RU"/>
              </w:rPr>
              <w:t xml:space="preserve">. </w:t>
            </w:r>
          </w:p>
          <w:p w14:paraId="222F6EFB" w14:textId="77777777" w:rsidR="00805FBE" w:rsidRPr="00805FBE" w:rsidRDefault="00805FBE" w:rsidP="00227026">
            <w:pPr>
              <w:spacing w:line="240" w:lineRule="auto"/>
              <w:rPr>
                <w:szCs w:val="24"/>
                <w:lang w:val="ru-RU"/>
              </w:rPr>
            </w:pPr>
          </w:p>
        </w:tc>
      </w:tr>
      <w:tr w:rsidR="00805FBE" w:rsidRPr="004D00E1" w14:paraId="0071D133" w14:textId="77777777" w:rsidTr="00E35FE1">
        <w:tc>
          <w:tcPr>
            <w:tcW w:w="9345" w:type="dxa"/>
            <w:gridSpan w:val="4"/>
            <w:tcBorders>
              <w:top w:val="nil"/>
            </w:tcBorders>
          </w:tcPr>
          <w:p w14:paraId="62EB859D" w14:textId="77777777" w:rsidR="00805FBE" w:rsidRPr="004D00E1" w:rsidRDefault="00805FBE" w:rsidP="00227026">
            <w:pPr>
              <w:spacing w:line="240" w:lineRule="auto"/>
              <w:rPr>
                <w:b/>
                <w:szCs w:val="24"/>
              </w:rPr>
            </w:pPr>
            <w:r>
              <w:rPr>
                <w:b/>
                <w:szCs w:val="24"/>
              </w:rPr>
              <w:t>(</w:t>
            </w:r>
            <w:r w:rsidRPr="004D00E1">
              <w:rPr>
                <w:b/>
                <w:szCs w:val="24"/>
              </w:rPr>
              <w:t>1B</w:t>
            </w:r>
            <w:r>
              <w:rPr>
                <w:b/>
                <w:szCs w:val="24"/>
              </w:rPr>
              <w:t>, 2Г, 3А)</w:t>
            </w:r>
          </w:p>
        </w:tc>
      </w:tr>
      <w:tr w:rsidR="00805FBE" w:rsidRPr="00995122" w14:paraId="44847C0C" w14:textId="77777777" w:rsidTr="00E35FE1">
        <w:tc>
          <w:tcPr>
            <w:tcW w:w="9345" w:type="dxa"/>
            <w:gridSpan w:val="4"/>
            <w:tcBorders>
              <w:bottom w:val="nil"/>
            </w:tcBorders>
          </w:tcPr>
          <w:p w14:paraId="297339FE" w14:textId="77777777" w:rsidR="00805FBE" w:rsidRPr="00805FBE" w:rsidRDefault="00805FBE" w:rsidP="00227026">
            <w:pPr>
              <w:spacing w:line="240" w:lineRule="auto"/>
              <w:rPr>
                <w:szCs w:val="24"/>
                <w:lang w:val="ru-RU"/>
              </w:rPr>
            </w:pPr>
            <w:r w:rsidRPr="00805FBE">
              <w:rPr>
                <w:szCs w:val="24"/>
                <w:lang w:val="ru-RU"/>
              </w:rPr>
              <w:t>11. Установите соответствие между объектами задания и вариантами ответа</w:t>
            </w:r>
          </w:p>
        </w:tc>
      </w:tr>
      <w:tr w:rsidR="00805FBE" w:rsidRPr="00995122" w14:paraId="1F27DD4E" w14:textId="77777777" w:rsidTr="00E35FE1">
        <w:tc>
          <w:tcPr>
            <w:tcW w:w="4816" w:type="dxa"/>
            <w:gridSpan w:val="2"/>
            <w:tcBorders>
              <w:top w:val="nil"/>
              <w:bottom w:val="nil"/>
            </w:tcBorders>
          </w:tcPr>
          <w:p w14:paraId="2997B53C"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3C108AED" w14:textId="77777777" w:rsidR="00805FBE" w:rsidRPr="00805FBE" w:rsidRDefault="00805FBE" w:rsidP="00227026">
            <w:pPr>
              <w:spacing w:line="240" w:lineRule="auto"/>
              <w:rPr>
                <w:szCs w:val="24"/>
                <w:lang w:val="ru-RU"/>
              </w:rPr>
            </w:pPr>
            <w:r w:rsidRPr="00805FBE">
              <w:rPr>
                <w:szCs w:val="24"/>
                <w:lang w:val="ru-RU"/>
              </w:rPr>
              <w:t>1.Опасные и вредные производственные факторы, обладающие свойствами физического воздействия на организм работающего человека, подразделяют на следующие типичные группы:</w:t>
            </w:r>
          </w:p>
          <w:p w14:paraId="61AE6E8D" w14:textId="77777777" w:rsidR="00805FBE" w:rsidRPr="00805FBE" w:rsidRDefault="00805FBE" w:rsidP="00227026">
            <w:pPr>
              <w:spacing w:line="240" w:lineRule="auto"/>
              <w:rPr>
                <w:szCs w:val="24"/>
                <w:lang w:val="ru-RU"/>
              </w:rPr>
            </w:pPr>
            <w:r w:rsidRPr="00805FBE">
              <w:rPr>
                <w:szCs w:val="24"/>
                <w:lang w:val="ru-RU"/>
              </w:rPr>
              <w:t xml:space="preserve">2. Опасные и вредные производственные факторы, обладающие свойствами химического воздействия на организм работающего человека, называемые для краткости химическими веществами, подразделяют на следующие типичные группы: </w:t>
            </w:r>
          </w:p>
          <w:p w14:paraId="7BD409DC" w14:textId="77777777" w:rsidR="00805FBE" w:rsidRPr="00805FBE" w:rsidRDefault="00805FBE" w:rsidP="00227026">
            <w:pPr>
              <w:spacing w:line="240" w:lineRule="auto"/>
              <w:rPr>
                <w:szCs w:val="24"/>
                <w:lang w:val="ru-RU"/>
              </w:rPr>
            </w:pPr>
            <w:r w:rsidRPr="00805FBE">
              <w:rPr>
                <w:szCs w:val="24"/>
                <w:lang w:val="ru-RU"/>
              </w:rPr>
              <w:t>3. Опасные и вредные производственные факторы, обладающие свойствами психофизиологического воздействия на организм человека, подразделяют на:</w:t>
            </w:r>
          </w:p>
        </w:tc>
        <w:tc>
          <w:tcPr>
            <w:tcW w:w="4529" w:type="dxa"/>
            <w:gridSpan w:val="2"/>
            <w:tcBorders>
              <w:top w:val="nil"/>
              <w:bottom w:val="nil"/>
            </w:tcBorders>
          </w:tcPr>
          <w:p w14:paraId="108B39AE" w14:textId="77777777" w:rsidR="00805FBE" w:rsidRPr="00805FBE" w:rsidRDefault="00805FBE" w:rsidP="00227026">
            <w:pPr>
              <w:spacing w:line="240" w:lineRule="auto"/>
              <w:rPr>
                <w:szCs w:val="24"/>
                <w:u w:val="single"/>
                <w:lang w:val="ru-RU"/>
              </w:rPr>
            </w:pPr>
            <w:r w:rsidRPr="00805FBE">
              <w:rPr>
                <w:szCs w:val="24"/>
                <w:u w:val="single"/>
                <w:lang w:val="ru-RU"/>
              </w:rPr>
              <w:t>Вариант ответа</w:t>
            </w:r>
          </w:p>
          <w:p w14:paraId="48308C52" w14:textId="77777777" w:rsidR="00805FBE" w:rsidRPr="00805FBE" w:rsidRDefault="00805FBE" w:rsidP="00227026">
            <w:pPr>
              <w:spacing w:line="240" w:lineRule="auto"/>
              <w:rPr>
                <w:szCs w:val="24"/>
                <w:lang w:val="ru-RU"/>
              </w:rPr>
            </w:pPr>
            <w:r w:rsidRPr="00805FBE">
              <w:rPr>
                <w:szCs w:val="24"/>
                <w:lang w:val="ru-RU"/>
              </w:rPr>
              <w:t>А. Физические перегрузки, связанные с тяжестью трудового процесса; нервно-психические перегрузки, связанные с напряженностью трудового процесса.</w:t>
            </w:r>
          </w:p>
          <w:p w14:paraId="098403E7" w14:textId="77777777" w:rsidR="00805FBE" w:rsidRPr="00805FBE" w:rsidRDefault="00805FBE" w:rsidP="00227026">
            <w:pPr>
              <w:spacing w:line="240" w:lineRule="auto"/>
              <w:rPr>
                <w:szCs w:val="24"/>
                <w:lang w:val="ru-RU"/>
              </w:rPr>
            </w:pPr>
            <w:r w:rsidRPr="00805FBE">
              <w:rPr>
                <w:szCs w:val="24"/>
                <w:lang w:val="ru-RU"/>
              </w:rPr>
              <w:t xml:space="preserve">Б. </w:t>
            </w:r>
            <w:r w:rsidRPr="00805FBE">
              <w:rPr>
                <w:b/>
                <w:szCs w:val="24"/>
                <w:lang w:val="ru-RU"/>
              </w:rPr>
              <w:t>Патогенные и условно-патогенные микроорганизмы (бактерии, вирусы, риккетсии, спирохеты, грибы, простейшие); - продукты жизнедеятельности патогенных и условно-патогенных микроорганизмов.</w:t>
            </w:r>
          </w:p>
          <w:p w14:paraId="28966DCA" w14:textId="77777777" w:rsidR="00805FBE" w:rsidRPr="00805FBE" w:rsidRDefault="00805FBE" w:rsidP="00227026">
            <w:pPr>
              <w:spacing w:line="240" w:lineRule="auto"/>
              <w:rPr>
                <w:szCs w:val="24"/>
                <w:lang w:val="ru-RU"/>
              </w:rPr>
            </w:pPr>
            <w:r w:rsidRPr="00805FBE">
              <w:rPr>
                <w:szCs w:val="24"/>
                <w:lang w:val="ru-RU"/>
              </w:rPr>
              <w:t>В. опасные и вредные производственные факторы, связанные с силами и энергией механического движения, в том числе в поле тяжести; опасные и вредные производственные факторы, связанные с механическими колебаниями твердых тел и их поверхностей; опасные и вредные производственные факторы, связанные с электромагнитными полями, неионизирующими ткани тела человека; опасные и вредные производственные факторы, связанные с акустическими колебаниями в производственной среде.</w:t>
            </w:r>
          </w:p>
          <w:p w14:paraId="2DFEB30E" w14:textId="77777777" w:rsidR="00805FBE" w:rsidRPr="00805FBE" w:rsidRDefault="00805FBE" w:rsidP="00227026">
            <w:pPr>
              <w:spacing w:line="240" w:lineRule="auto"/>
              <w:rPr>
                <w:szCs w:val="24"/>
                <w:lang w:val="ru-RU"/>
              </w:rPr>
            </w:pPr>
            <w:r w:rsidRPr="00805FBE">
              <w:rPr>
                <w:szCs w:val="24"/>
                <w:lang w:val="ru-RU"/>
              </w:rPr>
              <w:t xml:space="preserve">Г. По характеру результирующего химического воздействия на организм </w:t>
            </w:r>
            <w:r w:rsidRPr="00805FBE">
              <w:rPr>
                <w:szCs w:val="24"/>
                <w:lang w:val="ru-RU"/>
              </w:rPr>
              <w:lastRenderedPageBreak/>
              <w:t>человека; по составу: по критерию опасной трансформации; по критерию опасного и (или) вредного воздействия на организм работающего.</w:t>
            </w:r>
          </w:p>
        </w:tc>
      </w:tr>
      <w:tr w:rsidR="00805FBE" w:rsidRPr="004D00E1" w14:paraId="5B7CBEB9" w14:textId="77777777" w:rsidTr="00E35FE1">
        <w:tc>
          <w:tcPr>
            <w:tcW w:w="9345" w:type="dxa"/>
            <w:gridSpan w:val="4"/>
            <w:tcBorders>
              <w:top w:val="nil"/>
            </w:tcBorders>
          </w:tcPr>
          <w:p w14:paraId="5761BC2C" w14:textId="77777777" w:rsidR="00805FBE" w:rsidRPr="004D00E1" w:rsidRDefault="00805FBE" w:rsidP="00227026">
            <w:pPr>
              <w:spacing w:line="240" w:lineRule="auto"/>
              <w:rPr>
                <w:b/>
                <w:color w:val="000000"/>
                <w:szCs w:val="24"/>
                <w:u w:val="single"/>
              </w:rPr>
            </w:pPr>
            <w:r>
              <w:rPr>
                <w:b/>
                <w:szCs w:val="24"/>
              </w:rPr>
              <w:lastRenderedPageBreak/>
              <w:t>(1В, 2Г, 3А)</w:t>
            </w:r>
          </w:p>
        </w:tc>
      </w:tr>
      <w:tr w:rsidR="00805FBE" w:rsidRPr="00995122" w14:paraId="7CD503B3" w14:textId="77777777" w:rsidTr="00E35FE1">
        <w:tc>
          <w:tcPr>
            <w:tcW w:w="9345" w:type="dxa"/>
            <w:gridSpan w:val="4"/>
            <w:tcBorders>
              <w:bottom w:val="nil"/>
            </w:tcBorders>
          </w:tcPr>
          <w:p w14:paraId="5BAD97C5" w14:textId="77777777" w:rsidR="00805FBE" w:rsidRPr="00805FBE" w:rsidRDefault="00805FBE" w:rsidP="00227026">
            <w:pPr>
              <w:spacing w:line="240" w:lineRule="auto"/>
              <w:rPr>
                <w:szCs w:val="24"/>
                <w:lang w:val="ru-RU"/>
              </w:rPr>
            </w:pPr>
            <w:r w:rsidRPr="00805FBE">
              <w:rPr>
                <w:szCs w:val="24"/>
                <w:lang w:val="ru-RU"/>
              </w:rPr>
              <w:t>12. Укажите в какой последовательности должны проводиться работы по нахождению и распознаванию ОВПФ на рабочих местах.</w:t>
            </w:r>
          </w:p>
          <w:p w14:paraId="2DA4553B" w14:textId="77777777" w:rsidR="00805FBE" w:rsidRPr="00805FBE" w:rsidRDefault="00805FBE" w:rsidP="00227026">
            <w:pPr>
              <w:spacing w:line="240" w:lineRule="auto"/>
              <w:rPr>
                <w:szCs w:val="24"/>
                <w:lang w:val="ru-RU"/>
              </w:rPr>
            </w:pPr>
            <w:r w:rsidRPr="00805FBE">
              <w:rPr>
                <w:szCs w:val="24"/>
                <w:lang w:val="ru-RU"/>
              </w:rPr>
              <w:t>1.Сбор исходной информации, необходимой для нахождения и распознавания опасностей;</w:t>
            </w:r>
          </w:p>
          <w:p w14:paraId="14668B28" w14:textId="77777777" w:rsidR="00805FBE" w:rsidRPr="00805FBE" w:rsidRDefault="00805FBE" w:rsidP="00227026">
            <w:pPr>
              <w:spacing w:line="240" w:lineRule="auto"/>
              <w:rPr>
                <w:szCs w:val="24"/>
                <w:lang w:val="ru-RU"/>
              </w:rPr>
            </w:pPr>
            <w:r w:rsidRPr="00805FBE">
              <w:rPr>
                <w:szCs w:val="24"/>
                <w:lang w:val="ru-RU"/>
              </w:rPr>
              <w:t>2.Нахождение и распознавание опасностей на основе анализа государственных нормативных требований охраны труда по результатам работы с реестром (перечнем) НПА работодателя, содержащих требования охраны труда, в соответствии со спецификой деятельности работодателя;</w:t>
            </w:r>
          </w:p>
          <w:p w14:paraId="3CF54563" w14:textId="77777777" w:rsidR="00805FBE" w:rsidRPr="00805FBE" w:rsidRDefault="00805FBE" w:rsidP="00227026">
            <w:pPr>
              <w:spacing w:line="240" w:lineRule="auto"/>
              <w:rPr>
                <w:szCs w:val="24"/>
                <w:lang w:val="ru-RU"/>
              </w:rPr>
            </w:pPr>
            <w:r w:rsidRPr="00805FBE">
              <w:rPr>
                <w:szCs w:val="24"/>
                <w:lang w:val="ru-RU"/>
              </w:rPr>
              <w:t>3. Нахождение и распознавание опасностей на основе обследования рабочих мест путем их обхода и осмотра.</w:t>
            </w:r>
          </w:p>
          <w:p w14:paraId="2873C839" w14:textId="77777777" w:rsidR="00805FBE" w:rsidRPr="00805FBE" w:rsidRDefault="00805FBE" w:rsidP="00227026">
            <w:pPr>
              <w:spacing w:line="240" w:lineRule="auto"/>
              <w:rPr>
                <w:szCs w:val="24"/>
                <w:lang w:val="ru-RU"/>
              </w:rPr>
            </w:pPr>
          </w:p>
        </w:tc>
      </w:tr>
      <w:tr w:rsidR="00805FBE" w:rsidRPr="004D00E1" w14:paraId="675DF3B2" w14:textId="77777777" w:rsidTr="00E35FE1">
        <w:tc>
          <w:tcPr>
            <w:tcW w:w="9345" w:type="dxa"/>
            <w:gridSpan w:val="4"/>
            <w:tcBorders>
              <w:top w:val="nil"/>
              <w:bottom w:val="single" w:sz="4" w:space="0" w:color="auto"/>
            </w:tcBorders>
          </w:tcPr>
          <w:p w14:paraId="12FBF7CB" w14:textId="77777777" w:rsidR="00805FBE" w:rsidRPr="001130BB" w:rsidRDefault="00805FBE" w:rsidP="00227026">
            <w:pPr>
              <w:spacing w:line="240" w:lineRule="auto"/>
              <w:rPr>
                <w:b/>
                <w:szCs w:val="24"/>
              </w:rPr>
            </w:pPr>
            <w:r>
              <w:rPr>
                <w:b/>
                <w:szCs w:val="24"/>
              </w:rPr>
              <w:t>(</w:t>
            </w:r>
            <w:r w:rsidRPr="001130BB">
              <w:rPr>
                <w:b/>
                <w:szCs w:val="24"/>
              </w:rPr>
              <w:t>1,</w:t>
            </w:r>
            <w:r>
              <w:rPr>
                <w:b/>
                <w:szCs w:val="24"/>
              </w:rPr>
              <w:t xml:space="preserve"> </w:t>
            </w:r>
            <w:r w:rsidRPr="001130BB">
              <w:rPr>
                <w:b/>
                <w:szCs w:val="24"/>
              </w:rPr>
              <w:t>2,</w:t>
            </w:r>
            <w:r>
              <w:rPr>
                <w:b/>
                <w:szCs w:val="24"/>
              </w:rPr>
              <w:t xml:space="preserve"> </w:t>
            </w:r>
            <w:r w:rsidRPr="001130BB">
              <w:rPr>
                <w:b/>
                <w:szCs w:val="24"/>
              </w:rPr>
              <w:t>3</w:t>
            </w:r>
            <w:r>
              <w:rPr>
                <w:b/>
                <w:szCs w:val="24"/>
              </w:rPr>
              <w:t>)</w:t>
            </w:r>
          </w:p>
        </w:tc>
      </w:tr>
      <w:tr w:rsidR="00805FBE" w:rsidRPr="004D00E1" w14:paraId="4877DC54" w14:textId="77777777" w:rsidTr="00E35FE1">
        <w:tc>
          <w:tcPr>
            <w:tcW w:w="9345" w:type="dxa"/>
            <w:gridSpan w:val="4"/>
            <w:tcBorders>
              <w:top w:val="single" w:sz="4" w:space="0" w:color="auto"/>
              <w:bottom w:val="nil"/>
            </w:tcBorders>
          </w:tcPr>
          <w:p w14:paraId="1A5AE269" w14:textId="77777777" w:rsidR="00805FBE" w:rsidRPr="00805FBE" w:rsidRDefault="00805FBE" w:rsidP="00227026">
            <w:pPr>
              <w:spacing w:line="240" w:lineRule="auto"/>
              <w:rPr>
                <w:szCs w:val="24"/>
                <w:lang w:val="ru-RU"/>
              </w:rPr>
            </w:pPr>
            <w:r w:rsidRPr="00805FBE">
              <w:rPr>
                <w:szCs w:val="24"/>
                <w:lang w:val="ru-RU"/>
              </w:rPr>
              <w:t>13. Укажите в каком порядке проводят анализ нормативных документов, с целью нахождения и распознавания ОВПФ.</w:t>
            </w:r>
          </w:p>
          <w:p w14:paraId="2BAC9B74" w14:textId="77777777" w:rsidR="00805FBE" w:rsidRPr="00805FBE" w:rsidRDefault="00805FBE" w:rsidP="00227026">
            <w:pPr>
              <w:spacing w:line="240" w:lineRule="auto"/>
              <w:rPr>
                <w:szCs w:val="24"/>
                <w:lang w:val="ru-RU"/>
              </w:rPr>
            </w:pPr>
            <w:r w:rsidRPr="00805FBE">
              <w:rPr>
                <w:szCs w:val="24"/>
                <w:lang w:val="ru-RU"/>
              </w:rPr>
              <w:t>1.Нормативно правовые акты;</w:t>
            </w:r>
          </w:p>
          <w:p w14:paraId="17D48BA8" w14:textId="77777777" w:rsidR="00805FBE" w:rsidRPr="00805FBE" w:rsidRDefault="00805FBE" w:rsidP="00227026">
            <w:pPr>
              <w:spacing w:line="240" w:lineRule="auto"/>
              <w:rPr>
                <w:szCs w:val="24"/>
                <w:lang w:val="ru-RU"/>
              </w:rPr>
            </w:pPr>
            <w:r w:rsidRPr="00805FBE">
              <w:rPr>
                <w:szCs w:val="24"/>
                <w:lang w:val="ru-RU"/>
              </w:rPr>
              <w:t>2.Локальные нормативные документы;</w:t>
            </w:r>
          </w:p>
          <w:p w14:paraId="4FFE6FB1" w14:textId="77777777" w:rsidR="00805FBE" w:rsidRDefault="00805FBE" w:rsidP="00227026">
            <w:pPr>
              <w:spacing w:line="240" w:lineRule="auto"/>
              <w:rPr>
                <w:szCs w:val="24"/>
              </w:rPr>
            </w:pPr>
            <w:r>
              <w:rPr>
                <w:szCs w:val="24"/>
              </w:rPr>
              <w:t xml:space="preserve">3.Техническая </w:t>
            </w:r>
            <w:proofErr w:type="spellStart"/>
            <w:r>
              <w:rPr>
                <w:szCs w:val="24"/>
              </w:rPr>
              <w:t>документация</w:t>
            </w:r>
            <w:proofErr w:type="spellEnd"/>
            <w:r>
              <w:rPr>
                <w:szCs w:val="24"/>
              </w:rPr>
              <w:t>.</w:t>
            </w:r>
          </w:p>
          <w:p w14:paraId="6F0FB3F6" w14:textId="77777777" w:rsidR="00805FBE" w:rsidRPr="004D00E1" w:rsidRDefault="00805FBE" w:rsidP="00227026">
            <w:pPr>
              <w:spacing w:line="240" w:lineRule="auto"/>
              <w:rPr>
                <w:szCs w:val="24"/>
              </w:rPr>
            </w:pPr>
          </w:p>
        </w:tc>
      </w:tr>
      <w:tr w:rsidR="00805FBE" w:rsidRPr="004D00E1" w14:paraId="40662D68" w14:textId="77777777" w:rsidTr="00E35FE1">
        <w:tc>
          <w:tcPr>
            <w:tcW w:w="9345" w:type="dxa"/>
            <w:gridSpan w:val="4"/>
            <w:tcBorders>
              <w:top w:val="nil"/>
              <w:bottom w:val="single" w:sz="4" w:space="0" w:color="auto"/>
            </w:tcBorders>
          </w:tcPr>
          <w:p w14:paraId="394C5503" w14:textId="77777777" w:rsidR="00805FBE" w:rsidRPr="001130BB" w:rsidRDefault="00805FBE" w:rsidP="00227026">
            <w:pPr>
              <w:spacing w:line="240" w:lineRule="auto"/>
              <w:rPr>
                <w:b/>
                <w:szCs w:val="24"/>
              </w:rPr>
            </w:pPr>
            <w:r>
              <w:rPr>
                <w:b/>
                <w:szCs w:val="24"/>
              </w:rPr>
              <w:t>(</w:t>
            </w:r>
            <w:r w:rsidRPr="001130BB">
              <w:rPr>
                <w:b/>
                <w:szCs w:val="24"/>
              </w:rPr>
              <w:t>1,</w:t>
            </w:r>
            <w:r>
              <w:rPr>
                <w:b/>
                <w:szCs w:val="24"/>
              </w:rPr>
              <w:t xml:space="preserve"> </w:t>
            </w:r>
            <w:r w:rsidRPr="001130BB">
              <w:rPr>
                <w:b/>
                <w:szCs w:val="24"/>
              </w:rPr>
              <w:t>2,</w:t>
            </w:r>
            <w:r>
              <w:rPr>
                <w:b/>
                <w:szCs w:val="24"/>
              </w:rPr>
              <w:t xml:space="preserve"> </w:t>
            </w:r>
            <w:r w:rsidRPr="001130BB">
              <w:rPr>
                <w:b/>
                <w:szCs w:val="24"/>
              </w:rPr>
              <w:t>3</w:t>
            </w:r>
            <w:r>
              <w:rPr>
                <w:b/>
                <w:szCs w:val="24"/>
              </w:rPr>
              <w:t>)</w:t>
            </w:r>
          </w:p>
        </w:tc>
      </w:tr>
      <w:tr w:rsidR="00805FBE" w:rsidRPr="00995122" w14:paraId="3C9C6D82" w14:textId="77777777" w:rsidTr="00E35FE1">
        <w:tc>
          <w:tcPr>
            <w:tcW w:w="9345" w:type="dxa"/>
            <w:gridSpan w:val="4"/>
            <w:tcBorders>
              <w:top w:val="single" w:sz="4" w:space="0" w:color="auto"/>
              <w:bottom w:val="nil"/>
            </w:tcBorders>
          </w:tcPr>
          <w:p w14:paraId="2AE8B60A" w14:textId="77777777" w:rsidR="00805FBE" w:rsidRPr="00805FBE" w:rsidRDefault="00805FBE" w:rsidP="00227026">
            <w:pPr>
              <w:spacing w:line="240" w:lineRule="auto"/>
              <w:rPr>
                <w:szCs w:val="24"/>
                <w:lang w:val="ru-RU"/>
              </w:rPr>
            </w:pPr>
            <w:r w:rsidRPr="00805FBE">
              <w:rPr>
                <w:szCs w:val="24"/>
                <w:lang w:val="ru-RU"/>
              </w:rPr>
              <w:t>14. Установите соответствие между объектами задания и вариантами ответа</w:t>
            </w:r>
          </w:p>
        </w:tc>
      </w:tr>
      <w:tr w:rsidR="00805FBE" w:rsidRPr="00995122" w14:paraId="208403A5" w14:textId="77777777" w:rsidTr="00E35FE1">
        <w:tc>
          <w:tcPr>
            <w:tcW w:w="4816" w:type="dxa"/>
            <w:gridSpan w:val="2"/>
            <w:tcBorders>
              <w:top w:val="nil"/>
              <w:bottom w:val="nil"/>
            </w:tcBorders>
          </w:tcPr>
          <w:p w14:paraId="5821DFD4"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2694AC6C" w14:textId="77777777" w:rsidR="00805FBE" w:rsidRPr="00805FBE" w:rsidRDefault="00805FBE" w:rsidP="00227026">
            <w:pPr>
              <w:spacing w:line="240" w:lineRule="auto"/>
              <w:rPr>
                <w:szCs w:val="24"/>
                <w:lang w:val="ru-RU"/>
              </w:rPr>
            </w:pPr>
            <w:r w:rsidRPr="00805FBE">
              <w:rPr>
                <w:szCs w:val="24"/>
                <w:lang w:val="ru-RU"/>
              </w:rPr>
              <w:t>1</w:t>
            </w:r>
            <w:r w:rsidRPr="00805FBE">
              <w:rPr>
                <w:noProof/>
                <w:color w:val="000000"/>
                <w:szCs w:val="24"/>
                <w:lang w:val="ru-RU"/>
              </w:rPr>
              <w:t>. Нормативные правовые акты</w:t>
            </w:r>
          </w:p>
          <w:p w14:paraId="30A76DFF" w14:textId="77777777" w:rsidR="00805FBE" w:rsidRPr="00805FBE" w:rsidRDefault="00805FBE" w:rsidP="00227026">
            <w:pPr>
              <w:spacing w:line="240" w:lineRule="auto"/>
              <w:rPr>
                <w:szCs w:val="24"/>
                <w:lang w:val="ru-RU"/>
              </w:rPr>
            </w:pPr>
            <w:r w:rsidRPr="00805FBE">
              <w:rPr>
                <w:szCs w:val="24"/>
                <w:lang w:val="ru-RU"/>
              </w:rPr>
              <w:t>2. Локальные нормативные документы</w:t>
            </w:r>
          </w:p>
          <w:p w14:paraId="2233A369" w14:textId="77777777" w:rsidR="00805FBE" w:rsidRPr="004D00E1" w:rsidRDefault="00805FBE" w:rsidP="00227026">
            <w:pPr>
              <w:spacing w:line="240" w:lineRule="auto"/>
              <w:rPr>
                <w:szCs w:val="24"/>
              </w:rPr>
            </w:pPr>
            <w:r>
              <w:rPr>
                <w:szCs w:val="24"/>
              </w:rPr>
              <w:t xml:space="preserve">3. </w:t>
            </w:r>
            <w:proofErr w:type="spellStart"/>
            <w:r>
              <w:rPr>
                <w:szCs w:val="24"/>
              </w:rPr>
              <w:t>Техническая</w:t>
            </w:r>
            <w:proofErr w:type="spellEnd"/>
            <w:r>
              <w:rPr>
                <w:szCs w:val="24"/>
              </w:rPr>
              <w:t xml:space="preserve"> </w:t>
            </w:r>
            <w:proofErr w:type="spellStart"/>
            <w:r>
              <w:rPr>
                <w:szCs w:val="24"/>
              </w:rPr>
              <w:t>документация</w:t>
            </w:r>
            <w:proofErr w:type="spellEnd"/>
          </w:p>
        </w:tc>
        <w:tc>
          <w:tcPr>
            <w:tcW w:w="4529" w:type="dxa"/>
            <w:gridSpan w:val="2"/>
            <w:tcBorders>
              <w:top w:val="nil"/>
              <w:bottom w:val="nil"/>
            </w:tcBorders>
          </w:tcPr>
          <w:p w14:paraId="3210A978" w14:textId="77777777" w:rsidR="00805FBE" w:rsidRPr="00805FBE" w:rsidRDefault="00805FBE" w:rsidP="00227026">
            <w:pPr>
              <w:spacing w:line="240" w:lineRule="auto"/>
              <w:rPr>
                <w:szCs w:val="24"/>
                <w:u w:val="single"/>
                <w:lang w:val="ru-RU"/>
              </w:rPr>
            </w:pPr>
            <w:r w:rsidRPr="00805FBE">
              <w:rPr>
                <w:szCs w:val="24"/>
                <w:u w:val="single"/>
                <w:lang w:val="ru-RU"/>
              </w:rPr>
              <w:t>Вариант ответа</w:t>
            </w:r>
          </w:p>
          <w:p w14:paraId="44422E85" w14:textId="77777777" w:rsidR="00805FBE" w:rsidRPr="00805FBE" w:rsidRDefault="00805FBE" w:rsidP="00227026">
            <w:pPr>
              <w:spacing w:line="240" w:lineRule="auto"/>
              <w:rPr>
                <w:szCs w:val="24"/>
                <w:lang w:val="ru-RU"/>
              </w:rPr>
            </w:pPr>
            <w:r w:rsidRPr="00805FBE">
              <w:rPr>
                <w:szCs w:val="24"/>
                <w:lang w:val="ru-RU"/>
              </w:rPr>
              <w:t>А. Профессиональные стандарты, стандарты безопасности труда, межотраслевые(отраслевые) правила по охране труда.</w:t>
            </w:r>
          </w:p>
          <w:p w14:paraId="39FF7A8F" w14:textId="77777777" w:rsidR="00805FBE" w:rsidRPr="00805FBE" w:rsidRDefault="00805FBE" w:rsidP="00227026">
            <w:pPr>
              <w:spacing w:line="240" w:lineRule="auto"/>
              <w:rPr>
                <w:szCs w:val="24"/>
                <w:lang w:val="ru-RU"/>
              </w:rPr>
            </w:pPr>
            <w:r w:rsidRPr="00805FBE">
              <w:rPr>
                <w:szCs w:val="24"/>
                <w:lang w:val="ru-RU"/>
              </w:rPr>
              <w:t>Б. Должностные инструкции работников, инструкции по охране труда.</w:t>
            </w:r>
          </w:p>
          <w:p w14:paraId="190D9C6A" w14:textId="77777777" w:rsidR="00805FBE" w:rsidRPr="00805FBE" w:rsidRDefault="00805FBE" w:rsidP="00227026">
            <w:pPr>
              <w:spacing w:line="240" w:lineRule="auto"/>
              <w:rPr>
                <w:szCs w:val="24"/>
                <w:lang w:val="ru-RU"/>
              </w:rPr>
            </w:pPr>
            <w:r w:rsidRPr="00805FBE">
              <w:rPr>
                <w:szCs w:val="24"/>
                <w:lang w:val="ru-RU"/>
              </w:rPr>
              <w:t>В. Нормативные технические документы, инструкции по эксплуатации оборудования.</w:t>
            </w:r>
          </w:p>
          <w:p w14:paraId="3A364787" w14:textId="77777777" w:rsidR="00805FBE" w:rsidRPr="00805FBE" w:rsidRDefault="00805FBE" w:rsidP="00227026">
            <w:pPr>
              <w:spacing w:line="240" w:lineRule="auto"/>
              <w:rPr>
                <w:szCs w:val="24"/>
                <w:lang w:val="ru-RU"/>
              </w:rPr>
            </w:pPr>
            <w:r w:rsidRPr="00805FBE">
              <w:rPr>
                <w:szCs w:val="24"/>
                <w:lang w:val="ru-RU"/>
              </w:rPr>
              <w:t>Г. Протоколы инструментальных измерений факторов производственной среды.</w:t>
            </w:r>
          </w:p>
          <w:p w14:paraId="4F62E8A6" w14:textId="77777777" w:rsidR="00805FBE" w:rsidRPr="00805FBE" w:rsidRDefault="00805FBE" w:rsidP="00227026">
            <w:pPr>
              <w:spacing w:line="240" w:lineRule="auto"/>
              <w:rPr>
                <w:szCs w:val="24"/>
                <w:lang w:val="ru-RU"/>
              </w:rPr>
            </w:pPr>
          </w:p>
        </w:tc>
      </w:tr>
      <w:tr w:rsidR="00805FBE" w:rsidRPr="004D00E1" w14:paraId="432AD2BD" w14:textId="77777777" w:rsidTr="00E35FE1">
        <w:tc>
          <w:tcPr>
            <w:tcW w:w="9345" w:type="dxa"/>
            <w:gridSpan w:val="4"/>
            <w:tcBorders>
              <w:top w:val="nil"/>
            </w:tcBorders>
          </w:tcPr>
          <w:p w14:paraId="038C9488" w14:textId="77777777" w:rsidR="00805FBE" w:rsidRPr="00F1537D" w:rsidRDefault="00805FBE" w:rsidP="00227026">
            <w:pPr>
              <w:spacing w:line="240" w:lineRule="auto"/>
              <w:rPr>
                <w:b/>
                <w:szCs w:val="24"/>
              </w:rPr>
            </w:pPr>
            <w:r w:rsidRPr="00F1537D">
              <w:rPr>
                <w:b/>
                <w:szCs w:val="24"/>
              </w:rPr>
              <w:t>(1А, 2</w:t>
            </w:r>
            <w:r>
              <w:rPr>
                <w:b/>
                <w:szCs w:val="24"/>
              </w:rPr>
              <w:t>Б</w:t>
            </w:r>
            <w:r w:rsidRPr="00F1537D">
              <w:rPr>
                <w:b/>
                <w:szCs w:val="24"/>
              </w:rPr>
              <w:t>, 3</w:t>
            </w:r>
            <w:r>
              <w:rPr>
                <w:b/>
                <w:szCs w:val="24"/>
              </w:rPr>
              <w:t>В</w:t>
            </w:r>
            <w:r w:rsidRPr="00F1537D">
              <w:rPr>
                <w:b/>
                <w:szCs w:val="24"/>
              </w:rPr>
              <w:t>)</w:t>
            </w:r>
          </w:p>
        </w:tc>
      </w:tr>
      <w:tr w:rsidR="00805FBE" w:rsidRPr="004D00E1" w14:paraId="64012985" w14:textId="77777777" w:rsidTr="00E35FE1">
        <w:tc>
          <w:tcPr>
            <w:tcW w:w="9345" w:type="dxa"/>
            <w:gridSpan w:val="4"/>
            <w:tcBorders>
              <w:bottom w:val="nil"/>
            </w:tcBorders>
          </w:tcPr>
          <w:p w14:paraId="5CE37260" w14:textId="77777777" w:rsidR="00805FBE" w:rsidRPr="00805FBE" w:rsidRDefault="00805FBE" w:rsidP="00227026">
            <w:pPr>
              <w:spacing w:line="240" w:lineRule="auto"/>
              <w:rPr>
                <w:szCs w:val="24"/>
                <w:lang w:val="ru-RU"/>
              </w:rPr>
            </w:pPr>
            <w:r w:rsidRPr="00805FBE">
              <w:rPr>
                <w:szCs w:val="24"/>
                <w:lang w:val="ru-RU"/>
              </w:rPr>
              <w:t>15. Укажите в какой последовательности проводиться осмотр рабочих мест при нахождении и распознавании ОВПФ</w:t>
            </w:r>
          </w:p>
          <w:p w14:paraId="1CA7C54A" w14:textId="77777777" w:rsidR="00805FBE" w:rsidRPr="00805FBE" w:rsidRDefault="00805FBE" w:rsidP="00227026">
            <w:pPr>
              <w:spacing w:line="240" w:lineRule="auto"/>
              <w:rPr>
                <w:szCs w:val="24"/>
                <w:lang w:val="ru-RU"/>
              </w:rPr>
            </w:pPr>
            <w:r w:rsidRPr="00805FBE">
              <w:rPr>
                <w:szCs w:val="24"/>
                <w:lang w:val="ru-RU"/>
              </w:rPr>
              <w:t>1. Подготовка рабочих форм;</w:t>
            </w:r>
          </w:p>
          <w:p w14:paraId="6B485763" w14:textId="77777777" w:rsidR="00805FBE" w:rsidRPr="00805FBE" w:rsidRDefault="00805FBE" w:rsidP="00227026">
            <w:pPr>
              <w:spacing w:line="240" w:lineRule="auto"/>
              <w:rPr>
                <w:szCs w:val="24"/>
                <w:lang w:val="ru-RU"/>
              </w:rPr>
            </w:pPr>
            <w:r w:rsidRPr="00805FBE">
              <w:rPr>
                <w:szCs w:val="24"/>
                <w:lang w:val="ru-RU"/>
              </w:rPr>
              <w:t>2. Визуальный осмотр рабочих мест;</w:t>
            </w:r>
          </w:p>
          <w:p w14:paraId="514D50F2" w14:textId="77777777" w:rsidR="00805FBE" w:rsidRDefault="00805FBE" w:rsidP="00227026">
            <w:pPr>
              <w:spacing w:line="240" w:lineRule="auto"/>
              <w:rPr>
                <w:szCs w:val="24"/>
              </w:rPr>
            </w:pPr>
            <w:r>
              <w:rPr>
                <w:szCs w:val="24"/>
              </w:rPr>
              <w:t xml:space="preserve">3. </w:t>
            </w:r>
            <w:proofErr w:type="spellStart"/>
            <w:r>
              <w:rPr>
                <w:szCs w:val="24"/>
              </w:rPr>
              <w:t>Документирование</w:t>
            </w:r>
            <w:proofErr w:type="spellEnd"/>
            <w:r>
              <w:rPr>
                <w:szCs w:val="24"/>
              </w:rPr>
              <w:t xml:space="preserve"> </w:t>
            </w:r>
            <w:proofErr w:type="spellStart"/>
            <w:r>
              <w:rPr>
                <w:szCs w:val="24"/>
              </w:rPr>
              <w:t>результатов</w:t>
            </w:r>
            <w:proofErr w:type="spellEnd"/>
            <w:r>
              <w:rPr>
                <w:szCs w:val="24"/>
              </w:rPr>
              <w:t>.</w:t>
            </w:r>
          </w:p>
          <w:p w14:paraId="1E2747FB" w14:textId="77777777" w:rsidR="00805FBE" w:rsidRPr="004D00E1" w:rsidRDefault="00805FBE" w:rsidP="00227026">
            <w:pPr>
              <w:spacing w:line="240" w:lineRule="auto"/>
              <w:rPr>
                <w:szCs w:val="24"/>
              </w:rPr>
            </w:pPr>
          </w:p>
        </w:tc>
      </w:tr>
      <w:tr w:rsidR="00805FBE" w:rsidRPr="004D00E1" w14:paraId="4D188F56" w14:textId="77777777" w:rsidTr="00E35FE1">
        <w:tc>
          <w:tcPr>
            <w:tcW w:w="9345" w:type="dxa"/>
            <w:gridSpan w:val="4"/>
            <w:tcBorders>
              <w:top w:val="nil"/>
              <w:bottom w:val="single" w:sz="4" w:space="0" w:color="auto"/>
            </w:tcBorders>
          </w:tcPr>
          <w:p w14:paraId="1BA2BC25" w14:textId="77777777" w:rsidR="00805FBE" w:rsidRPr="001130BB" w:rsidRDefault="00805FBE" w:rsidP="00227026">
            <w:pPr>
              <w:spacing w:line="240" w:lineRule="auto"/>
              <w:rPr>
                <w:b/>
                <w:szCs w:val="24"/>
              </w:rPr>
            </w:pPr>
            <w:r>
              <w:rPr>
                <w:b/>
                <w:szCs w:val="24"/>
              </w:rPr>
              <w:t>(</w:t>
            </w:r>
            <w:r w:rsidRPr="001130BB">
              <w:rPr>
                <w:b/>
                <w:szCs w:val="24"/>
              </w:rPr>
              <w:t>1,</w:t>
            </w:r>
            <w:r>
              <w:rPr>
                <w:b/>
                <w:szCs w:val="24"/>
              </w:rPr>
              <w:t xml:space="preserve"> </w:t>
            </w:r>
            <w:r w:rsidRPr="001130BB">
              <w:rPr>
                <w:b/>
                <w:szCs w:val="24"/>
              </w:rPr>
              <w:t>2,</w:t>
            </w:r>
            <w:r>
              <w:rPr>
                <w:b/>
                <w:szCs w:val="24"/>
              </w:rPr>
              <w:t xml:space="preserve"> </w:t>
            </w:r>
            <w:r w:rsidRPr="001130BB">
              <w:rPr>
                <w:b/>
                <w:szCs w:val="24"/>
              </w:rPr>
              <w:t>3</w:t>
            </w:r>
            <w:r>
              <w:rPr>
                <w:b/>
                <w:szCs w:val="24"/>
              </w:rPr>
              <w:t>)</w:t>
            </w:r>
          </w:p>
        </w:tc>
      </w:tr>
      <w:tr w:rsidR="00805FBE" w:rsidRPr="00995122" w14:paraId="233885F0" w14:textId="77777777" w:rsidTr="00E35FE1">
        <w:tc>
          <w:tcPr>
            <w:tcW w:w="9345" w:type="dxa"/>
            <w:gridSpan w:val="4"/>
            <w:tcBorders>
              <w:top w:val="single" w:sz="4" w:space="0" w:color="auto"/>
              <w:bottom w:val="nil"/>
            </w:tcBorders>
          </w:tcPr>
          <w:p w14:paraId="423FC36A" w14:textId="77777777" w:rsidR="00805FBE" w:rsidRPr="00805FBE" w:rsidRDefault="00805FBE" w:rsidP="00227026">
            <w:pPr>
              <w:spacing w:line="240" w:lineRule="auto"/>
              <w:rPr>
                <w:szCs w:val="24"/>
                <w:lang w:val="ru-RU"/>
              </w:rPr>
            </w:pPr>
            <w:r w:rsidRPr="00805FBE">
              <w:rPr>
                <w:szCs w:val="24"/>
                <w:lang w:val="ru-RU"/>
              </w:rPr>
              <w:t>16. Установите соответствие между объектами задания и вариантами ответа</w:t>
            </w:r>
          </w:p>
        </w:tc>
      </w:tr>
      <w:tr w:rsidR="00805FBE" w:rsidRPr="00995122" w14:paraId="3156183B" w14:textId="77777777" w:rsidTr="00E35FE1">
        <w:tc>
          <w:tcPr>
            <w:tcW w:w="4816" w:type="dxa"/>
            <w:gridSpan w:val="2"/>
            <w:tcBorders>
              <w:top w:val="nil"/>
              <w:bottom w:val="nil"/>
            </w:tcBorders>
          </w:tcPr>
          <w:p w14:paraId="4A770627"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5333E853" w14:textId="77777777" w:rsidR="00805FBE" w:rsidRPr="00805FBE" w:rsidRDefault="00805FBE" w:rsidP="00227026">
            <w:pPr>
              <w:spacing w:line="240" w:lineRule="auto"/>
              <w:rPr>
                <w:szCs w:val="24"/>
                <w:lang w:val="ru-RU"/>
              </w:rPr>
            </w:pPr>
            <w:r w:rsidRPr="00805FBE">
              <w:rPr>
                <w:szCs w:val="24"/>
                <w:lang w:val="ru-RU"/>
              </w:rPr>
              <w:t>1. Мера – это …</w:t>
            </w:r>
          </w:p>
          <w:p w14:paraId="0964900C" w14:textId="77777777" w:rsidR="00805FBE" w:rsidRPr="00805FBE" w:rsidRDefault="00805FBE" w:rsidP="00227026">
            <w:pPr>
              <w:spacing w:line="240" w:lineRule="auto"/>
              <w:rPr>
                <w:szCs w:val="24"/>
                <w:lang w:val="ru-RU"/>
              </w:rPr>
            </w:pPr>
            <w:r w:rsidRPr="00805FBE">
              <w:rPr>
                <w:szCs w:val="24"/>
                <w:lang w:val="ru-RU"/>
              </w:rPr>
              <w:t>2. Измерительный прибор – это …</w:t>
            </w:r>
          </w:p>
          <w:p w14:paraId="71F6D24E" w14:textId="77777777" w:rsidR="00805FBE" w:rsidRDefault="00805FBE" w:rsidP="00227026">
            <w:pPr>
              <w:spacing w:line="240" w:lineRule="auto"/>
              <w:rPr>
                <w:szCs w:val="24"/>
              </w:rPr>
            </w:pPr>
            <w:r>
              <w:rPr>
                <w:szCs w:val="24"/>
              </w:rPr>
              <w:lastRenderedPageBreak/>
              <w:t xml:space="preserve">3. </w:t>
            </w:r>
            <w:proofErr w:type="spellStart"/>
            <w:r>
              <w:rPr>
                <w:szCs w:val="24"/>
              </w:rPr>
              <w:t>Измерительный</w:t>
            </w:r>
            <w:proofErr w:type="spellEnd"/>
            <w:r>
              <w:rPr>
                <w:szCs w:val="24"/>
              </w:rPr>
              <w:t xml:space="preserve"> </w:t>
            </w:r>
            <w:proofErr w:type="spellStart"/>
            <w:r>
              <w:rPr>
                <w:szCs w:val="24"/>
              </w:rPr>
              <w:t>преобразователь</w:t>
            </w:r>
            <w:proofErr w:type="spellEnd"/>
            <w:r>
              <w:rPr>
                <w:szCs w:val="24"/>
              </w:rPr>
              <w:t xml:space="preserve"> – </w:t>
            </w:r>
            <w:proofErr w:type="spellStart"/>
            <w:r>
              <w:rPr>
                <w:szCs w:val="24"/>
              </w:rPr>
              <w:t>это</w:t>
            </w:r>
            <w:proofErr w:type="spellEnd"/>
            <w:r>
              <w:rPr>
                <w:szCs w:val="24"/>
              </w:rPr>
              <w:t xml:space="preserve"> …</w:t>
            </w:r>
          </w:p>
          <w:p w14:paraId="24EEF226" w14:textId="77777777" w:rsidR="00805FBE" w:rsidRPr="004D00E1" w:rsidRDefault="00805FBE" w:rsidP="00227026">
            <w:pPr>
              <w:spacing w:line="240" w:lineRule="auto"/>
              <w:rPr>
                <w:szCs w:val="24"/>
              </w:rPr>
            </w:pPr>
          </w:p>
        </w:tc>
        <w:tc>
          <w:tcPr>
            <w:tcW w:w="4529" w:type="dxa"/>
            <w:gridSpan w:val="2"/>
            <w:tcBorders>
              <w:top w:val="nil"/>
              <w:bottom w:val="nil"/>
            </w:tcBorders>
          </w:tcPr>
          <w:p w14:paraId="7DCC605C" w14:textId="77777777" w:rsidR="00805FBE" w:rsidRPr="00805FBE" w:rsidRDefault="00805FBE" w:rsidP="00227026">
            <w:pPr>
              <w:spacing w:line="240" w:lineRule="auto"/>
              <w:rPr>
                <w:szCs w:val="24"/>
                <w:u w:val="single"/>
                <w:lang w:val="ru-RU"/>
              </w:rPr>
            </w:pPr>
            <w:r w:rsidRPr="00805FBE">
              <w:rPr>
                <w:szCs w:val="24"/>
                <w:u w:val="single"/>
                <w:lang w:val="ru-RU"/>
              </w:rPr>
              <w:lastRenderedPageBreak/>
              <w:t>Вариант ответа</w:t>
            </w:r>
          </w:p>
          <w:p w14:paraId="2499B158" w14:textId="77777777" w:rsidR="00805FBE" w:rsidRPr="00805FBE" w:rsidRDefault="00805FBE" w:rsidP="00227026">
            <w:pPr>
              <w:spacing w:line="240" w:lineRule="auto"/>
              <w:rPr>
                <w:szCs w:val="24"/>
                <w:lang w:val="ru-RU"/>
              </w:rPr>
            </w:pPr>
            <w:r w:rsidRPr="00805FBE">
              <w:rPr>
                <w:szCs w:val="24"/>
                <w:lang w:val="ru-RU"/>
              </w:rPr>
              <w:t xml:space="preserve">А. средство измерения, предназначенное для воспроизведения физической </w:t>
            </w:r>
            <w:r w:rsidRPr="00805FBE">
              <w:rPr>
                <w:szCs w:val="24"/>
                <w:lang w:val="ru-RU"/>
              </w:rPr>
              <w:lastRenderedPageBreak/>
              <w:t>величины заданного размера.</w:t>
            </w:r>
          </w:p>
          <w:p w14:paraId="373543A1" w14:textId="77777777" w:rsidR="00805FBE" w:rsidRPr="00805FBE" w:rsidRDefault="00805FBE" w:rsidP="00227026">
            <w:pPr>
              <w:spacing w:line="240" w:lineRule="auto"/>
              <w:rPr>
                <w:szCs w:val="24"/>
                <w:lang w:val="ru-RU"/>
              </w:rPr>
            </w:pPr>
            <w:r w:rsidRPr="00805FBE">
              <w:rPr>
                <w:szCs w:val="24"/>
                <w:lang w:val="ru-RU"/>
              </w:rPr>
              <w:t>Б. средство измерения, предназначенное для выработки сигнала измерительной информации в форме, доступной для непосредственного восприятия наблюдателем.</w:t>
            </w:r>
          </w:p>
          <w:p w14:paraId="117035FB" w14:textId="77777777" w:rsidR="00805FBE" w:rsidRPr="00805FBE" w:rsidRDefault="00805FBE" w:rsidP="00227026">
            <w:pPr>
              <w:spacing w:line="240" w:lineRule="auto"/>
              <w:rPr>
                <w:szCs w:val="24"/>
                <w:lang w:val="ru-RU"/>
              </w:rPr>
            </w:pPr>
            <w:r w:rsidRPr="00805FBE">
              <w:rPr>
                <w:szCs w:val="24"/>
                <w:lang w:val="ru-RU"/>
              </w:rPr>
              <w:t>В. средство измерения, предназначенное для выработки сигнала измерительной информации в форме, удобной для передачи, дальнейшего преобразования, обработки и хранения.</w:t>
            </w:r>
          </w:p>
          <w:p w14:paraId="18D3A465" w14:textId="77777777" w:rsidR="00805FBE" w:rsidRPr="00805FBE" w:rsidRDefault="00805FBE" w:rsidP="00227026">
            <w:pPr>
              <w:spacing w:line="240" w:lineRule="auto"/>
              <w:rPr>
                <w:szCs w:val="24"/>
                <w:lang w:val="ru-RU"/>
              </w:rPr>
            </w:pPr>
            <w:r w:rsidRPr="00805FBE">
              <w:rPr>
                <w:szCs w:val="24"/>
                <w:lang w:val="ru-RU"/>
              </w:rPr>
              <w:t>Г. совокупность функционально объединенных средств измерения и вспомогательных устройств, предназначенных для выработки сигналов измерительной информации в форме, удобной для непосредственного восприятия наблюдателем, и расположенных в одном месте.</w:t>
            </w:r>
          </w:p>
          <w:p w14:paraId="0A5671BD" w14:textId="77777777" w:rsidR="00805FBE" w:rsidRPr="00805FBE" w:rsidRDefault="00805FBE" w:rsidP="00227026">
            <w:pPr>
              <w:spacing w:line="240" w:lineRule="auto"/>
              <w:rPr>
                <w:szCs w:val="24"/>
                <w:lang w:val="ru-RU"/>
              </w:rPr>
            </w:pPr>
          </w:p>
        </w:tc>
      </w:tr>
      <w:tr w:rsidR="00805FBE" w:rsidRPr="004D00E1" w14:paraId="5F5B8AEB" w14:textId="77777777" w:rsidTr="00E35FE1">
        <w:tc>
          <w:tcPr>
            <w:tcW w:w="9345" w:type="dxa"/>
            <w:gridSpan w:val="4"/>
            <w:tcBorders>
              <w:top w:val="nil"/>
            </w:tcBorders>
          </w:tcPr>
          <w:p w14:paraId="4EEC6E98" w14:textId="77777777" w:rsidR="00805FBE" w:rsidRPr="00F1537D" w:rsidRDefault="00805FBE" w:rsidP="00227026">
            <w:pPr>
              <w:spacing w:line="240" w:lineRule="auto"/>
              <w:rPr>
                <w:b/>
                <w:szCs w:val="24"/>
              </w:rPr>
            </w:pPr>
            <w:r>
              <w:rPr>
                <w:b/>
                <w:szCs w:val="24"/>
              </w:rPr>
              <w:lastRenderedPageBreak/>
              <w:t>(1А</w:t>
            </w:r>
            <w:r w:rsidRPr="00F1537D">
              <w:rPr>
                <w:b/>
                <w:szCs w:val="24"/>
              </w:rPr>
              <w:t>, 2Б, 3</w:t>
            </w:r>
            <w:r>
              <w:rPr>
                <w:b/>
                <w:szCs w:val="24"/>
              </w:rPr>
              <w:t>В</w:t>
            </w:r>
            <w:r w:rsidRPr="00F1537D">
              <w:rPr>
                <w:b/>
                <w:szCs w:val="24"/>
              </w:rPr>
              <w:t>)</w:t>
            </w:r>
          </w:p>
        </w:tc>
      </w:tr>
      <w:tr w:rsidR="00805FBE" w:rsidRPr="00995122" w14:paraId="09E6385E" w14:textId="77777777" w:rsidTr="00E35FE1">
        <w:tc>
          <w:tcPr>
            <w:tcW w:w="9345" w:type="dxa"/>
            <w:gridSpan w:val="4"/>
            <w:tcBorders>
              <w:bottom w:val="nil"/>
            </w:tcBorders>
          </w:tcPr>
          <w:p w14:paraId="55ED4112" w14:textId="77777777" w:rsidR="00805FBE" w:rsidRPr="00805FBE" w:rsidRDefault="00805FBE" w:rsidP="00227026">
            <w:pPr>
              <w:spacing w:line="240" w:lineRule="auto"/>
              <w:rPr>
                <w:szCs w:val="24"/>
                <w:lang w:val="ru-RU"/>
              </w:rPr>
            </w:pPr>
            <w:r w:rsidRPr="00805FBE">
              <w:rPr>
                <w:szCs w:val="24"/>
                <w:lang w:val="ru-RU"/>
              </w:rPr>
              <w:t>17. Установите соответствие между объектами задания и вариантами ответа</w:t>
            </w:r>
          </w:p>
        </w:tc>
      </w:tr>
      <w:tr w:rsidR="00805FBE" w:rsidRPr="00995122" w14:paraId="2992FEA3" w14:textId="77777777" w:rsidTr="00E35FE1">
        <w:tc>
          <w:tcPr>
            <w:tcW w:w="4816" w:type="dxa"/>
            <w:gridSpan w:val="2"/>
            <w:tcBorders>
              <w:top w:val="nil"/>
              <w:bottom w:val="nil"/>
            </w:tcBorders>
          </w:tcPr>
          <w:p w14:paraId="600D260B"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7379612A" w14:textId="77777777" w:rsidR="00805FBE" w:rsidRPr="00805FBE" w:rsidRDefault="00805FBE" w:rsidP="00227026">
            <w:pPr>
              <w:spacing w:line="240" w:lineRule="auto"/>
              <w:rPr>
                <w:szCs w:val="24"/>
                <w:lang w:val="ru-RU"/>
              </w:rPr>
            </w:pPr>
            <w:r w:rsidRPr="00805FBE">
              <w:rPr>
                <w:szCs w:val="24"/>
                <w:lang w:val="ru-RU"/>
              </w:rPr>
              <w:t>1. Мера – это …</w:t>
            </w:r>
          </w:p>
          <w:p w14:paraId="12917B0D" w14:textId="77777777" w:rsidR="00805FBE" w:rsidRPr="00805FBE" w:rsidRDefault="00805FBE" w:rsidP="00227026">
            <w:pPr>
              <w:spacing w:line="240" w:lineRule="auto"/>
              <w:rPr>
                <w:szCs w:val="24"/>
                <w:lang w:val="ru-RU"/>
              </w:rPr>
            </w:pPr>
            <w:r w:rsidRPr="00805FBE">
              <w:rPr>
                <w:szCs w:val="24"/>
                <w:lang w:val="ru-RU"/>
              </w:rPr>
              <w:t>2. Измерительный прибор – это …</w:t>
            </w:r>
          </w:p>
          <w:p w14:paraId="722A5FB0" w14:textId="77777777" w:rsidR="00805FBE" w:rsidRPr="00380B47" w:rsidRDefault="00805FBE" w:rsidP="00227026">
            <w:pPr>
              <w:spacing w:line="240" w:lineRule="auto"/>
              <w:rPr>
                <w:szCs w:val="24"/>
              </w:rPr>
            </w:pPr>
            <w:r>
              <w:rPr>
                <w:szCs w:val="24"/>
              </w:rPr>
              <w:t xml:space="preserve">3. </w:t>
            </w:r>
            <w:proofErr w:type="spellStart"/>
            <w:r>
              <w:rPr>
                <w:szCs w:val="24"/>
              </w:rPr>
              <w:t>Измерительная</w:t>
            </w:r>
            <w:proofErr w:type="spellEnd"/>
            <w:r>
              <w:rPr>
                <w:szCs w:val="24"/>
              </w:rPr>
              <w:t xml:space="preserve"> </w:t>
            </w:r>
            <w:proofErr w:type="spellStart"/>
            <w:r>
              <w:rPr>
                <w:szCs w:val="24"/>
              </w:rPr>
              <w:t>установка</w:t>
            </w:r>
            <w:proofErr w:type="spellEnd"/>
            <w:r>
              <w:rPr>
                <w:szCs w:val="24"/>
              </w:rPr>
              <w:t xml:space="preserve"> – </w:t>
            </w:r>
            <w:proofErr w:type="spellStart"/>
            <w:r>
              <w:rPr>
                <w:szCs w:val="24"/>
              </w:rPr>
              <w:t>это</w:t>
            </w:r>
            <w:proofErr w:type="spellEnd"/>
            <w:r>
              <w:rPr>
                <w:szCs w:val="24"/>
              </w:rPr>
              <w:t xml:space="preserve"> …</w:t>
            </w:r>
          </w:p>
        </w:tc>
        <w:tc>
          <w:tcPr>
            <w:tcW w:w="4529" w:type="dxa"/>
            <w:gridSpan w:val="2"/>
            <w:tcBorders>
              <w:top w:val="nil"/>
              <w:bottom w:val="nil"/>
            </w:tcBorders>
          </w:tcPr>
          <w:p w14:paraId="5EA5C518" w14:textId="77777777" w:rsidR="00805FBE" w:rsidRPr="00805FBE" w:rsidRDefault="00805FBE" w:rsidP="00227026">
            <w:pPr>
              <w:spacing w:line="240" w:lineRule="auto"/>
              <w:rPr>
                <w:szCs w:val="24"/>
                <w:u w:val="single"/>
                <w:lang w:val="ru-RU"/>
              </w:rPr>
            </w:pPr>
            <w:r w:rsidRPr="00805FBE">
              <w:rPr>
                <w:szCs w:val="24"/>
                <w:u w:val="single"/>
                <w:lang w:val="ru-RU"/>
              </w:rPr>
              <w:t>Вариант ответа</w:t>
            </w:r>
          </w:p>
          <w:p w14:paraId="188701C3" w14:textId="77777777" w:rsidR="00805FBE" w:rsidRPr="00805FBE" w:rsidRDefault="00805FBE" w:rsidP="00227026">
            <w:pPr>
              <w:spacing w:line="240" w:lineRule="auto"/>
              <w:rPr>
                <w:szCs w:val="24"/>
                <w:lang w:val="ru-RU"/>
              </w:rPr>
            </w:pPr>
            <w:r w:rsidRPr="00805FBE">
              <w:rPr>
                <w:szCs w:val="24"/>
                <w:lang w:val="ru-RU"/>
              </w:rPr>
              <w:t>А. средство измерения, предназначенное для воспроизведения физической величины заданного размера.</w:t>
            </w:r>
          </w:p>
          <w:p w14:paraId="0E5B59BA" w14:textId="77777777" w:rsidR="00805FBE" w:rsidRPr="00805FBE" w:rsidRDefault="00805FBE" w:rsidP="00227026">
            <w:pPr>
              <w:spacing w:line="240" w:lineRule="auto"/>
              <w:rPr>
                <w:szCs w:val="24"/>
                <w:lang w:val="ru-RU"/>
              </w:rPr>
            </w:pPr>
            <w:r w:rsidRPr="00805FBE">
              <w:rPr>
                <w:szCs w:val="24"/>
                <w:lang w:val="ru-RU"/>
              </w:rPr>
              <w:t>Б. средство измерения, предназначенное для выработки сигнала измерительной информации в форме, доступной для непосредственного восприятия наблюдателем.</w:t>
            </w:r>
          </w:p>
          <w:p w14:paraId="618DFDC6" w14:textId="77777777" w:rsidR="00805FBE" w:rsidRPr="00805FBE" w:rsidRDefault="00805FBE" w:rsidP="00227026">
            <w:pPr>
              <w:spacing w:line="240" w:lineRule="auto"/>
              <w:rPr>
                <w:szCs w:val="24"/>
                <w:lang w:val="ru-RU"/>
              </w:rPr>
            </w:pPr>
            <w:r w:rsidRPr="00805FBE">
              <w:rPr>
                <w:szCs w:val="24"/>
                <w:lang w:val="ru-RU"/>
              </w:rPr>
              <w:t>В. совокупность функционально объединенных средств измерения и вспомогательных устройств, предназначенных для выработки сигналов измерительной информации в форме, удобной для непосредственного восприятия наблюдателем, и расположенных в одном месте.</w:t>
            </w:r>
          </w:p>
          <w:p w14:paraId="1F4D8087" w14:textId="77777777" w:rsidR="00805FBE" w:rsidRPr="00805FBE" w:rsidRDefault="00805FBE" w:rsidP="00227026">
            <w:pPr>
              <w:spacing w:line="240" w:lineRule="auto"/>
              <w:rPr>
                <w:szCs w:val="24"/>
                <w:lang w:val="ru-RU"/>
              </w:rPr>
            </w:pPr>
            <w:r w:rsidRPr="00805FBE">
              <w:rPr>
                <w:szCs w:val="24"/>
                <w:lang w:val="ru-RU"/>
              </w:rPr>
              <w:t>Г. средство измерения, предназначенное для выработки сигнала измерительной информации в форме, удобной для передачи, дальнейшего преобразования, обработки и хранения.</w:t>
            </w:r>
          </w:p>
          <w:p w14:paraId="7B488E96" w14:textId="77777777" w:rsidR="00805FBE" w:rsidRPr="00805FBE" w:rsidRDefault="00805FBE" w:rsidP="00227026">
            <w:pPr>
              <w:spacing w:line="240" w:lineRule="auto"/>
              <w:rPr>
                <w:szCs w:val="24"/>
                <w:lang w:val="ru-RU"/>
              </w:rPr>
            </w:pPr>
          </w:p>
        </w:tc>
      </w:tr>
      <w:tr w:rsidR="00805FBE" w:rsidRPr="00BA04A5" w14:paraId="2C2A22BA" w14:textId="77777777" w:rsidTr="00E35FE1">
        <w:tc>
          <w:tcPr>
            <w:tcW w:w="9345" w:type="dxa"/>
            <w:gridSpan w:val="4"/>
            <w:tcBorders>
              <w:top w:val="nil"/>
            </w:tcBorders>
          </w:tcPr>
          <w:p w14:paraId="073F8DA8" w14:textId="77777777" w:rsidR="00805FBE" w:rsidRPr="00BA04A5" w:rsidRDefault="00805FBE" w:rsidP="00227026">
            <w:pPr>
              <w:spacing w:line="240" w:lineRule="auto"/>
              <w:rPr>
                <w:b/>
                <w:szCs w:val="24"/>
              </w:rPr>
            </w:pPr>
            <w:r w:rsidRPr="00BA04A5">
              <w:rPr>
                <w:b/>
                <w:szCs w:val="24"/>
              </w:rPr>
              <w:t>(</w:t>
            </w:r>
            <w:r>
              <w:rPr>
                <w:b/>
                <w:szCs w:val="24"/>
              </w:rPr>
              <w:t>1А</w:t>
            </w:r>
            <w:r w:rsidRPr="00BA04A5">
              <w:rPr>
                <w:b/>
                <w:szCs w:val="24"/>
              </w:rPr>
              <w:t>, 2Б, 3</w:t>
            </w:r>
            <w:r>
              <w:rPr>
                <w:b/>
                <w:szCs w:val="24"/>
              </w:rPr>
              <w:t>В</w:t>
            </w:r>
            <w:r w:rsidRPr="00BA04A5">
              <w:rPr>
                <w:b/>
                <w:szCs w:val="24"/>
              </w:rPr>
              <w:t>)</w:t>
            </w:r>
          </w:p>
        </w:tc>
      </w:tr>
      <w:tr w:rsidR="00805FBE" w:rsidRPr="00995122" w14:paraId="258A6E7F" w14:textId="77777777" w:rsidTr="00E35FE1">
        <w:tc>
          <w:tcPr>
            <w:tcW w:w="9345" w:type="dxa"/>
            <w:gridSpan w:val="4"/>
            <w:tcBorders>
              <w:bottom w:val="nil"/>
            </w:tcBorders>
          </w:tcPr>
          <w:p w14:paraId="6782F1FD" w14:textId="77777777" w:rsidR="00805FBE" w:rsidRPr="00805FBE" w:rsidRDefault="00805FBE" w:rsidP="00227026">
            <w:pPr>
              <w:spacing w:line="240" w:lineRule="auto"/>
              <w:rPr>
                <w:szCs w:val="24"/>
                <w:lang w:val="ru-RU"/>
              </w:rPr>
            </w:pPr>
            <w:r w:rsidRPr="00805FBE">
              <w:rPr>
                <w:szCs w:val="24"/>
                <w:lang w:val="ru-RU"/>
              </w:rPr>
              <w:t>18. Установите соответствие между объектами задания и вариантами ответа</w:t>
            </w:r>
          </w:p>
        </w:tc>
      </w:tr>
      <w:tr w:rsidR="00805FBE" w:rsidRPr="00995122" w14:paraId="214CC14C" w14:textId="77777777" w:rsidTr="00E35FE1">
        <w:tc>
          <w:tcPr>
            <w:tcW w:w="4816" w:type="dxa"/>
            <w:gridSpan w:val="2"/>
            <w:tcBorders>
              <w:top w:val="nil"/>
              <w:bottom w:val="nil"/>
            </w:tcBorders>
          </w:tcPr>
          <w:p w14:paraId="4ABDD414" w14:textId="77777777" w:rsidR="00805FBE" w:rsidRPr="00805FBE" w:rsidRDefault="00805FBE" w:rsidP="00227026">
            <w:pPr>
              <w:spacing w:line="240" w:lineRule="auto"/>
              <w:rPr>
                <w:szCs w:val="24"/>
                <w:u w:val="single"/>
                <w:lang w:val="ru-RU"/>
              </w:rPr>
            </w:pPr>
            <w:r w:rsidRPr="00805FBE">
              <w:rPr>
                <w:szCs w:val="24"/>
                <w:u w:val="single"/>
                <w:lang w:val="ru-RU"/>
              </w:rPr>
              <w:t>Объект задания</w:t>
            </w:r>
          </w:p>
          <w:p w14:paraId="6F7DEA37" w14:textId="77777777" w:rsidR="00805FBE" w:rsidRPr="00805FBE" w:rsidRDefault="00805FBE" w:rsidP="00227026">
            <w:pPr>
              <w:spacing w:line="240" w:lineRule="auto"/>
              <w:rPr>
                <w:szCs w:val="24"/>
                <w:u w:val="single"/>
                <w:lang w:val="ru-RU"/>
              </w:rPr>
            </w:pPr>
            <w:r w:rsidRPr="00805FBE">
              <w:rPr>
                <w:szCs w:val="24"/>
                <w:lang w:val="ru-RU"/>
              </w:rPr>
              <w:t xml:space="preserve">1. </w:t>
            </w:r>
            <w:r w:rsidRPr="00805FBE">
              <w:rPr>
                <w:szCs w:val="24"/>
                <w:u w:val="single"/>
                <w:lang w:val="ru-RU"/>
              </w:rPr>
              <w:t>Объект задания</w:t>
            </w:r>
          </w:p>
          <w:p w14:paraId="4C8F2FD9" w14:textId="77777777" w:rsidR="00805FBE" w:rsidRPr="00805FBE" w:rsidRDefault="00805FBE" w:rsidP="00227026">
            <w:pPr>
              <w:spacing w:line="240" w:lineRule="auto"/>
              <w:rPr>
                <w:szCs w:val="24"/>
                <w:lang w:val="ru-RU"/>
              </w:rPr>
            </w:pPr>
            <w:r w:rsidRPr="00805FBE">
              <w:rPr>
                <w:szCs w:val="24"/>
                <w:lang w:val="ru-RU"/>
              </w:rPr>
              <w:t>1</w:t>
            </w:r>
            <w:r w:rsidRPr="00805FBE">
              <w:rPr>
                <w:noProof/>
                <w:color w:val="000000"/>
                <w:szCs w:val="24"/>
                <w:lang w:val="ru-RU"/>
              </w:rPr>
              <w:t>. Нормативные правовые акты</w:t>
            </w:r>
          </w:p>
          <w:p w14:paraId="2C2B7904" w14:textId="77777777" w:rsidR="00805FBE" w:rsidRPr="00805FBE" w:rsidRDefault="00805FBE" w:rsidP="00227026">
            <w:pPr>
              <w:spacing w:line="240" w:lineRule="auto"/>
              <w:rPr>
                <w:szCs w:val="24"/>
                <w:lang w:val="ru-RU"/>
              </w:rPr>
            </w:pPr>
            <w:r w:rsidRPr="00805FBE">
              <w:rPr>
                <w:szCs w:val="24"/>
                <w:lang w:val="ru-RU"/>
              </w:rPr>
              <w:t>2. Локальные нормативные документы</w:t>
            </w:r>
          </w:p>
          <w:p w14:paraId="1ACE587C" w14:textId="77777777" w:rsidR="00805FBE" w:rsidRPr="00805FBE" w:rsidRDefault="00805FBE" w:rsidP="00227026">
            <w:pPr>
              <w:spacing w:line="240" w:lineRule="auto"/>
              <w:rPr>
                <w:szCs w:val="24"/>
                <w:lang w:val="ru-RU"/>
              </w:rPr>
            </w:pPr>
            <w:r w:rsidRPr="00805FBE">
              <w:rPr>
                <w:szCs w:val="24"/>
                <w:lang w:val="ru-RU"/>
              </w:rPr>
              <w:lastRenderedPageBreak/>
              <w:t>3. Результаты контроля состояния условий труда</w:t>
            </w:r>
          </w:p>
          <w:p w14:paraId="79255234" w14:textId="77777777" w:rsidR="00805FBE" w:rsidRPr="00805FBE" w:rsidRDefault="00805FBE" w:rsidP="00227026">
            <w:pPr>
              <w:spacing w:line="240" w:lineRule="auto"/>
              <w:rPr>
                <w:szCs w:val="24"/>
                <w:lang w:val="ru-RU"/>
              </w:rPr>
            </w:pPr>
          </w:p>
          <w:p w14:paraId="27CF87D5" w14:textId="77777777" w:rsidR="00805FBE" w:rsidRPr="00805FBE" w:rsidRDefault="00805FBE" w:rsidP="00227026">
            <w:pPr>
              <w:spacing w:line="240" w:lineRule="auto"/>
              <w:rPr>
                <w:szCs w:val="24"/>
                <w:lang w:val="ru-RU"/>
              </w:rPr>
            </w:pPr>
          </w:p>
        </w:tc>
        <w:tc>
          <w:tcPr>
            <w:tcW w:w="4529" w:type="dxa"/>
            <w:gridSpan w:val="2"/>
            <w:tcBorders>
              <w:top w:val="nil"/>
              <w:bottom w:val="nil"/>
            </w:tcBorders>
          </w:tcPr>
          <w:p w14:paraId="5F9AC26E" w14:textId="77777777" w:rsidR="00805FBE" w:rsidRPr="00805FBE" w:rsidRDefault="00805FBE" w:rsidP="00227026">
            <w:pPr>
              <w:spacing w:line="240" w:lineRule="auto"/>
              <w:rPr>
                <w:szCs w:val="24"/>
                <w:u w:val="single"/>
                <w:lang w:val="ru-RU"/>
              </w:rPr>
            </w:pPr>
            <w:r w:rsidRPr="00805FBE">
              <w:rPr>
                <w:szCs w:val="24"/>
                <w:u w:val="single"/>
                <w:lang w:val="ru-RU"/>
              </w:rPr>
              <w:lastRenderedPageBreak/>
              <w:t>Вариант ответа</w:t>
            </w:r>
          </w:p>
          <w:p w14:paraId="4F21DDD0" w14:textId="77777777" w:rsidR="00805FBE" w:rsidRPr="00805FBE" w:rsidRDefault="00805FBE" w:rsidP="00227026">
            <w:pPr>
              <w:spacing w:line="240" w:lineRule="auto"/>
              <w:rPr>
                <w:szCs w:val="24"/>
                <w:lang w:val="ru-RU"/>
              </w:rPr>
            </w:pPr>
            <w:r w:rsidRPr="00805FBE">
              <w:rPr>
                <w:szCs w:val="24"/>
                <w:lang w:val="ru-RU"/>
              </w:rPr>
              <w:t xml:space="preserve">А. Профессиональные стандарты, стандарты безопасности труда, межотраслевые(отраслевые) правила по </w:t>
            </w:r>
            <w:r w:rsidRPr="00805FBE">
              <w:rPr>
                <w:szCs w:val="24"/>
                <w:lang w:val="ru-RU"/>
              </w:rPr>
              <w:lastRenderedPageBreak/>
              <w:t>охране труда.</w:t>
            </w:r>
          </w:p>
          <w:p w14:paraId="614744F5" w14:textId="77777777" w:rsidR="00805FBE" w:rsidRPr="00805FBE" w:rsidRDefault="00805FBE" w:rsidP="00227026">
            <w:pPr>
              <w:spacing w:line="240" w:lineRule="auto"/>
              <w:rPr>
                <w:szCs w:val="24"/>
                <w:lang w:val="ru-RU"/>
              </w:rPr>
            </w:pPr>
            <w:r w:rsidRPr="00805FBE">
              <w:rPr>
                <w:szCs w:val="24"/>
                <w:lang w:val="ru-RU"/>
              </w:rPr>
              <w:t>Б. Должностные инструкции работников, инструкции по охране труда.</w:t>
            </w:r>
          </w:p>
          <w:p w14:paraId="062D6764" w14:textId="77777777" w:rsidR="00805FBE" w:rsidRPr="00805FBE" w:rsidRDefault="00805FBE" w:rsidP="00227026">
            <w:pPr>
              <w:spacing w:line="240" w:lineRule="auto"/>
              <w:rPr>
                <w:szCs w:val="24"/>
                <w:lang w:val="ru-RU"/>
              </w:rPr>
            </w:pPr>
            <w:r w:rsidRPr="00805FBE">
              <w:rPr>
                <w:szCs w:val="24"/>
                <w:lang w:val="ru-RU"/>
              </w:rPr>
              <w:t>В. Протоколы инструментальных измерений факторов производственной среды.</w:t>
            </w:r>
          </w:p>
          <w:p w14:paraId="16E40886" w14:textId="77777777" w:rsidR="00805FBE" w:rsidRPr="00805FBE" w:rsidRDefault="00805FBE" w:rsidP="00227026">
            <w:pPr>
              <w:spacing w:line="240" w:lineRule="auto"/>
              <w:rPr>
                <w:szCs w:val="24"/>
                <w:lang w:val="ru-RU"/>
              </w:rPr>
            </w:pPr>
            <w:r w:rsidRPr="00805FBE">
              <w:rPr>
                <w:szCs w:val="24"/>
                <w:lang w:val="ru-RU"/>
              </w:rPr>
              <w:t>Г. Нормативные технические документы, инструкции по эксплуатации оборудования.</w:t>
            </w:r>
          </w:p>
          <w:p w14:paraId="4527C210" w14:textId="77777777" w:rsidR="00805FBE" w:rsidRPr="00805FBE" w:rsidRDefault="00805FBE" w:rsidP="00227026">
            <w:pPr>
              <w:spacing w:line="240" w:lineRule="auto"/>
              <w:rPr>
                <w:szCs w:val="24"/>
                <w:lang w:val="ru-RU"/>
              </w:rPr>
            </w:pPr>
          </w:p>
        </w:tc>
      </w:tr>
      <w:tr w:rsidR="00805FBE" w:rsidRPr="00BA04A5" w14:paraId="56C9CCD7" w14:textId="77777777" w:rsidTr="00E35FE1">
        <w:tc>
          <w:tcPr>
            <w:tcW w:w="9345" w:type="dxa"/>
            <w:gridSpan w:val="4"/>
            <w:tcBorders>
              <w:top w:val="nil"/>
            </w:tcBorders>
          </w:tcPr>
          <w:p w14:paraId="18A04027" w14:textId="77777777" w:rsidR="00805FBE" w:rsidRPr="00BA04A5" w:rsidRDefault="00805FBE" w:rsidP="00227026">
            <w:pPr>
              <w:spacing w:line="240" w:lineRule="auto"/>
              <w:rPr>
                <w:b/>
                <w:szCs w:val="24"/>
              </w:rPr>
            </w:pPr>
            <w:r>
              <w:rPr>
                <w:b/>
                <w:szCs w:val="24"/>
              </w:rPr>
              <w:lastRenderedPageBreak/>
              <w:t>(1А, 2Б</w:t>
            </w:r>
            <w:r w:rsidRPr="00BA04A5">
              <w:rPr>
                <w:b/>
                <w:szCs w:val="24"/>
              </w:rPr>
              <w:t>, 3В)</w:t>
            </w:r>
          </w:p>
        </w:tc>
      </w:tr>
      <w:tr w:rsidR="00805FBE" w:rsidRPr="00BA04A5" w14:paraId="031FE0AE" w14:textId="77777777" w:rsidTr="00E35FE1">
        <w:tc>
          <w:tcPr>
            <w:tcW w:w="9345" w:type="dxa"/>
            <w:gridSpan w:val="4"/>
            <w:tcBorders>
              <w:top w:val="nil"/>
            </w:tcBorders>
          </w:tcPr>
          <w:p w14:paraId="16C4488C" w14:textId="77777777" w:rsidR="00805FBE" w:rsidRPr="00BA04A5" w:rsidRDefault="00805FBE" w:rsidP="00227026">
            <w:pPr>
              <w:spacing w:line="240" w:lineRule="auto"/>
              <w:rPr>
                <w:b/>
                <w:szCs w:val="24"/>
              </w:rPr>
            </w:pPr>
          </w:p>
        </w:tc>
      </w:tr>
      <w:tr w:rsidR="00805FBE" w:rsidRPr="004D00E1" w14:paraId="6D419824" w14:textId="77777777" w:rsidTr="00E35FE1">
        <w:trPr>
          <w:trHeight w:val="184"/>
        </w:trPr>
        <w:tc>
          <w:tcPr>
            <w:tcW w:w="2511" w:type="dxa"/>
          </w:tcPr>
          <w:p w14:paraId="78FB2110" w14:textId="77777777" w:rsidR="00805FBE" w:rsidRPr="004D00E1" w:rsidRDefault="00805FBE" w:rsidP="00227026">
            <w:pPr>
              <w:spacing w:line="240" w:lineRule="auto"/>
              <w:rPr>
                <w:szCs w:val="24"/>
              </w:rPr>
            </w:pPr>
            <w:proofErr w:type="spellStart"/>
            <w:r w:rsidRPr="004D00E1">
              <w:rPr>
                <w:szCs w:val="24"/>
              </w:rPr>
              <w:t>Индикатор</w:t>
            </w:r>
            <w:proofErr w:type="spellEnd"/>
          </w:p>
        </w:tc>
        <w:tc>
          <w:tcPr>
            <w:tcW w:w="2305" w:type="dxa"/>
          </w:tcPr>
          <w:p w14:paraId="5530694F" w14:textId="77777777" w:rsidR="00805FBE" w:rsidRPr="004D00E1" w:rsidRDefault="00805FBE" w:rsidP="00227026">
            <w:pPr>
              <w:spacing w:line="240" w:lineRule="auto"/>
              <w:rPr>
                <w:szCs w:val="24"/>
              </w:rPr>
            </w:pPr>
            <w:r>
              <w:rPr>
                <w:szCs w:val="24"/>
              </w:rPr>
              <w:t>ПК – 6.3</w:t>
            </w:r>
          </w:p>
        </w:tc>
        <w:tc>
          <w:tcPr>
            <w:tcW w:w="2509" w:type="dxa"/>
          </w:tcPr>
          <w:p w14:paraId="3D44EE44" w14:textId="77777777" w:rsidR="00805FBE" w:rsidRPr="004D00E1" w:rsidRDefault="00805FBE" w:rsidP="00227026">
            <w:pPr>
              <w:spacing w:line="240" w:lineRule="auto"/>
              <w:rPr>
                <w:szCs w:val="24"/>
              </w:rPr>
            </w:pPr>
            <w:proofErr w:type="spellStart"/>
            <w:r w:rsidRPr="004D00E1">
              <w:rPr>
                <w:szCs w:val="24"/>
              </w:rPr>
              <w:t>Семестр</w:t>
            </w:r>
            <w:proofErr w:type="spellEnd"/>
            <w:r w:rsidRPr="004D00E1">
              <w:rPr>
                <w:szCs w:val="24"/>
              </w:rPr>
              <w:t xml:space="preserve"> </w:t>
            </w:r>
          </w:p>
        </w:tc>
        <w:tc>
          <w:tcPr>
            <w:tcW w:w="2020" w:type="dxa"/>
          </w:tcPr>
          <w:p w14:paraId="18757621" w14:textId="77777777" w:rsidR="00805FBE" w:rsidRPr="004D00E1" w:rsidRDefault="00805FBE" w:rsidP="00E35FE1">
            <w:pPr>
              <w:rPr>
                <w:szCs w:val="24"/>
              </w:rPr>
            </w:pPr>
            <w:r>
              <w:rPr>
                <w:szCs w:val="24"/>
              </w:rPr>
              <w:t>2</w:t>
            </w:r>
          </w:p>
        </w:tc>
      </w:tr>
      <w:tr w:rsidR="00805FBE" w:rsidRPr="004D00E1" w14:paraId="248AFCA2" w14:textId="77777777" w:rsidTr="00E35FE1">
        <w:trPr>
          <w:trHeight w:val="182"/>
        </w:trPr>
        <w:tc>
          <w:tcPr>
            <w:tcW w:w="4816" w:type="dxa"/>
            <w:gridSpan w:val="2"/>
          </w:tcPr>
          <w:p w14:paraId="08769A36" w14:textId="77777777" w:rsidR="00805FBE" w:rsidRPr="004D00E1" w:rsidRDefault="00805FBE" w:rsidP="00227026">
            <w:pPr>
              <w:tabs>
                <w:tab w:val="left" w:pos="3393"/>
              </w:tabs>
              <w:spacing w:line="240" w:lineRule="auto"/>
              <w:rPr>
                <w:szCs w:val="24"/>
              </w:rPr>
            </w:pPr>
            <w:proofErr w:type="spellStart"/>
            <w:r w:rsidRPr="004D00E1">
              <w:rPr>
                <w:szCs w:val="24"/>
              </w:rPr>
              <w:t>Уровень</w:t>
            </w:r>
            <w:proofErr w:type="spellEnd"/>
            <w:r w:rsidRPr="004D00E1">
              <w:rPr>
                <w:szCs w:val="24"/>
              </w:rPr>
              <w:t xml:space="preserve"> </w:t>
            </w:r>
            <w:proofErr w:type="spellStart"/>
            <w:r w:rsidRPr="004D00E1">
              <w:rPr>
                <w:szCs w:val="24"/>
              </w:rPr>
              <w:t>сложности</w:t>
            </w:r>
            <w:proofErr w:type="spellEnd"/>
          </w:p>
        </w:tc>
        <w:tc>
          <w:tcPr>
            <w:tcW w:w="4529" w:type="dxa"/>
            <w:gridSpan w:val="2"/>
          </w:tcPr>
          <w:p w14:paraId="4906CA48" w14:textId="77777777" w:rsidR="00805FBE" w:rsidRPr="004D00E1" w:rsidRDefault="00805FBE" w:rsidP="00227026">
            <w:pPr>
              <w:spacing w:line="240" w:lineRule="auto"/>
              <w:rPr>
                <w:szCs w:val="24"/>
              </w:rPr>
            </w:pPr>
            <w:proofErr w:type="spellStart"/>
            <w:r w:rsidRPr="004D00E1">
              <w:rPr>
                <w:szCs w:val="24"/>
              </w:rPr>
              <w:t>Высокий</w:t>
            </w:r>
            <w:proofErr w:type="spellEnd"/>
          </w:p>
        </w:tc>
      </w:tr>
      <w:tr w:rsidR="00805FBE" w:rsidRPr="004D00E1" w14:paraId="727D683C" w14:textId="77777777" w:rsidTr="00E35FE1">
        <w:trPr>
          <w:trHeight w:val="182"/>
        </w:trPr>
        <w:tc>
          <w:tcPr>
            <w:tcW w:w="4816" w:type="dxa"/>
            <w:gridSpan w:val="2"/>
          </w:tcPr>
          <w:p w14:paraId="030A897A" w14:textId="77777777" w:rsidR="00805FBE" w:rsidRPr="004D00E1" w:rsidRDefault="00805FBE" w:rsidP="00227026">
            <w:pPr>
              <w:spacing w:line="240" w:lineRule="auto"/>
              <w:rPr>
                <w:szCs w:val="24"/>
              </w:rPr>
            </w:pPr>
            <w:proofErr w:type="spellStart"/>
            <w:r w:rsidRPr="004D00E1">
              <w:rPr>
                <w:szCs w:val="24"/>
              </w:rPr>
              <w:t>Тип</w:t>
            </w:r>
            <w:proofErr w:type="spellEnd"/>
            <w:r w:rsidRPr="004D00E1">
              <w:rPr>
                <w:szCs w:val="24"/>
              </w:rPr>
              <w:t xml:space="preserve"> </w:t>
            </w:r>
            <w:proofErr w:type="spellStart"/>
            <w:r w:rsidRPr="004D00E1">
              <w:rPr>
                <w:szCs w:val="24"/>
              </w:rPr>
              <w:t>задания</w:t>
            </w:r>
            <w:proofErr w:type="spellEnd"/>
          </w:p>
        </w:tc>
        <w:tc>
          <w:tcPr>
            <w:tcW w:w="4529" w:type="dxa"/>
            <w:gridSpan w:val="2"/>
          </w:tcPr>
          <w:p w14:paraId="4648D0C1" w14:textId="77777777" w:rsidR="00805FBE" w:rsidRPr="004D00E1" w:rsidRDefault="00805FBE" w:rsidP="00227026">
            <w:pPr>
              <w:spacing w:line="240" w:lineRule="auto"/>
              <w:rPr>
                <w:szCs w:val="24"/>
              </w:rPr>
            </w:pPr>
            <w:proofErr w:type="spellStart"/>
            <w:r w:rsidRPr="004D00E1">
              <w:rPr>
                <w:szCs w:val="24"/>
              </w:rPr>
              <w:t>Задания</w:t>
            </w:r>
            <w:proofErr w:type="spellEnd"/>
            <w:r w:rsidRPr="004D00E1">
              <w:rPr>
                <w:szCs w:val="24"/>
              </w:rPr>
              <w:t xml:space="preserve"> с </w:t>
            </w:r>
            <w:proofErr w:type="spellStart"/>
            <w:r w:rsidRPr="004D00E1">
              <w:rPr>
                <w:szCs w:val="24"/>
              </w:rPr>
              <w:t>развернутым</w:t>
            </w:r>
            <w:proofErr w:type="spellEnd"/>
            <w:r w:rsidRPr="004D00E1">
              <w:rPr>
                <w:szCs w:val="24"/>
              </w:rPr>
              <w:t xml:space="preserve"> </w:t>
            </w:r>
            <w:proofErr w:type="spellStart"/>
            <w:r w:rsidRPr="004D00E1">
              <w:rPr>
                <w:szCs w:val="24"/>
              </w:rPr>
              <w:t>ответом</w:t>
            </w:r>
            <w:proofErr w:type="spellEnd"/>
          </w:p>
        </w:tc>
      </w:tr>
      <w:tr w:rsidR="00805FBE" w:rsidRPr="004D00E1" w14:paraId="2912D726" w14:textId="77777777" w:rsidTr="00E35FE1">
        <w:trPr>
          <w:trHeight w:val="182"/>
        </w:trPr>
        <w:tc>
          <w:tcPr>
            <w:tcW w:w="4816" w:type="dxa"/>
            <w:gridSpan w:val="2"/>
          </w:tcPr>
          <w:p w14:paraId="5014BAC2" w14:textId="77777777" w:rsidR="00805FBE" w:rsidRPr="004D00E1" w:rsidRDefault="00805FBE" w:rsidP="00227026">
            <w:pPr>
              <w:spacing w:line="240" w:lineRule="auto"/>
              <w:rPr>
                <w:szCs w:val="24"/>
              </w:rPr>
            </w:pPr>
            <w:proofErr w:type="spellStart"/>
            <w:r w:rsidRPr="004D00E1">
              <w:rPr>
                <w:szCs w:val="24"/>
              </w:rPr>
              <w:t>Инструкция</w:t>
            </w:r>
            <w:proofErr w:type="spellEnd"/>
          </w:p>
        </w:tc>
        <w:tc>
          <w:tcPr>
            <w:tcW w:w="4529" w:type="dxa"/>
            <w:gridSpan w:val="2"/>
          </w:tcPr>
          <w:p w14:paraId="464D9325" w14:textId="77777777" w:rsidR="00805FBE" w:rsidRPr="004D00E1" w:rsidRDefault="00805FBE" w:rsidP="00227026">
            <w:pPr>
              <w:spacing w:line="240" w:lineRule="auto"/>
              <w:rPr>
                <w:szCs w:val="24"/>
              </w:rPr>
            </w:pPr>
            <w:proofErr w:type="spellStart"/>
            <w:r w:rsidRPr="004D00E1">
              <w:rPr>
                <w:szCs w:val="24"/>
              </w:rPr>
              <w:t>введите</w:t>
            </w:r>
            <w:proofErr w:type="spellEnd"/>
            <w:r w:rsidRPr="004D00E1">
              <w:rPr>
                <w:szCs w:val="24"/>
              </w:rPr>
              <w:t xml:space="preserve"> </w:t>
            </w:r>
            <w:proofErr w:type="spellStart"/>
            <w:r w:rsidRPr="004D00E1">
              <w:rPr>
                <w:szCs w:val="24"/>
              </w:rPr>
              <w:t>развернутый</w:t>
            </w:r>
            <w:proofErr w:type="spellEnd"/>
            <w:r w:rsidRPr="004D00E1">
              <w:rPr>
                <w:szCs w:val="24"/>
              </w:rPr>
              <w:t xml:space="preserve"> </w:t>
            </w:r>
            <w:proofErr w:type="spellStart"/>
            <w:r w:rsidRPr="004D00E1">
              <w:rPr>
                <w:szCs w:val="24"/>
              </w:rPr>
              <w:t>обоснованный</w:t>
            </w:r>
            <w:proofErr w:type="spellEnd"/>
            <w:r w:rsidRPr="004D00E1">
              <w:rPr>
                <w:szCs w:val="24"/>
              </w:rPr>
              <w:t xml:space="preserve"> </w:t>
            </w:r>
            <w:proofErr w:type="spellStart"/>
            <w:r w:rsidRPr="004D00E1">
              <w:rPr>
                <w:szCs w:val="24"/>
              </w:rPr>
              <w:t>ответ</w:t>
            </w:r>
            <w:proofErr w:type="spellEnd"/>
          </w:p>
        </w:tc>
      </w:tr>
      <w:tr w:rsidR="00805FBE" w:rsidRPr="004D00E1" w14:paraId="66F809FB" w14:textId="77777777" w:rsidTr="00E35FE1">
        <w:trPr>
          <w:trHeight w:val="182"/>
        </w:trPr>
        <w:tc>
          <w:tcPr>
            <w:tcW w:w="9345" w:type="dxa"/>
            <w:gridSpan w:val="4"/>
          </w:tcPr>
          <w:p w14:paraId="52D48513" w14:textId="77777777" w:rsidR="00805FBE" w:rsidRPr="00805FBE" w:rsidRDefault="00805FBE" w:rsidP="00227026">
            <w:pPr>
              <w:spacing w:line="240" w:lineRule="auto"/>
              <w:rPr>
                <w:szCs w:val="24"/>
                <w:lang w:val="ru-RU"/>
              </w:rPr>
            </w:pPr>
            <w:r w:rsidRPr="00805FBE">
              <w:rPr>
                <w:szCs w:val="24"/>
                <w:lang w:val="ru-RU"/>
              </w:rPr>
              <w:t>19. Введите развернутый обоснованный ответ.</w:t>
            </w:r>
          </w:p>
          <w:p w14:paraId="3E02138D" w14:textId="77777777" w:rsidR="00805FBE" w:rsidRPr="00805FBE" w:rsidRDefault="00805FBE" w:rsidP="00227026">
            <w:pPr>
              <w:spacing w:line="240" w:lineRule="auto"/>
              <w:rPr>
                <w:szCs w:val="24"/>
                <w:lang w:val="ru-RU"/>
              </w:rPr>
            </w:pPr>
            <w:r w:rsidRPr="00805FBE">
              <w:rPr>
                <w:szCs w:val="24"/>
                <w:lang w:val="ru-RU"/>
              </w:rPr>
              <w:t>По истечении какого срока результаты производственного контроля за условиями труда, могут быть использованы для идентификации ОВПФ</w:t>
            </w:r>
          </w:p>
          <w:p w14:paraId="70B4E668" w14:textId="77777777" w:rsidR="00805FBE" w:rsidRPr="00BA04A5" w:rsidRDefault="00805FBE" w:rsidP="00227026">
            <w:pPr>
              <w:spacing w:line="240" w:lineRule="auto"/>
              <w:rPr>
                <w:b/>
                <w:szCs w:val="24"/>
              </w:rPr>
            </w:pPr>
            <w:r>
              <w:rPr>
                <w:b/>
                <w:szCs w:val="24"/>
              </w:rPr>
              <w:t xml:space="preserve">(6 </w:t>
            </w:r>
            <w:proofErr w:type="spellStart"/>
            <w:r>
              <w:rPr>
                <w:b/>
                <w:szCs w:val="24"/>
              </w:rPr>
              <w:t>месяцев</w:t>
            </w:r>
            <w:proofErr w:type="spellEnd"/>
            <w:r w:rsidRPr="00BA04A5">
              <w:rPr>
                <w:b/>
                <w:szCs w:val="24"/>
              </w:rPr>
              <w:t>)</w:t>
            </w:r>
          </w:p>
        </w:tc>
      </w:tr>
      <w:tr w:rsidR="00805FBE" w:rsidRPr="004D00E1" w14:paraId="28E02664" w14:textId="77777777" w:rsidTr="00E35FE1">
        <w:trPr>
          <w:trHeight w:val="182"/>
        </w:trPr>
        <w:tc>
          <w:tcPr>
            <w:tcW w:w="9345" w:type="dxa"/>
            <w:gridSpan w:val="4"/>
          </w:tcPr>
          <w:p w14:paraId="54A3D918" w14:textId="77777777" w:rsidR="00805FBE" w:rsidRPr="00805FBE" w:rsidRDefault="00805FBE" w:rsidP="00227026">
            <w:pPr>
              <w:spacing w:line="240" w:lineRule="auto"/>
              <w:rPr>
                <w:szCs w:val="24"/>
                <w:lang w:val="ru-RU"/>
              </w:rPr>
            </w:pPr>
            <w:r w:rsidRPr="00805FBE">
              <w:rPr>
                <w:szCs w:val="24"/>
                <w:lang w:val="ru-RU"/>
              </w:rPr>
              <w:t>20. Введите развернутый обоснованный ответ.</w:t>
            </w:r>
          </w:p>
          <w:p w14:paraId="2CCC51AD" w14:textId="77777777" w:rsidR="00805FBE" w:rsidRPr="00805FBE" w:rsidRDefault="00805FBE" w:rsidP="00227026">
            <w:pPr>
              <w:spacing w:line="240" w:lineRule="auto"/>
              <w:rPr>
                <w:szCs w:val="24"/>
                <w:lang w:val="ru-RU"/>
              </w:rPr>
            </w:pPr>
            <w:r w:rsidRPr="00805FBE">
              <w:rPr>
                <w:szCs w:val="24"/>
                <w:lang w:val="ru-RU"/>
              </w:rPr>
              <w:t>Согласно ГОСТу 17025, лаборатория - это орган, который осуществляет один или несколько из следующих видов деятельности …</w:t>
            </w:r>
          </w:p>
          <w:p w14:paraId="3566192A" w14:textId="77777777" w:rsidR="00805FBE" w:rsidRPr="0096537A" w:rsidRDefault="00805FBE" w:rsidP="00227026">
            <w:pPr>
              <w:tabs>
                <w:tab w:val="left" w:pos="3350"/>
              </w:tabs>
              <w:spacing w:line="240" w:lineRule="auto"/>
              <w:rPr>
                <w:b/>
                <w:szCs w:val="24"/>
              </w:rPr>
            </w:pPr>
            <w:r w:rsidRPr="00805FBE">
              <w:rPr>
                <w:b/>
                <w:szCs w:val="24"/>
                <w:lang w:val="ru-RU"/>
              </w:rPr>
              <w:t xml:space="preserve"> </w:t>
            </w:r>
            <w:r w:rsidRPr="0096537A">
              <w:rPr>
                <w:b/>
                <w:szCs w:val="24"/>
              </w:rPr>
              <w:t>(</w:t>
            </w:r>
            <w:proofErr w:type="spellStart"/>
            <w:r>
              <w:rPr>
                <w:b/>
                <w:szCs w:val="24"/>
              </w:rPr>
              <w:t>испытания</w:t>
            </w:r>
            <w:proofErr w:type="spellEnd"/>
            <w:r>
              <w:rPr>
                <w:b/>
                <w:szCs w:val="24"/>
              </w:rPr>
              <w:t xml:space="preserve">, </w:t>
            </w:r>
            <w:proofErr w:type="spellStart"/>
            <w:r>
              <w:rPr>
                <w:b/>
                <w:szCs w:val="24"/>
              </w:rPr>
              <w:t>калибровка</w:t>
            </w:r>
            <w:proofErr w:type="spellEnd"/>
            <w:r>
              <w:rPr>
                <w:b/>
                <w:szCs w:val="24"/>
              </w:rPr>
              <w:t xml:space="preserve">, </w:t>
            </w:r>
            <w:proofErr w:type="spellStart"/>
            <w:r>
              <w:rPr>
                <w:b/>
                <w:szCs w:val="24"/>
              </w:rPr>
              <w:t>отбор</w:t>
            </w:r>
            <w:proofErr w:type="spellEnd"/>
            <w:r>
              <w:rPr>
                <w:b/>
                <w:szCs w:val="24"/>
              </w:rPr>
              <w:t xml:space="preserve"> </w:t>
            </w:r>
            <w:proofErr w:type="spellStart"/>
            <w:r>
              <w:rPr>
                <w:b/>
                <w:szCs w:val="24"/>
              </w:rPr>
              <w:t>образцов</w:t>
            </w:r>
            <w:proofErr w:type="spellEnd"/>
            <w:r w:rsidRPr="0096537A">
              <w:rPr>
                <w:b/>
                <w:szCs w:val="24"/>
              </w:rPr>
              <w:t>)</w:t>
            </w:r>
          </w:p>
        </w:tc>
      </w:tr>
    </w:tbl>
    <w:p w14:paraId="3A2DA4C4" w14:textId="77777777" w:rsidR="00805FBE" w:rsidRPr="004D00E1" w:rsidRDefault="00805FBE" w:rsidP="00805FBE">
      <w:pPr>
        <w:rPr>
          <w:szCs w:val="24"/>
        </w:rPr>
      </w:pPr>
    </w:p>
    <w:p w14:paraId="0416D643" w14:textId="77777777" w:rsidR="00805FBE" w:rsidRPr="00805FBE" w:rsidRDefault="00805FBE" w:rsidP="00227026">
      <w:pPr>
        <w:spacing w:line="240" w:lineRule="auto"/>
        <w:jc w:val="center"/>
        <w:rPr>
          <w:b/>
          <w:szCs w:val="28"/>
          <w:lang w:val="ru-RU"/>
        </w:rPr>
      </w:pPr>
      <w:r w:rsidRPr="00805FBE">
        <w:rPr>
          <w:b/>
          <w:szCs w:val="28"/>
          <w:lang w:val="ru-RU"/>
        </w:rPr>
        <w:t xml:space="preserve">Описание дополнительных материалов и оборудования, необходимых </w:t>
      </w:r>
      <w:r w:rsidRPr="00805FBE">
        <w:rPr>
          <w:b/>
          <w:szCs w:val="28"/>
          <w:lang w:val="ru-RU"/>
        </w:rPr>
        <w:br/>
        <w:t xml:space="preserve">для выполнения тестовых заданий </w:t>
      </w:r>
    </w:p>
    <w:tbl>
      <w:tblPr>
        <w:tblStyle w:val="aff0"/>
        <w:tblW w:w="4822" w:type="pct"/>
        <w:jc w:val="center"/>
        <w:tblLook w:val="04A0" w:firstRow="1" w:lastRow="0" w:firstColumn="1" w:lastColumn="0" w:noHBand="0" w:noVBand="1"/>
      </w:tblPr>
      <w:tblGrid>
        <w:gridCol w:w="1819"/>
        <w:gridCol w:w="7733"/>
      </w:tblGrid>
      <w:tr w:rsidR="00805FBE" w:rsidRPr="00995122" w14:paraId="548B5DC1" w14:textId="77777777" w:rsidTr="00E35FE1">
        <w:trPr>
          <w:jc w:val="center"/>
        </w:trPr>
        <w:tc>
          <w:tcPr>
            <w:tcW w:w="952" w:type="pct"/>
            <w:tcBorders>
              <w:top w:val="single" w:sz="4" w:space="0" w:color="auto"/>
              <w:left w:val="single" w:sz="4" w:space="0" w:color="auto"/>
              <w:bottom w:val="single" w:sz="4" w:space="0" w:color="auto"/>
              <w:right w:val="single" w:sz="4" w:space="0" w:color="auto"/>
            </w:tcBorders>
            <w:hideMark/>
          </w:tcPr>
          <w:p w14:paraId="7B2680C2" w14:textId="77777777" w:rsidR="00805FBE" w:rsidRPr="00D25E17" w:rsidRDefault="00805FBE" w:rsidP="00227026">
            <w:pPr>
              <w:spacing w:line="240" w:lineRule="auto"/>
              <w:jc w:val="center"/>
            </w:pPr>
            <w:proofErr w:type="spellStart"/>
            <w:r w:rsidRPr="00D25E17">
              <w:t>Номер</w:t>
            </w:r>
            <w:proofErr w:type="spellEnd"/>
            <w:r w:rsidRPr="00D25E17">
              <w:t xml:space="preserve"> </w:t>
            </w:r>
            <w:proofErr w:type="spellStart"/>
            <w:r w:rsidRPr="00D25E17">
              <w:t>задания</w:t>
            </w:r>
            <w:proofErr w:type="spellEnd"/>
          </w:p>
        </w:tc>
        <w:tc>
          <w:tcPr>
            <w:tcW w:w="4048" w:type="pct"/>
            <w:tcBorders>
              <w:top w:val="single" w:sz="4" w:space="0" w:color="auto"/>
              <w:left w:val="single" w:sz="4" w:space="0" w:color="auto"/>
              <w:bottom w:val="single" w:sz="4" w:space="0" w:color="auto"/>
              <w:right w:val="single" w:sz="4" w:space="0" w:color="auto"/>
            </w:tcBorders>
            <w:hideMark/>
          </w:tcPr>
          <w:p w14:paraId="0F268A11" w14:textId="77777777" w:rsidR="00805FBE" w:rsidRPr="00805FBE" w:rsidRDefault="00805FBE" w:rsidP="00227026">
            <w:pPr>
              <w:spacing w:line="240" w:lineRule="auto"/>
              <w:jc w:val="center"/>
              <w:rPr>
                <w:lang w:val="ru-RU"/>
              </w:rPr>
            </w:pPr>
            <w:r w:rsidRPr="00805FBE">
              <w:rPr>
                <w:lang w:val="ru-RU"/>
              </w:rPr>
              <w:t>Перечень материалов и оборудования, необходимых для выполнения задания</w:t>
            </w:r>
          </w:p>
        </w:tc>
      </w:tr>
      <w:tr w:rsidR="00805FBE" w:rsidRPr="00D25E17" w14:paraId="06555153" w14:textId="77777777" w:rsidTr="00E35FE1">
        <w:trPr>
          <w:jc w:val="center"/>
        </w:trPr>
        <w:tc>
          <w:tcPr>
            <w:tcW w:w="952" w:type="pct"/>
            <w:tcBorders>
              <w:top w:val="single" w:sz="4" w:space="0" w:color="auto"/>
              <w:left w:val="single" w:sz="4" w:space="0" w:color="auto"/>
              <w:bottom w:val="single" w:sz="4" w:space="0" w:color="auto"/>
              <w:right w:val="single" w:sz="4" w:space="0" w:color="auto"/>
            </w:tcBorders>
          </w:tcPr>
          <w:p w14:paraId="01989C12" w14:textId="77777777" w:rsidR="00805FBE" w:rsidRPr="00D25E17" w:rsidRDefault="00805FBE" w:rsidP="00227026">
            <w:pPr>
              <w:spacing w:line="240" w:lineRule="auto"/>
              <w:jc w:val="center"/>
            </w:pPr>
            <w:r>
              <w:t>1-20</w:t>
            </w:r>
          </w:p>
        </w:tc>
        <w:tc>
          <w:tcPr>
            <w:tcW w:w="4048" w:type="pct"/>
            <w:tcBorders>
              <w:top w:val="single" w:sz="4" w:space="0" w:color="auto"/>
              <w:left w:val="single" w:sz="4" w:space="0" w:color="auto"/>
              <w:bottom w:val="single" w:sz="4" w:space="0" w:color="auto"/>
              <w:right w:val="single" w:sz="4" w:space="0" w:color="auto"/>
            </w:tcBorders>
          </w:tcPr>
          <w:p w14:paraId="56A801AE" w14:textId="77777777" w:rsidR="00805FBE" w:rsidRPr="00D25E17" w:rsidRDefault="00805FBE" w:rsidP="00227026">
            <w:pPr>
              <w:spacing w:line="240" w:lineRule="auto"/>
            </w:pPr>
            <w:proofErr w:type="spellStart"/>
            <w:r>
              <w:t>Не</w:t>
            </w:r>
            <w:proofErr w:type="spellEnd"/>
            <w:r>
              <w:t xml:space="preserve"> </w:t>
            </w:r>
            <w:proofErr w:type="spellStart"/>
            <w:r>
              <w:t>требуется</w:t>
            </w:r>
            <w:proofErr w:type="spellEnd"/>
          </w:p>
        </w:tc>
      </w:tr>
    </w:tbl>
    <w:p w14:paraId="121D8551" w14:textId="77777777" w:rsidR="00805FBE" w:rsidRPr="00D25E17" w:rsidRDefault="00805FBE" w:rsidP="00227026">
      <w:pPr>
        <w:spacing w:line="240" w:lineRule="auto"/>
        <w:rPr>
          <w:szCs w:val="24"/>
        </w:rPr>
      </w:pPr>
    </w:p>
    <w:p w14:paraId="119035B1" w14:textId="77777777" w:rsidR="00805FBE" w:rsidRDefault="00805FBE" w:rsidP="00227026">
      <w:pPr>
        <w:spacing w:line="240" w:lineRule="auto"/>
        <w:jc w:val="center"/>
        <w:rPr>
          <w:b/>
          <w:szCs w:val="24"/>
        </w:rPr>
      </w:pPr>
    </w:p>
    <w:p w14:paraId="646882CB" w14:textId="77777777" w:rsidR="00805FBE" w:rsidRDefault="00805FBE" w:rsidP="00227026">
      <w:pPr>
        <w:spacing w:line="240" w:lineRule="auto"/>
        <w:jc w:val="center"/>
        <w:rPr>
          <w:b/>
          <w:szCs w:val="24"/>
        </w:rPr>
      </w:pPr>
    </w:p>
    <w:p w14:paraId="186E8821" w14:textId="77777777" w:rsidR="00805FBE" w:rsidRDefault="00805FBE" w:rsidP="00227026">
      <w:pPr>
        <w:spacing w:line="240" w:lineRule="auto"/>
        <w:jc w:val="center"/>
        <w:rPr>
          <w:b/>
          <w:szCs w:val="24"/>
        </w:rPr>
      </w:pPr>
    </w:p>
    <w:p w14:paraId="6369206B" w14:textId="77777777" w:rsidR="00805FBE" w:rsidRPr="00D25E17" w:rsidRDefault="00805FBE" w:rsidP="00227026">
      <w:pPr>
        <w:spacing w:line="240" w:lineRule="auto"/>
        <w:jc w:val="center"/>
        <w:rPr>
          <w:b/>
          <w:szCs w:val="24"/>
        </w:rPr>
      </w:pPr>
      <w:proofErr w:type="spellStart"/>
      <w:r w:rsidRPr="00D25E17">
        <w:rPr>
          <w:b/>
          <w:szCs w:val="24"/>
        </w:rPr>
        <w:t>Ключи</w:t>
      </w:r>
      <w:proofErr w:type="spellEnd"/>
      <w:r w:rsidRPr="00D25E17">
        <w:rPr>
          <w:b/>
          <w:szCs w:val="24"/>
        </w:rPr>
        <w:t xml:space="preserve"> </w:t>
      </w:r>
      <w:proofErr w:type="spellStart"/>
      <w:r w:rsidRPr="00D25E17">
        <w:rPr>
          <w:b/>
          <w:szCs w:val="24"/>
        </w:rPr>
        <w:t>правильных</w:t>
      </w:r>
      <w:proofErr w:type="spellEnd"/>
      <w:r w:rsidRPr="00D25E17">
        <w:rPr>
          <w:b/>
          <w:szCs w:val="24"/>
        </w:rPr>
        <w:t xml:space="preserve"> </w:t>
      </w:r>
      <w:proofErr w:type="spellStart"/>
      <w:r w:rsidRPr="00D25E17">
        <w:rPr>
          <w:b/>
          <w:szCs w:val="24"/>
        </w:rPr>
        <w:t>ответов</w:t>
      </w:r>
      <w:proofErr w:type="spellEnd"/>
    </w:p>
    <w:tbl>
      <w:tblPr>
        <w:tblStyle w:val="aff0"/>
        <w:tblW w:w="0" w:type="auto"/>
        <w:jc w:val="center"/>
        <w:tblLook w:val="04A0" w:firstRow="1" w:lastRow="0" w:firstColumn="1" w:lastColumn="0" w:noHBand="0" w:noVBand="1"/>
      </w:tblPr>
      <w:tblGrid>
        <w:gridCol w:w="1147"/>
        <w:gridCol w:w="3784"/>
        <w:gridCol w:w="1273"/>
        <w:gridCol w:w="3649"/>
      </w:tblGrid>
      <w:tr w:rsidR="00805FBE" w:rsidRPr="00D25E17" w14:paraId="7672EF80" w14:textId="77777777" w:rsidTr="00E35FE1">
        <w:trPr>
          <w:jc w:val="center"/>
        </w:trPr>
        <w:tc>
          <w:tcPr>
            <w:tcW w:w="1147" w:type="dxa"/>
          </w:tcPr>
          <w:p w14:paraId="530D9F2F" w14:textId="77777777" w:rsidR="00805FBE" w:rsidRPr="00D25E17" w:rsidRDefault="00805FBE" w:rsidP="00227026">
            <w:pPr>
              <w:spacing w:line="240" w:lineRule="auto"/>
              <w:jc w:val="center"/>
            </w:pPr>
            <w:proofErr w:type="spellStart"/>
            <w:r w:rsidRPr="00D25E17">
              <w:t>Номер</w:t>
            </w:r>
            <w:proofErr w:type="spellEnd"/>
            <w:r w:rsidRPr="00D25E17">
              <w:t xml:space="preserve"> </w:t>
            </w:r>
            <w:proofErr w:type="spellStart"/>
            <w:r w:rsidRPr="00D25E17">
              <w:t>задания</w:t>
            </w:r>
            <w:proofErr w:type="spellEnd"/>
          </w:p>
        </w:tc>
        <w:tc>
          <w:tcPr>
            <w:tcW w:w="3784" w:type="dxa"/>
            <w:vAlign w:val="center"/>
          </w:tcPr>
          <w:p w14:paraId="4CA0A0A5" w14:textId="77777777" w:rsidR="00805FBE" w:rsidRPr="00D25E17" w:rsidRDefault="00805FBE" w:rsidP="00227026">
            <w:pPr>
              <w:spacing w:line="240" w:lineRule="auto"/>
              <w:jc w:val="center"/>
            </w:pPr>
            <w:proofErr w:type="spellStart"/>
            <w:r w:rsidRPr="00D25E17">
              <w:t>Верный</w:t>
            </w:r>
            <w:proofErr w:type="spellEnd"/>
            <w:r w:rsidRPr="00D25E17">
              <w:t xml:space="preserve"> </w:t>
            </w:r>
            <w:proofErr w:type="spellStart"/>
            <w:r w:rsidRPr="00D25E17">
              <w:t>ответ</w:t>
            </w:r>
            <w:proofErr w:type="spellEnd"/>
          </w:p>
        </w:tc>
        <w:tc>
          <w:tcPr>
            <w:tcW w:w="1273" w:type="dxa"/>
          </w:tcPr>
          <w:p w14:paraId="493FBA39" w14:textId="77777777" w:rsidR="00805FBE" w:rsidRPr="00D25E17" w:rsidRDefault="00805FBE" w:rsidP="00227026">
            <w:pPr>
              <w:spacing w:line="240" w:lineRule="auto"/>
              <w:jc w:val="center"/>
            </w:pPr>
            <w:proofErr w:type="spellStart"/>
            <w:r w:rsidRPr="00D25E17">
              <w:t>Номер</w:t>
            </w:r>
            <w:proofErr w:type="spellEnd"/>
            <w:r w:rsidRPr="00D25E17">
              <w:t xml:space="preserve"> </w:t>
            </w:r>
            <w:proofErr w:type="spellStart"/>
            <w:r w:rsidRPr="00D25E17">
              <w:t>задания</w:t>
            </w:r>
            <w:proofErr w:type="spellEnd"/>
          </w:p>
        </w:tc>
        <w:tc>
          <w:tcPr>
            <w:tcW w:w="3649" w:type="dxa"/>
            <w:vAlign w:val="center"/>
          </w:tcPr>
          <w:p w14:paraId="2CD80635" w14:textId="77777777" w:rsidR="00805FBE" w:rsidRPr="00D25E17" w:rsidRDefault="00805FBE" w:rsidP="00227026">
            <w:pPr>
              <w:spacing w:line="240" w:lineRule="auto"/>
              <w:jc w:val="center"/>
            </w:pPr>
            <w:proofErr w:type="spellStart"/>
            <w:r w:rsidRPr="00D25E17">
              <w:t>Верный</w:t>
            </w:r>
            <w:proofErr w:type="spellEnd"/>
            <w:r w:rsidRPr="00D25E17">
              <w:t xml:space="preserve"> </w:t>
            </w:r>
            <w:proofErr w:type="spellStart"/>
            <w:r w:rsidRPr="00D25E17">
              <w:t>ответ</w:t>
            </w:r>
            <w:proofErr w:type="spellEnd"/>
          </w:p>
        </w:tc>
      </w:tr>
      <w:tr w:rsidR="00805FBE" w:rsidRPr="00D25E17" w14:paraId="2E815C9B" w14:textId="77777777" w:rsidTr="00E35FE1">
        <w:trPr>
          <w:jc w:val="center"/>
        </w:trPr>
        <w:tc>
          <w:tcPr>
            <w:tcW w:w="1147" w:type="dxa"/>
          </w:tcPr>
          <w:p w14:paraId="325AEFF2" w14:textId="77777777" w:rsidR="00805FBE" w:rsidRPr="00D25E17" w:rsidRDefault="00805FBE" w:rsidP="00227026">
            <w:pPr>
              <w:spacing w:line="240" w:lineRule="auto"/>
              <w:jc w:val="center"/>
            </w:pPr>
            <w:r w:rsidRPr="00D25E17">
              <w:t>1</w:t>
            </w:r>
          </w:p>
        </w:tc>
        <w:tc>
          <w:tcPr>
            <w:tcW w:w="3784" w:type="dxa"/>
          </w:tcPr>
          <w:p w14:paraId="65B3E6DC" w14:textId="77777777" w:rsidR="00805FBE" w:rsidRPr="008872A4" w:rsidRDefault="00805FBE" w:rsidP="00227026">
            <w:pPr>
              <w:spacing w:line="240" w:lineRule="auto"/>
            </w:pPr>
            <w:r w:rsidRPr="008872A4">
              <w:t>3</w:t>
            </w:r>
          </w:p>
        </w:tc>
        <w:tc>
          <w:tcPr>
            <w:tcW w:w="1273" w:type="dxa"/>
          </w:tcPr>
          <w:p w14:paraId="41AC7EDB" w14:textId="77777777" w:rsidR="00805FBE" w:rsidRPr="008872A4" w:rsidRDefault="00805FBE" w:rsidP="00227026">
            <w:pPr>
              <w:spacing w:line="240" w:lineRule="auto"/>
              <w:jc w:val="center"/>
            </w:pPr>
            <w:r w:rsidRPr="008872A4">
              <w:t>11</w:t>
            </w:r>
          </w:p>
        </w:tc>
        <w:tc>
          <w:tcPr>
            <w:tcW w:w="3649" w:type="dxa"/>
          </w:tcPr>
          <w:p w14:paraId="118B77D8" w14:textId="77777777" w:rsidR="00805FBE" w:rsidRPr="008872A4" w:rsidRDefault="00805FBE" w:rsidP="00227026">
            <w:pPr>
              <w:spacing w:line="240" w:lineRule="auto"/>
            </w:pPr>
            <w:r w:rsidRPr="008872A4">
              <w:rPr>
                <w:szCs w:val="24"/>
              </w:rPr>
              <w:t>1В, 2Г, 3А</w:t>
            </w:r>
          </w:p>
        </w:tc>
      </w:tr>
      <w:tr w:rsidR="00805FBE" w:rsidRPr="00D25E17" w14:paraId="398D685C" w14:textId="77777777" w:rsidTr="00E35FE1">
        <w:trPr>
          <w:jc w:val="center"/>
        </w:trPr>
        <w:tc>
          <w:tcPr>
            <w:tcW w:w="1147" w:type="dxa"/>
          </w:tcPr>
          <w:p w14:paraId="33CA768F" w14:textId="77777777" w:rsidR="00805FBE" w:rsidRPr="00D25E17" w:rsidRDefault="00805FBE" w:rsidP="00227026">
            <w:pPr>
              <w:spacing w:line="240" w:lineRule="auto"/>
              <w:jc w:val="center"/>
            </w:pPr>
            <w:r w:rsidRPr="00D25E17">
              <w:t>2</w:t>
            </w:r>
          </w:p>
        </w:tc>
        <w:tc>
          <w:tcPr>
            <w:tcW w:w="3784" w:type="dxa"/>
          </w:tcPr>
          <w:p w14:paraId="79331407" w14:textId="77777777" w:rsidR="00805FBE" w:rsidRPr="008872A4" w:rsidRDefault="00805FBE" w:rsidP="00227026">
            <w:pPr>
              <w:tabs>
                <w:tab w:val="left" w:pos="284"/>
              </w:tabs>
              <w:spacing w:line="240" w:lineRule="auto"/>
            </w:pPr>
            <w:r w:rsidRPr="008872A4">
              <w:t>1</w:t>
            </w:r>
          </w:p>
        </w:tc>
        <w:tc>
          <w:tcPr>
            <w:tcW w:w="1273" w:type="dxa"/>
          </w:tcPr>
          <w:p w14:paraId="379446B5" w14:textId="77777777" w:rsidR="00805FBE" w:rsidRPr="008872A4" w:rsidRDefault="00805FBE" w:rsidP="00227026">
            <w:pPr>
              <w:spacing w:line="240" w:lineRule="auto"/>
              <w:jc w:val="center"/>
            </w:pPr>
            <w:r w:rsidRPr="008872A4">
              <w:t>12</w:t>
            </w:r>
          </w:p>
        </w:tc>
        <w:tc>
          <w:tcPr>
            <w:tcW w:w="3649" w:type="dxa"/>
          </w:tcPr>
          <w:p w14:paraId="4E695276" w14:textId="77777777" w:rsidR="00805FBE" w:rsidRPr="008872A4" w:rsidRDefault="00805FBE" w:rsidP="00227026">
            <w:pPr>
              <w:spacing w:line="240" w:lineRule="auto"/>
            </w:pPr>
            <w:r w:rsidRPr="008872A4">
              <w:t>1, 2, 3</w:t>
            </w:r>
          </w:p>
        </w:tc>
      </w:tr>
      <w:tr w:rsidR="00805FBE" w:rsidRPr="00D25E17" w14:paraId="571F36A4" w14:textId="77777777" w:rsidTr="00E35FE1">
        <w:trPr>
          <w:jc w:val="center"/>
        </w:trPr>
        <w:tc>
          <w:tcPr>
            <w:tcW w:w="1147" w:type="dxa"/>
          </w:tcPr>
          <w:p w14:paraId="00E9760E" w14:textId="77777777" w:rsidR="00805FBE" w:rsidRPr="00D25E17" w:rsidRDefault="00805FBE" w:rsidP="00227026">
            <w:pPr>
              <w:spacing w:line="240" w:lineRule="auto"/>
              <w:jc w:val="center"/>
            </w:pPr>
            <w:r w:rsidRPr="00D25E17">
              <w:t>3</w:t>
            </w:r>
          </w:p>
        </w:tc>
        <w:tc>
          <w:tcPr>
            <w:tcW w:w="3784" w:type="dxa"/>
          </w:tcPr>
          <w:p w14:paraId="1762A864" w14:textId="77777777" w:rsidR="00805FBE" w:rsidRPr="008872A4" w:rsidRDefault="00805FBE" w:rsidP="00227026">
            <w:pPr>
              <w:spacing w:line="240" w:lineRule="auto"/>
            </w:pPr>
            <w:r w:rsidRPr="008872A4">
              <w:t>1, 2</w:t>
            </w:r>
          </w:p>
        </w:tc>
        <w:tc>
          <w:tcPr>
            <w:tcW w:w="1273" w:type="dxa"/>
          </w:tcPr>
          <w:p w14:paraId="3EE2CBBD" w14:textId="77777777" w:rsidR="00805FBE" w:rsidRPr="008872A4" w:rsidRDefault="00805FBE" w:rsidP="00227026">
            <w:pPr>
              <w:spacing w:line="240" w:lineRule="auto"/>
              <w:jc w:val="center"/>
            </w:pPr>
            <w:r w:rsidRPr="008872A4">
              <w:t>13</w:t>
            </w:r>
          </w:p>
        </w:tc>
        <w:tc>
          <w:tcPr>
            <w:tcW w:w="3649" w:type="dxa"/>
          </w:tcPr>
          <w:p w14:paraId="1DAED49C" w14:textId="77777777" w:rsidR="00805FBE" w:rsidRPr="008872A4" w:rsidRDefault="00805FBE" w:rsidP="00227026">
            <w:pPr>
              <w:spacing w:line="240" w:lineRule="auto"/>
            </w:pPr>
            <w:r w:rsidRPr="008872A4">
              <w:t>1, 2, 3</w:t>
            </w:r>
          </w:p>
        </w:tc>
      </w:tr>
      <w:tr w:rsidR="00805FBE" w:rsidRPr="00D25E17" w14:paraId="0549971C" w14:textId="77777777" w:rsidTr="00E35FE1">
        <w:trPr>
          <w:jc w:val="center"/>
        </w:trPr>
        <w:tc>
          <w:tcPr>
            <w:tcW w:w="1147" w:type="dxa"/>
          </w:tcPr>
          <w:p w14:paraId="638026D7" w14:textId="77777777" w:rsidR="00805FBE" w:rsidRPr="00D25E17" w:rsidRDefault="00805FBE" w:rsidP="00227026">
            <w:pPr>
              <w:spacing w:line="240" w:lineRule="auto"/>
              <w:jc w:val="center"/>
            </w:pPr>
            <w:r w:rsidRPr="00D25E17">
              <w:t>4</w:t>
            </w:r>
          </w:p>
        </w:tc>
        <w:tc>
          <w:tcPr>
            <w:tcW w:w="3784" w:type="dxa"/>
          </w:tcPr>
          <w:p w14:paraId="465EEA36" w14:textId="77777777" w:rsidR="00805FBE" w:rsidRPr="008872A4" w:rsidRDefault="00805FBE" w:rsidP="00227026">
            <w:pPr>
              <w:spacing w:line="240" w:lineRule="auto"/>
            </w:pPr>
            <w:r>
              <w:t>3</w:t>
            </w:r>
          </w:p>
        </w:tc>
        <w:tc>
          <w:tcPr>
            <w:tcW w:w="1273" w:type="dxa"/>
          </w:tcPr>
          <w:p w14:paraId="424BE6DE" w14:textId="77777777" w:rsidR="00805FBE" w:rsidRPr="008872A4" w:rsidRDefault="00805FBE" w:rsidP="00227026">
            <w:pPr>
              <w:spacing w:line="240" w:lineRule="auto"/>
              <w:jc w:val="center"/>
            </w:pPr>
            <w:r w:rsidRPr="008872A4">
              <w:t>14</w:t>
            </w:r>
          </w:p>
        </w:tc>
        <w:tc>
          <w:tcPr>
            <w:tcW w:w="3649" w:type="dxa"/>
          </w:tcPr>
          <w:p w14:paraId="74E4B6E6" w14:textId="77777777" w:rsidR="00805FBE" w:rsidRPr="008872A4" w:rsidRDefault="00805FBE" w:rsidP="00227026">
            <w:pPr>
              <w:spacing w:line="240" w:lineRule="auto"/>
            </w:pPr>
            <w:r w:rsidRPr="008872A4">
              <w:rPr>
                <w:szCs w:val="24"/>
              </w:rPr>
              <w:t>1А, 2Б, 3В</w:t>
            </w:r>
          </w:p>
        </w:tc>
      </w:tr>
      <w:tr w:rsidR="00805FBE" w:rsidRPr="00D25E17" w14:paraId="76239D4A" w14:textId="77777777" w:rsidTr="00E35FE1">
        <w:trPr>
          <w:jc w:val="center"/>
        </w:trPr>
        <w:tc>
          <w:tcPr>
            <w:tcW w:w="1147" w:type="dxa"/>
          </w:tcPr>
          <w:p w14:paraId="7336C2E5" w14:textId="77777777" w:rsidR="00805FBE" w:rsidRPr="00D25E17" w:rsidRDefault="00805FBE" w:rsidP="00227026">
            <w:pPr>
              <w:spacing w:line="240" w:lineRule="auto"/>
              <w:jc w:val="center"/>
            </w:pPr>
            <w:r w:rsidRPr="00D25E17">
              <w:t>5</w:t>
            </w:r>
          </w:p>
        </w:tc>
        <w:tc>
          <w:tcPr>
            <w:tcW w:w="3784" w:type="dxa"/>
          </w:tcPr>
          <w:p w14:paraId="16DFAE19" w14:textId="77777777" w:rsidR="00805FBE" w:rsidRPr="008872A4" w:rsidRDefault="00805FBE" w:rsidP="00227026">
            <w:pPr>
              <w:spacing w:line="240" w:lineRule="auto"/>
            </w:pPr>
            <w:r w:rsidRPr="008872A4">
              <w:rPr>
                <w:szCs w:val="24"/>
              </w:rPr>
              <w:t>1Б, 2А, 3А</w:t>
            </w:r>
          </w:p>
        </w:tc>
        <w:tc>
          <w:tcPr>
            <w:tcW w:w="1273" w:type="dxa"/>
          </w:tcPr>
          <w:p w14:paraId="1E26C5EF" w14:textId="77777777" w:rsidR="00805FBE" w:rsidRPr="008872A4" w:rsidRDefault="00805FBE" w:rsidP="00227026">
            <w:pPr>
              <w:spacing w:line="240" w:lineRule="auto"/>
              <w:jc w:val="center"/>
            </w:pPr>
            <w:r w:rsidRPr="008872A4">
              <w:t>15</w:t>
            </w:r>
          </w:p>
        </w:tc>
        <w:tc>
          <w:tcPr>
            <w:tcW w:w="3649" w:type="dxa"/>
          </w:tcPr>
          <w:p w14:paraId="508414ED" w14:textId="77777777" w:rsidR="00805FBE" w:rsidRPr="008872A4" w:rsidRDefault="00805FBE" w:rsidP="00227026">
            <w:pPr>
              <w:spacing w:line="240" w:lineRule="auto"/>
            </w:pPr>
            <w:r w:rsidRPr="008872A4">
              <w:t>1,2,3</w:t>
            </w:r>
          </w:p>
        </w:tc>
      </w:tr>
      <w:tr w:rsidR="00805FBE" w:rsidRPr="00D25E17" w14:paraId="5FA0EBFE" w14:textId="77777777" w:rsidTr="00E35FE1">
        <w:trPr>
          <w:jc w:val="center"/>
        </w:trPr>
        <w:tc>
          <w:tcPr>
            <w:tcW w:w="1147" w:type="dxa"/>
          </w:tcPr>
          <w:p w14:paraId="4F560DE0" w14:textId="77777777" w:rsidR="00805FBE" w:rsidRPr="00D25E17" w:rsidRDefault="00805FBE" w:rsidP="00227026">
            <w:pPr>
              <w:spacing w:line="240" w:lineRule="auto"/>
              <w:jc w:val="center"/>
            </w:pPr>
            <w:r w:rsidRPr="00D25E17">
              <w:t>6</w:t>
            </w:r>
          </w:p>
        </w:tc>
        <w:tc>
          <w:tcPr>
            <w:tcW w:w="3784" w:type="dxa"/>
          </w:tcPr>
          <w:p w14:paraId="335F3D17" w14:textId="77777777" w:rsidR="00805FBE" w:rsidRPr="008872A4" w:rsidRDefault="00805FBE" w:rsidP="00227026">
            <w:pPr>
              <w:spacing w:line="240" w:lineRule="auto"/>
            </w:pPr>
            <w:r w:rsidRPr="008872A4">
              <w:rPr>
                <w:szCs w:val="24"/>
              </w:rPr>
              <w:t>1Г, 2А, 3Б</w:t>
            </w:r>
          </w:p>
        </w:tc>
        <w:tc>
          <w:tcPr>
            <w:tcW w:w="1273" w:type="dxa"/>
          </w:tcPr>
          <w:p w14:paraId="67B778B7" w14:textId="77777777" w:rsidR="00805FBE" w:rsidRPr="008872A4" w:rsidRDefault="00805FBE" w:rsidP="00227026">
            <w:pPr>
              <w:spacing w:line="240" w:lineRule="auto"/>
              <w:jc w:val="center"/>
            </w:pPr>
            <w:r w:rsidRPr="008872A4">
              <w:t>16</w:t>
            </w:r>
          </w:p>
        </w:tc>
        <w:tc>
          <w:tcPr>
            <w:tcW w:w="3649" w:type="dxa"/>
          </w:tcPr>
          <w:p w14:paraId="049EEAC3" w14:textId="77777777" w:rsidR="00805FBE" w:rsidRPr="008872A4" w:rsidRDefault="00805FBE" w:rsidP="00227026">
            <w:pPr>
              <w:spacing w:line="240" w:lineRule="auto"/>
            </w:pPr>
            <w:r w:rsidRPr="008872A4">
              <w:rPr>
                <w:szCs w:val="24"/>
              </w:rPr>
              <w:t>1А, 2Б, 3В</w:t>
            </w:r>
          </w:p>
        </w:tc>
      </w:tr>
      <w:tr w:rsidR="00805FBE" w:rsidRPr="00D25E17" w14:paraId="5C07F7E4" w14:textId="77777777" w:rsidTr="00E35FE1">
        <w:trPr>
          <w:jc w:val="center"/>
        </w:trPr>
        <w:tc>
          <w:tcPr>
            <w:tcW w:w="1147" w:type="dxa"/>
          </w:tcPr>
          <w:p w14:paraId="3B8A4F1B" w14:textId="77777777" w:rsidR="00805FBE" w:rsidRPr="00D25E17" w:rsidRDefault="00805FBE" w:rsidP="00227026">
            <w:pPr>
              <w:spacing w:line="240" w:lineRule="auto"/>
              <w:jc w:val="center"/>
            </w:pPr>
            <w:r w:rsidRPr="00D25E17">
              <w:t>7</w:t>
            </w:r>
          </w:p>
        </w:tc>
        <w:tc>
          <w:tcPr>
            <w:tcW w:w="3784" w:type="dxa"/>
          </w:tcPr>
          <w:p w14:paraId="4409A4DC" w14:textId="77777777" w:rsidR="00805FBE" w:rsidRPr="008872A4" w:rsidRDefault="00805FBE" w:rsidP="00227026">
            <w:pPr>
              <w:spacing w:line="240" w:lineRule="auto"/>
            </w:pPr>
            <w:r w:rsidRPr="008872A4">
              <w:rPr>
                <w:szCs w:val="24"/>
              </w:rPr>
              <w:t>1Б, 2A, 3Г</w:t>
            </w:r>
          </w:p>
        </w:tc>
        <w:tc>
          <w:tcPr>
            <w:tcW w:w="1273" w:type="dxa"/>
          </w:tcPr>
          <w:p w14:paraId="410674E6" w14:textId="77777777" w:rsidR="00805FBE" w:rsidRPr="008872A4" w:rsidRDefault="00805FBE" w:rsidP="00227026">
            <w:pPr>
              <w:spacing w:line="240" w:lineRule="auto"/>
              <w:jc w:val="center"/>
            </w:pPr>
            <w:r w:rsidRPr="008872A4">
              <w:t>17</w:t>
            </w:r>
          </w:p>
        </w:tc>
        <w:tc>
          <w:tcPr>
            <w:tcW w:w="3649" w:type="dxa"/>
          </w:tcPr>
          <w:p w14:paraId="2FBF6164" w14:textId="77777777" w:rsidR="00805FBE" w:rsidRPr="008872A4" w:rsidRDefault="00805FBE" w:rsidP="00227026">
            <w:pPr>
              <w:spacing w:line="240" w:lineRule="auto"/>
            </w:pPr>
            <w:r w:rsidRPr="008872A4">
              <w:rPr>
                <w:szCs w:val="24"/>
              </w:rPr>
              <w:t>1А, 2Б, 3В</w:t>
            </w:r>
          </w:p>
        </w:tc>
      </w:tr>
      <w:tr w:rsidR="00805FBE" w:rsidRPr="00D25E17" w14:paraId="7FBC25DE" w14:textId="77777777" w:rsidTr="00E35FE1">
        <w:trPr>
          <w:jc w:val="center"/>
        </w:trPr>
        <w:tc>
          <w:tcPr>
            <w:tcW w:w="1147" w:type="dxa"/>
          </w:tcPr>
          <w:p w14:paraId="38BDD95E" w14:textId="77777777" w:rsidR="00805FBE" w:rsidRPr="00D25E17" w:rsidRDefault="00805FBE" w:rsidP="00227026">
            <w:pPr>
              <w:spacing w:line="240" w:lineRule="auto"/>
              <w:jc w:val="center"/>
            </w:pPr>
            <w:r w:rsidRPr="00D25E17">
              <w:t>8</w:t>
            </w:r>
          </w:p>
        </w:tc>
        <w:tc>
          <w:tcPr>
            <w:tcW w:w="3784" w:type="dxa"/>
          </w:tcPr>
          <w:p w14:paraId="6648C86F" w14:textId="77777777" w:rsidR="00805FBE" w:rsidRPr="008872A4" w:rsidRDefault="00805FBE" w:rsidP="00227026">
            <w:pPr>
              <w:spacing w:line="240" w:lineRule="auto"/>
            </w:pPr>
            <w:r w:rsidRPr="008872A4">
              <w:rPr>
                <w:szCs w:val="24"/>
              </w:rPr>
              <w:t>1В, 2А, 3Б</w:t>
            </w:r>
          </w:p>
        </w:tc>
        <w:tc>
          <w:tcPr>
            <w:tcW w:w="1273" w:type="dxa"/>
          </w:tcPr>
          <w:p w14:paraId="113E29A3" w14:textId="77777777" w:rsidR="00805FBE" w:rsidRPr="008872A4" w:rsidRDefault="00805FBE" w:rsidP="00227026">
            <w:pPr>
              <w:spacing w:line="240" w:lineRule="auto"/>
              <w:jc w:val="center"/>
            </w:pPr>
            <w:r w:rsidRPr="008872A4">
              <w:t>18</w:t>
            </w:r>
          </w:p>
        </w:tc>
        <w:tc>
          <w:tcPr>
            <w:tcW w:w="3649" w:type="dxa"/>
          </w:tcPr>
          <w:p w14:paraId="18D0077E" w14:textId="77777777" w:rsidR="00805FBE" w:rsidRPr="008872A4" w:rsidRDefault="00805FBE" w:rsidP="00227026">
            <w:pPr>
              <w:spacing w:line="240" w:lineRule="auto"/>
            </w:pPr>
            <w:r w:rsidRPr="008872A4">
              <w:rPr>
                <w:szCs w:val="24"/>
              </w:rPr>
              <w:t>1А, 2Б, 3В</w:t>
            </w:r>
          </w:p>
        </w:tc>
      </w:tr>
      <w:tr w:rsidR="00805FBE" w:rsidRPr="00D25E17" w14:paraId="193D2455" w14:textId="77777777" w:rsidTr="00E35FE1">
        <w:trPr>
          <w:jc w:val="center"/>
        </w:trPr>
        <w:tc>
          <w:tcPr>
            <w:tcW w:w="1147" w:type="dxa"/>
          </w:tcPr>
          <w:p w14:paraId="70059F38" w14:textId="77777777" w:rsidR="00805FBE" w:rsidRPr="00D25E17" w:rsidRDefault="00805FBE" w:rsidP="00227026">
            <w:pPr>
              <w:spacing w:line="240" w:lineRule="auto"/>
              <w:jc w:val="center"/>
            </w:pPr>
            <w:r w:rsidRPr="00D25E17">
              <w:t>9</w:t>
            </w:r>
          </w:p>
        </w:tc>
        <w:tc>
          <w:tcPr>
            <w:tcW w:w="3784" w:type="dxa"/>
          </w:tcPr>
          <w:p w14:paraId="22BA2500" w14:textId="77777777" w:rsidR="00805FBE" w:rsidRPr="008872A4" w:rsidRDefault="00805FBE" w:rsidP="00227026">
            <w:pPr>
              <w:tabs>
                <w:tab w:val="left" w:pos="2610"/>
              </w:tabs>
              <w:spacing w:line="240" w:lineRule="auto"/>
              <w:ind w:left="5"/>
            </w:pPr>
            <w:r w:rsidRPr="008872A4">
              <w:rPr>
                <w:szCs w:val="24"/>
              </w:rPr>
              <w:t>1В, 2А, 3Б</w:t>
            </w:r>
          </w:p>
        </w:tc>
        <w:tc>
          <w:tcPr>
            <w:tcW w:w="1273" w:type="dxa"/>
          </w:tcPr>
          <w:p w14:paraId="5A2A3C00" w14:textId="77777777" w:rsidR="00805FBE" w:rsidRPr="008872A4" w:rsidRDefault="00805FBE" w:rsidP="00227026">
            <w:pPr>
              <w:spacing w:line="240" w:lineRule="auto"/>
              <w:jc w:val="center"/>
            </w:pPr>
            <w:r w:rsidRPr="008872A4">
              <w:t>19</w:t>
            </w:r>
          </w:p>
        </w:tc>
        <w:tc>
          <w:tcPr>
            <w:tcW w:w="3649" w:type="dxa"/>
          </w:tcPr>
          <w:p w14:paraId="214CC563" w14:textId="77777777" w:rsidR="00805FBE" w:rsidRPr="008872A4" w:rsidRDefault="00805FBE" w:rsidP="00227026">
            <w:pPr>
              <w:spacing w:line="240" w:lineRule="auto"/>
            </w:pPr>
            <w:r w:rsidRPr="008872A4">
              <w:rPr>
                <w:szCs w:val="24"/>
              </w:rPr>
              <w:t xml:space="preserve">6 </w:t>
            </w:r>
            <w:proofErr w:type="spellStart"/>
            <w:r w:rsidRPr="008872A4">
              <w:rPr>
                <w:szCs w:val="24"/>
              </w:rPr>
              <w:t>месяцев</w:t>
            </w:r>
            <w:proofErr w:type="spellEnd"/>
          </w:p>
        </w:tc>
      </w:tr>
      <w:tr w:rsidR="00805FBE" w:rsidRPr="00D25E17" w14:paraId="18E0EB45" w14:textId="77777777" w:rsidTr="00E35FE1">
        <w:trPr>
          <w:jc w:val="center"/>
        </w:trPr>
        <w:tc>
          <w:tcPr>
            <w:tcW w:w="1147" w:type="dxa"/>
          </w:tcPr>
          <w:p w14:paraId="59A7A1A6" w14:textId="77777777" w:rsidR="00805FBE" w:rsidRPr="00D25E17" w:rsidRDefault="00805FBE" w:rsidP="00227026">
            <w:pPr>
              <w:spacing w:line="240" w:lineRule="auto"/>
              <w:jc w:val="center"/>
            </w:pPr>
            <w:r w:rsidRPr="00D25E17">
              <w:t>10</w:t>
            </w:r>
          </w:p>
        </w:tc>
        <w:tc>
          <w:tcPr>
            <w:tcW w:w="3784" w:type="dxa"/>
          </w:tcPr>
          <w:p w14:paraId="0EF1562B" w14:textId="77777777" w:rsidR="00805FBE" w:rsidRPr="008872A4" w:rsidRDefault="00805FBE" w:rsidP="00227026">
            <w:pPr>
              <w:spacing w:line="240" w:lineRule="auto"/>
            </w:pPr>
            <w:r w:rsidRPr="008872A4">
              <w:rPr>
                <w:szCs w:val="24"/>
              </w:rPr>
              <w:t>1B, 2Г, 3А</w:t>
            </w:r>
          </w:p>
        </w:tc>
        <w:tc>
          <w:tcPr>
            <w:tcW w:w="1273" w:type="dxa"/>
          </w:tcPr>
          <w:p w14:paraId="5B836292" w14:textId="77777777" w:rsidR="00805FBE" w:rsidRPr="008872A4" w:rsidRDefault="00805FBE" w:rsidP="00227026">
            <w:pPr>
              <w:spacing w:line="240" w:lineRule="auto"/>
              <w:jc w:val="center"/>
            </w:pPr>
            <w:r w:rsidRPr="008872A4">
              <w:t>20</w:t>
            </w:r>
          </w:p>
        </w:tc>
        <w:tc>
          <w:tcPr>
            <w:tcW w:w="3649" w:type="dxa"/>
          </w:tcPr>
          <w:p w14:paraId="5A6968A8" w14:textId="77777777" w:rsidR="00805FBE" w:rsidRPr="008872A4" w:rsidRDefault="00805FBE" w:rsidP="00227026">
            <w:pPr>
              <w:spacing w:line="240" w:lineRule="auto"/>
            </w:pPr>
            <w:proofErr w:type="spellStart"/>
            <w:r w:rsidRPr="008872A4">
              <w:rPr>
                <w:szCs w:val="24"/>
              </w:rPr>
              <w:t>испытания</w:t>
            </w:r>
            <w:proofErr w:type="spellEnd"/>
            <w:r w:rsidRPr="008872A4">
              <w:rPr>
                <w:szCs w:val="24"/>
              </w:rPr>
              <w:t xml:space="preserve">, </w:t>
            </w:r>
            <w:proofErr w:type="spellStart"/>
            <w:r w:rsidRPr="008872A4">
              <w:rPr>
                <w:szCs w:val="24"/>
              </w:rPr>
              <w:t>калибровка</w:t>
            </w:r>
            <w:proofErr w:type="spellEnd"/>
            <w:r w:rsidRPr="008872A4">
              <w:rPr>
                <w:szCs w:val="24"/>
              </w:rPr>
              <w:t xml:space="preserve">, </w:t>
            </w:r>
            <w:proofErr w:type="spellStart"/>
            <w:r w:rsidRPr="008872A4">
              <w:rPr>
                <w:szCs w:val="24"/>
              </w:rPr>
              <w:t>отбор</w:t>
            </w:r>
            <w:proofErr w:type="spellEnd"/>
            <w:r w:rsidRPr="008872A4">
              <w:rPr>
                <w:szCs w:val="24"/>
              </w:rPr>
              <w:t xml:space="preserve"> </w:t>
            </w:r>
            <w:proofErr w:type="spellStart"/>
            <w:r w:rsidRPr="008872A4">
              <w:rPr>
                <w:szCs w:val="24"/>
              </w:rPr>
              <w:t>образцов</w:t>
            </w:r>
            <w:proofErr w:type="spellEnd"/>
          </w:p>
        </w:tc>
      </w:tr>
    </w:tbl>
    <w:p w14:paraId="07AE81AC" w14:textId="77777777" w:rsidR="00805FBE" w:rsidRDefault="00805FBE" w:rsidP="00805FBE">
      <w:pPr>
        <w:spacing w:line="240" w:lineRule="auto"/>
        <w:rPr>
          <w:b/>
          <w:szCs w:val="24"/>
        </w:rPr>
      </w:pPr>
    </w:p>
    <w:p w14:paraId="4CB16186" w14:textId="77777777" w:rsidR="00805FBE" w:rsidRDefault="00805FBE" w:rsidP="00227026">
      <w:pPr>
        <w:spacing w:line="240" w:lineRule="auto"/>
        <w:jc w:val="center"/>
        <w:rPr>
          <w:b/>
          <w:szCs w:val="24"/>
        </w:rPr>
      </w:pPr>
      <w:proofErr w:type="spellStart"/>
      <w:r w:rsidRPr="00D25E17">
        <w:rPr>
          <w:b/>
          <w:szCs w:val="24"/>
        </w:rPr>
        <w:lastRenderedPageBreak/>
        <w:t>Критерии</w:t>
      </w:r>
      <w:proofErr w:type="spellEnd"/>
      <w:r w:rsidRPr="00D25E17">
        <w:rPr>
          <w:b/>
          <w:szCs w:val="24"/>
        </w:rPr>
        <w:t xml:space="preserve"> </w:t>
      </w:r>
      <w:proofErr w:type="spellStart"/>
      <w:r w:rsidRPr="00D25E17">
        <w:rPr>
          <w:b/>
          <w:szCs w:val="24"/>
        </w:rPr>
        <w:t>оценки</w:t>
      </w:r>
      <w:proofErr w:type="spellEnd"/>
      <w:r w:rsidRPr="00D25E17">
        <w:rPr>
          <w:b/>
          <w:szCs w:val="24"/>
        </w:rPr>
        <w:t xml:space="preserve"> </w:t>
      </w:r>
      <w:proofErr w:type="spellStart"/>
      <w:r w:rsidRPr="00D25E17">
        <w:rPr>
          <w:b/>
          <w:szCs w:val="24"/>
        </w:rPr>
        <w:t>тестовых</w:t>
      </w:r>
      <w:proofErr w:type="spellEnd"/>
      <w:r w:rsidRPr="00D25E17">
        <w:rPr>
          <w:b/>
          <w:szCs w:val="24"/>
        </w:rPr>
        <w:t xml:space="preserve"> </w:t>
      </w:r>
      <w:proofErr w:type="spellStart"/>
      <w:r w:rsidRPr="00D25E17">
        <w:rPr>
          <w:b/>
          <w:szCs w:val="24"/>
        </w:rPr>
        <w:t>заданий</w:t>
      </w:r>
      <w:proofErr w:type="spellEnd"/>
    </w:p>
    <w:p w14:paraId="4BF73ACE" w14:textId="77777777" w:rsidR="00227026" w:rsidRPr="00D25E17" w:rsidRDefault="00227026" w:rsidP="00805FBE">
      <w:pPr>
        <w:spacing w:line="240" w:lineRule="auto"/>
        <w:rPr>
          <w:b/>
          <w:szCs w:val="24"/>
        </w:rPr>
      </w:pP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4"/>
        <w:gridCol w:w="2528"/>
        <w:gridCol w:w="5592"/>
      </w:tblGrid>
      <w:tr w:rsidR="00805FBE" w:rsidRPr="00D25E17" w14:paraId="0AECF88F" w14:textId="77777777" w:rsidTr="00E35FE1">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14:paraId="6697C49B" w14:textId="77777777" w:rsidR="00805FBE" w:rsidRPr="00D25E17" w:rsidRDefault="00805FBE" w:rsidP="00E35FE1">
            <w:pPr>
              <w:spacing w:line="240" w:lineRule="auto"/>
              <w:jc w:val="center"/>
              <w:rPr>
                <w:b/>
              </w:rPr>
            </w:pPr>
            <w:proofErr w:type="spellStart"/>
            <w:r w:rsidRPr="00D25E17">
              <w:rPr>
                <w:b/>
              </w:rPr>
              <w:t>Результат</w:t>
            </w:r>
            <w:proofErr w:type="spellEnd"/>
            <w:r w:rsidRPr="00D25E17">
              <w:rPr>
                <w:b/>
              </w:rPr>
              <w:t xml:space="preserve"> </w:t>
            </w:r>
            <w:proofErr w:type="spellStart"/>
            <w:r w:rsidRPr="00D25E17">
              <w:rPr>
                <w:b/>
              </w:rPr>
              <w:t>оценивания</w:t>
            </w:r>
            <w:proofErr w:type="spellEnd"/>
          </w:p>
        </w:tc>
        <w:tc>
          <w:tcPr>
            <w:tcW w:w="1329" w:type="pct"/>
            <w:tcBorders>
              <w:top w:val="single" w:sz="4" w:space="0" w:color="auto"/>
              <w:left w:val="single" w:sz="4" w:space="0" w:color="auto"/>
              <w:bottom w:val="single" w:sz="4" w:space="0" w:color="auto"/>
              <w:right w:val="single" w:sz="4" w:space="0" w:color="auto"/>
            </w:tcBorders>
            <w:vAlign w:val="center"/>
            <w:hideMark/>
          </w:tcPr>
          <w:p w14:paraId="675E4AFE" w14:textId="77777777" w:rsidR="00805FBE" w:rsidRPr="00D25E17" w:rsidRDefault="00805FBE" w:rsidP="00E35FE1">
            <w:pPr>
              <w:spacing w:line="240" w:lineRule="auto"/>
              <w:jc w:val="center"/>
              <w:rPr>
                <w:b/>
              </w:rPr>
            </w:pPr>
            <w:proofErr w:type="spellStart"/>
            <w:r w:rsidRPr="00D25E17">
              <w:rPr>
                <w:b/>
              </w:rPr>
              <w:t>Тип</w:t>
            </w:r>
            <w:proofErr w:type="spellEnd"/>
            <w:r w:rsidRPr="00D25E17">
              <w:rPr>
                <w:b/>
              </w:rPr>
              <w:t xml:space="preserve"> </w:t>
            </w:r>
            <w:proofErr w:type="spellStart"/>
            <w:r w:rsidRPr="00D25E17">
              <w:rPr>
                <w:b/>
              </w:rPr>
              <w:t>задания</w:t>
            </w:r>
            <w:proofErr w:type="spellEnd"/>
          </w:p>
        </w:tc>
        <w:tc>
          <w:tcPr>
            <w:tcW w:w="2919" w:type="pct"/>
            <w:tcBorders>
              <w:top w:val="single" w:sz="4" w:space="0" w:color="auto"/>
              <w:left w:val="single" w:sz="4" w:space="0" w:color="auto"/>
              <w:bottom w:val="single" w:sz="4" w:space="0" w:color="auto"/>
              <w:right w:val="single" w:sz="4" w:space="0" w:color="auto"/>
            </w:tcBorders>
            <w:vAlign w:val="center"/>
            <w:hideMark/>
          </w:tcPr>
          <w:p w14:paraId="276FE690" w14:textId="77777777" w:rsidR="00805FBE" w:rsidRPr="00D25E17" w:rsidRDefault="00805FBE" w:rsidP="00E35FE1">
            <w:pPr>
              <w:spacing w:line="240" w:lineRule="auto"/>
              <w:jc w:val="center"/>
              <w:rPr>
                <w:b/>
              </w:rPr>
            </w:pPr>
            <w:proofErr w:type="spellStart"/>
            <w:r w:rsidRPr="00D25E17">
              <w:rPr>
                <w:b/>
              </w:rPr>
              <w:t>Критерии</w:t>
            </w:r>
            <w:proofErr w:type="spellEnd"/>
          </w:p>
        </w:tc>
      </w:tr>
      <w:tr w:rsidR="00805FBE" w:rsidRPr="00995122" w14:paraId="677979D3" w14:textId="77777777" w:rsidTr="00E35FE1">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14:paraId="40083C0C" w14:textId="77777777" w:rsidR="00805FBE" w:rsidRPr="00D25E17" w:rsidRDefault="00805FBE" w:rsidP="00E35FE1">
            <w:pPr>
              <w:spacing w:line="240" w:lineRule="auto"/>
              <w:jc w:val="center"/>
            </w:pPr>
            <w:proofErr w:type="spellStart"/>
            <w:r w:rsidRPr="00D25E17">
              <w:t>верно</w:t>
            </w:r>
            <w:proofErr w:type="spellEnd"/>
          </w:p>
        </w:tc>
        <w:tc>
          <w:tcPr>
            <w:tcW w:w="1329" w:type="pct"/>
            <w:tcBorders>
              <w:top w:val="single" w:sz="4" w:space="0" w:color="auto"/>
              <w:left w:val="single" w:sz="4" w:space="0" w:color="auto"/>
              <w:bottom w:val="single" w:sz="4" w:space="0" w:color="auto"/>
              <w:right w:val="single" w:sz="4" w:space="0" w:color="auto"/>
            </w:tcBorders>
            <w:hideMark/>
          </w:tcPr>
          <w:p w14:paraId="16F477BF" w14:textId="77777777" w:rsidR="00805FBE" w:rsidRPr="00805FBE" w:rsidRDefault="00805FBE" w:rsidP="00E35FE1">
            <w:pPr>
              <w:spacing w:line="240" w:lineRule="auto"/>
              <w:rPr>
                <w:lang w:val="ru-RU"/>
              </w:rPr>
            </w:pPr>
            <w:r w:rsidRPr="00805FBE">
              <w:rPr>
                <w:lang w:val="ru-RU"/>
              </w:rPr>
              <w:t xml:space="preserve">с выбором одного / </w:t>
            </w:r>
            <w:r w:rsidRPr="00805FBE">
              <w:rPr>
                <w:lang w:val="ru-RU"/>
              </w:rPr>
              <w:br/>
              <w:t>нескольких ответов</w:t>
            </w:r>
          </w:p>
        </w:tc>
        <w:tc>
          <w:tcPr>
            <w:tcW w:w="2919" w:type="pct"/>
            <w:vMerge w:val="restart"/>
            <w:tcBorders>
              <w:top w:val="single" w:sz="4" w:space="0" w:color="auto"/>
              <w:left w:val="single" w:sz="4" w:space="0" w:color="auto"/>
              <w:right w:val="single" w:sz="4" w:space="0" w:color="auto"/>
            </w:tcBorders>
            <w:vAlign w:val="center"/>
            <w:hideMark/>
          </w:tcPr>
          <w:p w14:paraId="3BA296A1" w14:textId="77777777" w:rsidR="00805FBE" w:rsidRPr="00805FBE" w:rsidRDefault="00805FBE" w:rsidP="00E35FE1">
            <w:pPr>
              <w:spacing w:line="240" w:lineRule="auto"/>
              <w:rPr>
                <w:lang w:val="ru-RU"/>
              </w:rPr>
            </w:pPr>
            <w:r w:rsidRPr="00805FBE">
              <w:rPr>
                <w:lang w:val="ru-RU"/>
              </w:rPr>
              <w:t>Полное совпадение с верным ответом</w:t>
            </w:r>
          </w:p>
        </w:tc>
      </w:tr>
      <w:tr w:rsidR="00805FBE" w:rsidRPr="00D25E17" w14:paraId="12FA2AA9" w14:textId="77777777" w:rsidTr="00E35FE1">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3A437D9A" w14:textId="77777777" w:rsidR="00805FBE" w:rsidRPr="00805FBE" w:rsidRDefault="00805FBE" w:rsidP="00E35FE1">
            <w:pPr>
              <w:spacing w:line="240" w:lineRule="auto"/>
              <w:rPr>
                <w:lang w:val="ru-RU"/>
              </w:rPr>
            </w:pPr>
          </w:p>
        </w:tc>
        <w:tc>
          <w:tcPr>
            <w:tcW w:w="1329" w:type="pct"/>
            <w:tcBorders>
              <w:top w:val="single" w:sz="4" w:space="0" w:color="auto"/>
              <w:left w:val="single" w:sz="4" w:space="0" w:color="auto"/>
              <w:bottom w:val="single" w:sz="4" w:space="0" w:color="auto"/>
              <w:right w:val="single" w:sz="4" w:space="0" w:color="auto"/>
            </w:tcBorders>
            <w:hideMark/>
          </w:tcPr>
          <w:p w14:paraId="4A3650A4" w14:textId="77777777" w:rsidR="00805FBE" w:rsidRPr="00D25E17" w:rsidRDefault="00805FBE" w:rsidP="00E35FE1">
            <w:pPr>
              <w:spacing w:line="240" w:lineRule="auto"/>
            </w:pPr>
            <w:proofErr w:type="spellStart"/>
            <w:r w:rsidRPr="00D25E17">
              <w:t>на</w:t>
            </w:r>
            <w:proofErr w:type="spellEnd"/>
            <w:r w:rsidRPr="00D25E17">
              <w:t xml:space="preserve"> </w:t>
            </w:r>
            <w:proofErr w:type="spellStart"/>
            <w:r w:rsidRPr="00D25E17">
              <w:t>установление</w:t>
            </w:r>
            <w:proofErr w:type="spellEnd"/>
            <w:r w:rsidRPr="00D25E17">
              <w:t xml:space="preserve"> </w:t>
            </w:r>
            <w:r w:rsidRPr="00D25E17">
              <w:br/>
            </w:r>
            <w:proofErr w:type="spellStart"/>
            <w:r w:rsidRPr="00D25E17">
              <w:t>последовательности</w:t>
            </w:r>
            <w:proofErr w:type="spellEnd"/>
            <w:r w:rsidRPr="00D25E17">
              <w:t xml:space="preserve"> / </w:t>
            </w:r>
            <w:proofErr w:type="spellStart"/>
            <w:r w:rsidRPr="00D25E17">
              <w:t>соответствия</w:t>
            </w:r>
            <w:proofErr w:type="spellEnd"/>
          </w:p>
        </w:tc>
        <w:tc>
          <w:tcPr>
            <w:tcW w:w="2919" w:type="pct"/>
            <w:vMerge/>
            <w:tcBorders>
              <w:left w:val="single" w:sz="4" w:space="0" w:color="auto"/>
              <w:right w:val="single" w:sz="4" w:space="0" w:color="auto"/>
            </w:tcBorders>
            <w:vAlign w:val="center"/>
            <w:hideMark/>
          </w:tcPr>
          <w:p w14:paraId="20C0794C" w14:textId="77777777" w:rsidR="00805FBE" w:rsidRPr="00D25E17" w:rsidRDefault="00805FBE" w:rsidP="00E35FE1">
            <w:pPr>
              <w:spacing w:line="240" w:lineRule="auto"/>
            </w:pPr>
          </w:p>
        </w:tc>
      </w:tr>
      <w:tr w:rsidR="00805FBE" w:rsidRPr="00D25E17" w14:paraId="676C4535" w14:textId="77777777" w:rsidTr="00E35FE1">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224344E7" w14:textId="77777777" w:rsidR="00805FBE" w:rsidRPr="00D25E17" w:rsidRDefault="00805FBE" w:rsidP="00E35FE1">
            <w:pPr>
              <w:spacing w:line="240" w:lineRule="auto"/>
            </w:pPr>
          </w:p>
        </w:tc>
        <w:tc>
          <w:tcPr>
            <w:tcW w:w="1329" w:type="pct"/>
            <w:tcBorders>
              <w:top w:val="single" w:sz="4" w:space="0" w:color="auto"/>
              <w:left w:val="single" w:sz="4" w:space="0" w:color="auto"/>
              <w:bottom w:val="single" w:sz="4" w:space="0" w:color="auto"/>
              <w:right w:val="single" w:sz="4" w:space="0" w:color="auto"/>
            </w:tcBorders>
            <w:hideMark/>
          </w:tcPr>
          <w:p w14:paraId="09B70B8B" w14:textId="77777777" w:rsidR="00805FBE" w:rsidRPr="00D25E17" w:rsidRDefault="00805FBE" w:rsidP="00E35FE1">
            <w:pPr>
              <w:spacing w:line="240" w:lineRule="auto"/>
            </w:pPr>
            <w:proofErr w:type="spellStart"/>
            <w:r w:rsidRPr="00D25E17">
              <w:t>на</w:t>
            </w:r>
            <w:proofErr w:type="spellEnd"/>
            <w:r w:rsidRPr="00D25E17">
              <w:t xml:space="preserve"> </w:t>
            </w:r>
            <w:proofErr w:type="spellStart"/>
            <w:r w:rsidRPr="00D25E17">
              <w:t>дополнение</w:t>
            </w:r>
            <w:proofErr w:type="spellEnd"/>
          </w:p>
        </w:tc>
        <w:tc>
          <w:tcPr>
            <w:tcW w:w="2919" w:type="pct"/>
            <w:vMerge/>
            <w:tcBorders>
              <w:left w:val="single" w:sz="4" w:space="0" w:color="auto"/>
              <w:bottom w:val="single" w:sz="4" w:space="0" w:color="auto"/>
              <w:right w:val="single" w:sz="4" w:space="0" w:color="auto"/>
            </w:tcBorders>
            <w:vAlign w:val="center"/>
            <w:hideMark/>
          </w:tcPr>
          <w:p w14:paraId="4E427AC2" w14:textId="77777777" w:rsidR="00805FBE" w:rsidRPr="00D25E17" w:rsidRDefault="00805FBE" w:rsidP="00E35FE1">
            <w:pPr>
              <w:spacing w:line="240" w:lineRule="auto"/>
            </w:pPr>
          </w:p>
        </w:tc>
      </w:tr>
      <w:tr w:rsidR="00805FBE" w:rsidRPr="00D25E17" w14:paraId="083DE2C5" w14:textId="77777777" w:rsidTr="00E35FE1">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3FA7EF33" w14:textId="77777777" w:rsidR="00805FBE" w:rsidRPr="00D25E17" w:rsidRDefault="00805FBE" w:rsidP="00E35FE1">
            <w:pPr>
              <w:spacing w:line="240" w:lineRule="auto"/>
            </w:pPr>
          </w:p>
        </w:tc>
        <w:tc>
          <w:tcPr>
            <w:tcW w:w="1329" w:type="pct"/>
            <w:tcBorders>
              <w:top w:val="single" w:sz="4" w:space="0" w:color="auto"/>
              <w:left w:val="single" w:sz="4" w:space="0" w:color="auto"/>
              <w:bottom w:val="single" w:sz="4" w:space="0" w:color="auto"/>
              <w:right w:val="single" w:sz="4" w:space="0" w:color="auto"/>
            </w:tcBorders>
            <w:hideMark/>
          </w:tcPr>
          <w:p w14:paraId="2890556A" w14:textId="77777777" w:rsidR="00805FBE" w:rsidRPr="00D25E17" w:rsidRDefault="00805FBE" w:rsidP="00E35FE1">
            <w:pPr>
              <w:spacing w:line="240" w:lineRule="auto"/>
            </w:pPr>
            <w:r w:rsidRPr="00D25E17">
              <w:t xml:space="preserve">с </w:t>
            </w:r>
            <w:proofErr w:type="spellStart"/>
            <w:r w:rsidRPr="00D25E17">
              <w:t>развернутым</w:t>
            </w:r>
            <w:proofErr w:type="spellEnd"/>
            <w:r w:rsidRPr="00D25E17">
              <w:t xml:space="preserve"> </w:t>
            </w:r>
            <w:proofErr w:type="spellStart"/>
            <w:r w:rsidRPr="00D25E17">
              <w:t>ответом</w:t>
            </w:r>
            <w:proofErr w:type="spellEnd"/>
          </w:p>
        </w:tc>
        <w:tc>
          <w:tcPr>
            <w:tcW w:w="2919" w:type="pct"/>
            <w:tcBorders>
              <w:top w:val="single" w:sz="4" w:space="0" w:color="auto"/>
              <w:left w:val="single" w:sz="4" w:space="0" w:color="auto"/>
              <w:bottom w:val="single" w:sz="4" w:space="0" w:color="auto"/>
              <w:right w:val="single" w:sz="4" w:space="0" w:color="auto"/>
            </w:tcBorders>
            <w:hideMark/>
          </w:tcPr>
          <w:p w14:paraId="44298DD6" w14:textId="77777777" w:rsidR="00805FBE" w:rsidRPr="00805FBE" w:rsidRDefault="00805FBE" w:rsidP="00E35FE1">
            <w:pPr>
              <w:spacing w:line="240" w:lineRule="auto"/>
              <w:rPr>
                <w:lang w:val="ru-RU"/>
              </w:rPr>
            </w:pPr>
            <w:r w:rsidRPr="00805FBE">
              <w:rPr>
                <w:lang w:val="ru-RU"/>
              </w:rPr>
              <w:t>Правильность ответа (отсутствие фактических ошибок).</w:t>
            </w:r>
          </w:p>
          <w:p w14:paraId="09332BC7" w14:textId="77777777" w:rsidR="00805FBE" w:rsidRPr="00805FBE" w:rsidRDefault="00805FBE" w:rsidP="00E35FE1">
            <w:pPr>
              <w:spacing w:line="240" w:lineRule="auto"/>
              <w:rPr>
                <w:lang w:val="ru-RU"/>
              </w:rPr>
            </w:pPr>
            <w:r w:rsidRPr="00805FBE">
              <w:rPr>
                <w:lang w:val="ru-RU"/>
              </w:rPr>
              <w:t>Полнота ответа (раскрытие объема используемых понятий).</w:t>
            </w:r>
          </w:p>
          <w:p w14:paraId="0B232D64" w14:textId="77777777" w:rsidR="00805FBE" w:rsidRPr="00805FBE" w:rsidRDefault="00805FBE" w:rsidP="00E35FE1">
            <w:pPr>
              <w:spacing w:line="240" w:lineRule="auto"/>
              <w:rPr>
                <w:lang w:val="ru-RU"/>
              </w:rPr>
            </w:pPr>
            <w:r w:rsidRPr="00805FBE">
              <w:rPr>
                <w:lang w:val="ru-RU"/>
              </w:rPr>
              <w:t>Обоснованность ответа (наличие аргументов).</w:t>
            </w:r>
          </w:p>
          <w:p w14:paraId="5F90FC5D" w14:textId="77777777" w:rsidR="00805FBE" w:rsidRPr="00805FBE" w:rsidRDefault="00805FBE" w:rsidP="00E35FE1">
            <w:pPr>
              <w:spacing w:line="240" w:lineRule="auto"/>
              <w:rPr>
                <w:lang w:val="ru-RU"/>
              </w:rPr>
            </w:pPr>
            <w:r w:rsidRPr="00805FBE">
              <w:rPr>
                <w:lang w:val="ru-RU"/>
              </w:rPr>
              <w:t>Логика изложения ответа (грамотная последовательность излагаемого материала).</w:t>
            </w:r>
          </w:p>
          <w:p w14:paraId="582E6DFA" w14:textId="77777777" w:rsidR="00805FBE" w:rsidRPr="00D25E17" w:rsidRDefault="00805FBE" w:rsidP="00E35FE1">
            <w:pPr>
              <w:spacing w:line="240" w:lineRule="auto"/>
            </w:pPr>
            <w:proofErr w:type="spellStart"/>
            <w:r w:rsidRPr="00D25E17">
              <w:t>Сопоставимость</w:t>
            </w:r>
            <w:proofErr w:type="spellEnd"/>
            <w:r w:rsidRPr="00D25E17">
              <w:t xml:space="preserve"> с </w:t>
            </w:r>
            <w:proofErr w:type="spellStart"/>
            <w:r w:rsidRPr="00D25E17">
              <w:t>эталонным</w:t>
            </w:r>
            <w:proofErr w:type="spellEnd"/>
            <w:r w:rsidRPr="00D25E17">
              <w:t xml:space="preserve"> </w:t>
            </w:r>
            <w:proofErr w:type="spellStart"/>
            <w:r w:rsidRPr="00D25E17">
              <w:t>ответом</w:t>
            </w:r>
            <w:proofErr w:type="spellEnd"/>
            <w:r w:rsidRPr="00D25E17">
              <w:t>.</w:t>
            </w:r>
          </w:p>
        </w:tc>
      </w:tr>
      <w:tr w:rsidR="00805FBE" w:rsidRPr="00995122" w14:paraId="43B5AAB9" w14:textId="77777777" w:rsidTr="00E35FE1">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14:paraId="493155F7" w14:textId="77777777" w:rsidR="00805FBE" w:rsidRPr="00D25E17" w:rsidRDefault="00805FBE" w:rsidP="00E35FE1">
            <w:pPr>
              <w:spacing w:line="240" w:lineRule="auto"/>
              <w:jc w:val="center"/>
            </w:pPr>
            <w:proofErr w:type="spellStart"/>
            <w:r w:rsidRPr="00D25E17">
              <w:t>неверно</w:t>
            </w:r>
            <w:proofErr w:type="spellEnd"/>
          </w:p>
        </w:tc>
        <w:tc>
          <w:tcPr>
            <w:tcW w:w="1329" w:type="pct"/>
            <w:tcBorders>
              <w:top w:val="single" w:sz="4" w:space="0" w:color="auto"/>
              <w:left w:val="single" w:sz="4" w:space="0" w:color="auto"/>
              <w:bottom w:val="single" w:sz="4" w:space="0" w:color="auto"/>
              <w:right w:val="single" w:sz="4" w:space="0" w:color="auto"/>
            </w:tcBorders>
            <w:hideMark/>
          </w:tcPr>
          <w:p w14:paraId="04BBB9A1" w14:textId="77777777" w:rsidR="00805FBE" w:rsidRPr="00805FBE" w:rsidRDefault="00805FBE" w:rsidP="00E35FE1">
            <w:pPr>
              <w:spacing w:line="240" w:lineRule="auto"/>
              <w:rPr>
                <w:lang w:val="ru-RU"/>
              </w:rPr>
            </w:pPr>
            <w:r w:rsidRPr="00805FBE">
              <w:rPr>
                <w:lang w:val="ru-RU"/>
              </w:rPr>
              <w:t xml:space="preserve">с выбором одного/ </w:t>
            </w:r>
            <w:r w:rsidRPr="00805FBE">
              <w:rPr>
                <w:lang w:val="ru-RU"/>
              </w:rPr>
              <w:br/>
              <w:t xml:space="preserve">нескольких ответов; </w:t>
            </w:r>
            <w:r w:rsidRPr="00805FBE">
              <w:rPr>
                <w:lang w:val="ru-RU"/>
              </w:rPr>
              <w:br/>
              <w:t xml:space="preserve">на установление </w:t>
            </w:r>
            <w:r w:rsidRPr="00805FBE">
              <w:rPr>
                <w:lang w:val="ru-RU"/>
              </w:rPr>
              <w:br/>
              <w:t xml:space="preserve">последовательности / соответствия; </w:t>
            </w:r>
            <w:r w:rsidRPr="00805FBE">
              <w:rPr>
                <w:lang w:val="ru-RU"/>
              </w:rPr>
              <w:br/>
              <w:t xml:space="preserve">на дополнение; </w:t>
            </w:r>
            <w:r w:rsidRPr="00805FBE">
              <w:rPr>
                <w:lang w:val="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30CD013F" w14:textId="77777777" w:rsidR="00805FBE" w:rsidRPr="00805FBE" w:rsidRDefault="00805FBE" w:rsidP="00E35FE1">
            <w:pPr>
              <w:spacing w:line="240" w:lineRule="auto"/>
              <w:rPr>
                <w:lang w:val="ru-RU"/>
              </w:rPr>
            </w:pPr>
            <w:r w:rsidRPr="00805FBE">
              <w:rPr>
                <w:lang w:val="ru-RU"/>
              </w:rPr>
              <w:t>Допущены ошибки или ответ отсутствует</w:t>
            </w:r>
          </w:p>
        </w:tc>
      </w:tr>
    </w:tbl>
    <w:p w14:paraId="2B635712" w14:textId="77777777" w:rsidR="00805FBE" w:rsidRPr="00805FBE" w:rsidRDefault="00805FBE" w:rsidP="00805FBE">
      <w:pPr>
        <w:spacing w:line="240" w:lineRule="auto"/>
        <w:jc w:val="center"/>
        <w:rPr>
          <w:b/>
          <w:szCs w:val="24"/>
          <w:lang w:val="ru-RU"/>
        </w:rPr>
      </w:pPr>
    </w:p>
    <w:p w14:paraId="1D101B8B" w14:textId="77777777" w:rsidR="00805FBE" w:rsidRPr="00805FBE" w:rsidRDefault="00805FBE" w:rsidP="00805FBE">
      <w:pPr>
        <w:spacing w:line="240" w:lineRule="auto"/>
        <w:jc w:val="center"/>
        <w:rPr>
          <w:b/>
          <w:szCs w:val="24"/>
          <w:lang w:val="ru-RU"/>
        </w:rPr>
      </w:pPr>
      <w:r w:rsidRPr="00805FBE">
        <w:rPr>
          <w:b/>
          <w:szCs w:val="24"/>
          <w:lang w:val="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368"/>
        <w:gridCol w:w="5351"/>
      </w:tblGrid>
      <w:tr w:rsidR="00805FBE" w:rsidRPr="00D25E17" w14:paraId="7E1B4874" w14:textId="77777777" w:rsidTr="00E35FE1">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0DFD5A59" w14:textId="77777777" w:rsidR="00805FBE" w:rsidRPr="00D25E17" w:rsidRDefault="00805FBE" w:rsidP="00E35FE1">
            <w:pPr>
              <w:spacing w:before="100" w:beforeAutospacing="1" w:after="100" w:afterAutospacing="1" w:line="240" w:lineRule="auto"/>
              <w:jc w:val="center"/>
              <w:rPr>
                <w:b/>
              </w:rPr>
            </w:pPr>
            <w:proofErr w:type="spellStart"/>
            <w:r w:rsidRPr="00D25E17">
              <w:rPr>
                <w:b/>
              </w:rPr>
              <w:t>Оценка</w:t>
            </w:r>
            <w:proofErr w:type="spellEnd"/>
          </w:p>
        </w:tc>
        <w:tc>
          <w:tcPr>
            <w:tcW w:w="2753" w:type="pct"/>
            <w:tcBorders>
              <w:top w:val="outset" w:sz="6" w:space="0" w:color="auto"/>
              <w:left w:val="outset" w:sz="6" w:space="0" w:color="auto"/>
              <w:bottom w:val="outset" w:sz="6" w:space="0" w:color="auto"/>
              <w:right w:val="outset" w:sz="6" w:space="0" w:color="auto"/>
            </w:tcBorders>
            <w:vAlign w:val="center"/>
            <w:hideMark/>
          </w:tcPr>
          <w:p w14:paraId="4B7FBA4F" w14:textId="77777777" w:rsidR="00805FBE" w:rsidRPr="00D25E17" w:rsidRDefault="00805FBE" w:rsidP="00E35FE1">
            <w:pPr>
              <w:spacing w:before="100" w:beforeAutospacing="1" w:after="100" w:afterAutospacing="1" w:line="240" w:lineRule="auto"/>
              <w:jc w:val="center"/>
              <w:rPr>
                <w:b/>
              </w:rPr>
            </w:pPr>
            <w:proofErr w:type="spellStart"/>
            <w:r w:rsidRPr="00D25E17">
              <w:rPr>
                <w:b/>
              </w:rPr>
              <w:t>Процент</w:t>
            </w:r>
            <w:proofErr w:type="spellEnd"/>
            <w:r w:rsidRPr="00D25E17">
              <w:rPr>
                <w:b/>
              </w:rPr>
              <w:t xml:space="preserve"> </w:t>
            </w:r>
            <w:proofErr w:type="spellStart"/>
            <w:r w:rsidRPr="00D25E17">
              <w:rPr>
                <w:b/>
              </w:rPr>
              <w:t>верных</w:t>
            </w:r>
            <w:proofErr w:type="spellEnd"/>
            <w:r w:rsidRPr="00D25E17">
              <w:rPr>
                <w:b/>
              </w:rPr>
              <w:t xml:space="preserve"> </w:t>
            </w:r>
            <w:proofErr w:type="spellStart"/>
            <w:r w:rsidRPr="00D25E17">
              <w:rPr>
                <w:b/>
              </w:rPr>
              <w:t>ответов</w:t>
            </w:r>
            <w:proofErr w:type="spellEnd"/>
          </w:p>
        </w:tc>
      </w:tr>
      <w:tr w:rsidR="00805FBE" w:rsidRPr="00D25E17" w14:paraId="6CFEF842" w14:textId="77777777" w:rsidTr="00E35FE1">
        <w:trPr>
          <w:jc w:val="center"/>
        </w:trPr>
        <w:tc>
          <w:tcPr>
            <w:tcW w:w="2247" w:type="pct"/>
            <w:tcBorders>
              <w:top w:val="nil"/>
              <w:left w:val="outset" w:sz="6" w:space="0" w:color="auto"/>
              <w:bottom w:val="outset" w:sz="6" w:space="0" w:color="auto"/>
              <w:right w:val="outset" w:sz="6" w:space="0" w:color="auto"/>
            </w:tcBorders>
            <w:hideMark/>
          </w:tcPr>
          <w:p w14:paraId="77B78F96" w14:textId="77777777" w:rsidR="00805FBE" w:rsidRPr="00D25E17" w:rsidRDefault="00805FBE" w:rsidP="00E35FE1">
            <w:pPr>
              <w:spacing w:before="100" w:beforeAutospacing="1" w:after="100" w:afterAutospacing="1" w:line="240" w:lineRule="auto"/>
              <w:jc w:val="center"/>
            </w:pPr>
            <w:proofErr w:type="spellStart"/>
            <w:r w:rsidRPr="00D25E17">
              <w:t>отлично</w:t>
            </w:r>
            <w:proofErr w:type="spellEnd"/>
          </w:p>
        </w:tc>
        <w:tc>
          <w:tcPr>
            <w:tcW w:w="2753" w:type="pct"/>
            <w:tcBorders>
              <w:top w:val="nil"/>
              <w:left w:val="outset" w:sz="6" w:space="0" w:color="auto"/>
              <w:bottom w:val="outset" w:sz="6" w:space="0" w:color="auto"/>
              <w:right w:val="outset" w:sz="6" w:space="0" w:color="auto"/>
            </w:tcBorders>
            <w:vAlign w:val="center"/>
            <w:hideMark/>
          </w:tcPr>
          <w:p w14:paraId="580C5AA9" w14:textId="77777777" w:rsidR="00805FBE" w:rsidRPr="00D25E17" w:rsidRDefault="00805FBE" w:rsidP="00E35FE1">
            <w:pPr>
              <w:spacing w:before="100" w:beforeAutospacing="1" w:after="100" w:afterAutospacing="1" w:line="240" w:lineRule="auto"/>
              <w:jc w:val="center"/>
            </w:pPr>
            <w:r w:rsidRPr="00D25E17">
              <w:t>91-100</w:t>
            </w:r>
          </w:p>
        </w:tc>
      </w:tr>
      <w:tr w:rsidR="00805FBE" w:rsidRPr="00D25E17" w14:paraId="31931B7F" w14:textId="77777777" w:rsidTr="00E35FE1">
        <w:trPr>
          <w:jc w:val="center"/>
        </w:trPr>
        <w:tc>
          <w:tcPr>
            <w:tcW w:w="2247" w:type="pct"/>
            <w:tcBorders>
              <w:top w:val="nil"/>
              <w:left w:val="outset" w:sz="6" w:space="0" w:color="auto"/>
              <w:bottom w:val="outset" w:sz="6" w:space="0" w:color="auto"/>
              <w:right w:val="outset" w:sz="6" w:space="0" w:color="auto"/>
            </w:tcBorders>
            <w:hideMark/>
          </w:tcPr>
          <w:p w14:paraId="0C86E747" w14:textId="77777777" w:rsidR="00805FBE" w:rsidRPr="00D25E17" w:rsidRDefault="00805FBE" w:rsidP="00E35FE1">
            <w:pPr>
              <w:spacing w:before="100" w:beforeAutospacing="1" w:after="100" w:afterAutospacing="1" w:line="240" w:lineRule="auto"/>
              <w:jc w:val="center"/>
            </w:pPr>
            <w:proofErr w:type="spellStart"/>
            <w:r w:rsidRPr="00D25E17">
              <w:t>хорошо</w:t>
            </w:r>
            <w:proofErr w:type="spellEnd"/>
          </w:p>
        </w:tc>
        <w:tc>
          <w:tcPr>
            <w:tcW w:w="2753" w:type="pct"/>
            <w:tcBorders>
              <w:top w:val="nil"/>
              <w:left w:val="outset" w:sz="6" w:space="0" w:color="auto"/>
              <w:bottom w:val="outset" w:sz="6" w:space="0" w:color="auto"/>
              <w:right w:val="outset" w:sz="6" w:space="0" w:color="auto"/>
            </w:tcBorders>
            <w:hideMark/>
          </w:tcPr>
          <w:p w14:paraId="2E634677" w14:textId="77777777" w:rsidR="00805FBE" w:rsidRPr="00D25E17" w:rsidRDefault="00805FBE" w:rsidP="00E35FE1">
            <w:pPr>
              <w:spacing w:before="100" w:beforeAutospacing="1" w:after="100" w:afterAutospacing="1" w:line="240" w:lineRule="auto"/>
              <w:jc w:val="center"/>
            </w:pPr>
            <w:r w:rsidRPr="00D25E17">
              <w:t>80-90</w:t>
            </w:r>
          </w:p>
        </w:tc>
      </w:tr>
      <w:tr w:rsidR="00805FBE" w:rsidRPr="00D25E17" w14:paraId="455648B2" w14:textId="77777777" w:rsidTr="00E35FE1">
        <w:trPr>
          <w:jc w:val="center"/>
        </w:trPr>
        <w:tc>
          <w:tcPr>
            <w:tcW w:w="2247" w:type="pct"/>
            <w:tcBorders>
              <w:top w:val="nil"/>
              <w:left w:val="outset" w:sz="6" w:space="0" w:color="auto"/>
              <w:bottom w:val="outset" w:sz="6" w:space="0" w:color="auto"/>
              <w:right w:val="outset" w:sz="6" w:space="0" w:color="auto"/>
            </w:tcBorders>
            <w:hideMark/>
          </w:tcPr>
          <w:p w14:paraId="7392AFED" w14:textId="77777777" w:rsidR="00805FBE" w:rsidRPr="00D25E17" w:rsidRDefault="00805FBE" w:rsidP="00E35FE1">
            <w:pPr>
              <w:spacing w:before="100" w:beforeAutospacing="1" w:after="100" w:afterAutospacing="1" w:line="240" w:lineRule="auto"/>
              <w:jc w:val="center"/>
            </w:pPr>
            <w:proofErr w:type="spellStart"/>
            <w:r w:rsidRPr="00D25E17">
              <w:t>удовлетворительно</w:t>
            </w:r>
            <w:proofErr w:type="spellEnd"/>
          </w:p>
        </w:tc>
        <w:tc>
          <w:tcPr>
            <w:tcW w:w="2753" w:type="pct"/>
            <w:tcBorders>
              <w:top w:val="nil"/>
              <w:left w:val="outset" w:sz="6" w:space="0" w:color="auto"/>
              <w:bottom w:val="outset" w:sz="6" w:space="0" w:color="auto"/>
              <w:right w:val="outset" w:sz="6" w:space="0" w:color="auto"/>
            </w:tcBorders>
            <w:hideMark/>
          </w:tcPr>
          <w:p w14:paraId="5D73FA4D" w14:textId="77777777" w:rsidR="00805FBE" w:rsidRPr="00D25E17" w:rsidRDefault="00805FBE" w:rsidP="00E35FE1">
            <w:pPr>
              <w:spacing w:before="100" w:beforeAutospacing="1" w:after="100" w:afterAutospacing="1" w:line="240" w:lineRule="auto"/>
              <w:jc w:val="center"/>
            </w:pPr>
            <w:r w:rsidRPr="00D25E17">
              <w:t>70-79</w:t>
            </w:r>
          </w:p>
        </w:tc>
      </w:tr>
      <w:tr w:rsidR="00805FBE" w:rsidRPr="00D25E17" w14:paraId="6475BBC2" w14:textId="77777777" w:rsidTr="00E35FE1">
        <w:trPr>
          <w:jc w:val="center"/>
        </w:trPr>
        <w:tc>
          <w:tcPr>
            <w:tcW w:w="2247" w:type="pct"/>
            <w:tcBorders>
              <w:top w:val="nil"/>
              <w:left w:val="outset" w:sz="6" w:space="0" w:color="auto"/>
              <w:bottom w:val="outset" w:sz="6" w:space="0" w:color="auto"/>
              <w:right w:val="outset" w:sz="6" w:space="0" w:color="auto"/>
            </w:tcBorders>
            <w:hideMark/>
          </w:tcPr>
          <w:p w14:paraId="1A2F9DA6" w14:textId="77777777" w:rsidR="00805FBE" w:rsidRPr="00D25E17" w:rsidRDefault="00805FBE" w:rsidP="00E35FE1">
            <w:pPr>
              <w:spacing w:before="100" w:beforeAutospacing="1" w:after="100" w:afterAutospacing="1" w:line="240" w:lineRule="auto"/>
              <w:jc w:val="center"/>
            </w:pPr>
            <w:proofErr w:type="spellStart"/>
            <w:r w:rsidRPr="00D25E17">
              <w:t>неудовлетворительно</w:t>
            </w:r>
            <w:proofErr w:type="spellEnd"/>
          </w:p>
        </w:tc>
        <w:tc>
          <w:tcPr>
            <w:tcW w:w="2753" w:type="pct"/>
            <w:tcBorders>
              <w:top w:val="nil"/>
              <w:left w:val="outset" w:sz="6" w:space="0" w:color="auto"/>
              <w:bottom w:val="outset" w:sz="6" w:space="0" w:color="auto"/>
              <w:right w:val="outset" w:sz="6" w:space="0" w:color="auto"/>
            </w:tcBorders>
            <w:hideMark/>
          </w:tcPr>
          <w:p w14:paraId="2FBF99A2" w14:textId="77777777" w:rsidR="00805FBE" w:rsidRPr="00D25E17" w:rsidRDefault="00805FBE" w:rsidP="00E35FE1">
            <w:pPr>
              <w:spacing w:before="100" w:beforeAutospacing="1" w:after="100" w:afterAutospacing="1" w:line="240" w:lineRule="auto"/>
              <w:jc w:val="center"/>
            </w:pPr>
            <w:proofErr w:type="spellStart"/>
            <w:r w:rsidRPr="00D25E17">
              <w:t>менее</w:t>
            </w:r>
            <w:proofErr w:type="spellEnd"/>
            <w:r w:rsidRPr="00D25E17">
              <w:t xml:space="preserve"> 70</w:t>
            </w:r>
          </w:p>
        </w:tc>
      </w:tr>
    </w:tbl>
    <w:p w14:paraId="13B0EE80" w14:textId="77777777" w:rsidR="00805FBE" w:rsidRDefault="00805FBE" w:rsidP="00805FBE">
      <w:pPr>
        <w:rPr>
          <w:szCs w:val="24"/>
        </w:rPr>
      </w:pPr>
    </w:p>
    <w:p w14:paraId="05BA62FE" w14:textId="77777777" w:rsidR="00805FBE" w:rsidRPr="008E5BD7" w:rsidRDefault="00805FBE" w:rsidP="00805FBE">
      <w:pPr>
        <w:rPr>
          <w:szCs w:val="24"/>
        </w:rPr>
      </w:pPr>
      <w:proofErr w:type="spellStart"/>
      <w:r w:rsidRPr="008E5BD7">
        <w:rPr>
          <w:szCs w:val="24"/>
        </w:rPr>
        <w:t>Составитель</w:t>
      </w:r>
      <w:proofErr w:type="spellEnd"/>
      <w:r w:rsidRPr="008E5BD7">
        <w:rPr>
          <w:szCs w:val="24"/>
        </w:rPr>
        <w:t>:</w:t>
      </w:r>
    </w:p>
    <w:p w14:paraId="5A74707B" w14:textId="77777777" w:rsidR="00805FBE" w:rsidRPr="00805FBE" w:rsidRDefault="00805FBE" w:rsidP="00805FBE">
      <w:pPr>
        <w:rPr>
          <w:szCs w:val="24"/>
          <w:lang w:val="ru-RU"/>
        </w:rPr>
      </w:pPr>
      <w:r w:rsidRPr="00805FBE">
        <w:rPr>
          <w:szCs w:val="24"/>
          <w:lang w:val="ru-RU"/>
        </w:rPr>
        <w:t xml:space="preserve">Лапина Светлана Федоровна, доцент, </w:t>
      </w:r>
      <w:proofErr w:type="spellStart"/>
      <w:r w:rsidRPr="00805FBE">
        <w:rPr>
          <w:szCs w:val="24"/>
          <w:lang w:val="ru-RU"/>
        </w:rPr>
        <w:t>к.фарм.н</w:t>
      </w:r>
      <w:proofErr w:type="spellEnd"/>
      <w:r w:rsidRPr="00805FBE">
        <w:rPr>
          <w:szCs w:val="24"/>
          <w:lang w:val="ru-RU"/>
        </w:rPr>
        <w:t>. __________________________________</w:t>
      </w:r>
    </w:p>
    <w:p w14:paraId="400C0017" w14:textId="77777777" w:rsidR="00805FBE" w:rsidRPr="00805FBE" w:rsidRDefault="00805FBE" w:rsidP="00805FBE">
      <w:pPr>
        <w:pStyle w:val="ae"/>
        <w:rPr>
          <w:szCs w:val="24"/>
          <w:lang w:val="ru-RU"/>
        </w:rPr>
      </w:pPr>
    </w:p>
    <w:p w14:paraId="276C514B" w14:textId="77777777" w:rsidR="00227026" w:rsidRDefault="00227026" w:rsidP="00227026">
      <w:pPr>
        <w:rPr>
          <w:lang w:val="ru-RU"/>
        </w:rPr>
      </w:pPr>
      <w:r>
        <w:rPr>
          <w:lang w:val="ru-RU"/>
        </w:rPr>
        <w:t>«22» апреля 2026</w:t>
      </w:r>
    </w:p>
    <w:p w14:paraId="0177630C" w14:textId="77777777" w:rsidR="00805FBE" w:rsidRPr="005A3A2D" w:rsidRDefault="00805FBE" w:rsidP="00805FBE">
      <w:pPr>
        <w:rPr>
          <w:szCs w:val="24"/>
          <w:lang w:val="ru-RU"/>
        </w:rPr>
      </w:pPr>
    </w:p>
    <w:p w14:paraId="5C1F6AB2" w14:textId="77777777" w:rsidR="00805FBE" w:rsidRPr="005A3A2D" w:rsidRDefault="00805FBE" w:rsidP="00805FBE">
      <w:pPr>
        <w:rPr>
          <w:szCs w:val="24"/>
          <w:lang w:val="ru-RU"/>
        </w:rPr>
      </w:pPr>
    </w:p>
    <w:p w14:paraId="3C4D165E" w14:textId="77777777" w:rsidR="00227026" w:rsidRDefault="00227026" w:rsidP="00805FBE">
      <w:pPr>
        <w:pStyle w:val="21"/>
        <w:keepNext w:val="0"/>
        <w:widowControl w:val="0"/>
        <w:spacing w:before="0" w:line="240" w:lineRule="auto"/>
        <w:ind w:firstLine="425"/>
        <w:jc w:val="center"/>
        <w:rPr>
          <w:rFonts w:ascii="Time Roman" w:hAnsi="Time Roman"/>
          <w:color w:val="auto"/>
          <w:sz w:val="24"/>
          <w:szCs w:val="24"/>
          <w:lang w:val="ru-RU"/>
        </w:rPr>
      </w:pPr>
    </w:p>
    <w:p w14:paraId="745FE212" w14:textId="77777777" w:rsidR="00227026" w:rsidRDefault="00227026" w:rsidP="00805FBE">
      <w:pPr>
        <w:pStyle w:val="21"/>
        <w:keepNext w:val="0"/>
        <w:widowControl w:val="0"/>
        <w:spacing w:before="0" w:line="240" w:lineRule="auto"/>
        <w:ind w:firstLine="425"/>
        <w:jc w:val="center"/>
        <w:rPr>
          <w:rFonts w:ascii="Time Roman" w:hAnsi="Time Roman"/>
          <w:color w:val="auto"/>
          <w:sz w:val="24"/>
          <w:szCs w:val="24"/>
          <w:lang w:val="ru-RU"/>
        </w:rPr>
      </w:pPr>
    </w:p>
    <w:p w14:paraId="1D70C926" w14:textId="77777777" w:rsidR="00227026" w:rsidRDefault="00227026" w:rsidP="00805FBE">
      <w:pPr>
        <w:pStyle w:val="21"/>
        <w:keepNext w:val="0"/>
        <w:widowControl w:val="0"/>
        <w:spacing w:before="0" w:line="240" w:lineRule="auto"/>
        <w:ind w:firstLine="425"/>
        <w:jc w:val="center"/>
        <w:rPr>
          <w:rFonts w:ascii="Time Roman" w:hAnsi="Time Roman"/>
          <w:color w:val="auto"/>
          <w:sz w:val="24"/>
          <w:szCs w:val="24"/>
          <w:lang w:val="ru-RU"/>
        </w:rPr>
      </w:pPr>
    </w:p>
    <w:p w14:paraId="0AE16CFB" w14:textId="77777777" w:rsidR="00227026" w:rsidRDefault="00227026" w:rsidP="00805FBE">
      <w:pPr>
        <w:pStyle w:val="21"/>
        <w:keepNext w:val="0"/>
        <w:widowControl w:val="0"/>
        <w:spacing w:before="0" w:line="240" w:lineRule="auto"/>
        <w:ind w:firstLine="425"/>
        <w:jc w:val="center"/>
        <w:rPr>
          <w:rFonts w:ascii="Time Roman" w:hAnsi="Time Roman"/>
          <w:color w:val="auto"/>
          <w:sz w:val="24"/>
          <w:szCs w:val="24"/>
          <w:lang w:val="ru-RU"/>
        </w:rPr>
      </w:pPr>
    </w:p>
    <w:p w14:paraId="051E992D" w14:textId="77777777" w:rsidR="00227026" w:rsidRDefault="00227026" w:rsidP="00805FBE">
      <w:pPr>
        <w:pStyle w:val="21"/>
        <w:keepNext w:val="0"/>
        <w:widowControl w:val="0"/>
        <w:spacing w:before="0" w:line="240" w:lineRule="auto"/>
        <w:ind w:firstLine="425"/>
        <w:jc w:val="center"/>
        <w:rPr>
          <w:rFonts w:ascii="Time Roman" w:hAnsi="Time Roman"/>
          <w:color w:val="auto"/>
          <w:sz w:val="24"/>
          <w:szCs w:val="24"/>
          <w:lang w:val="ru-RU"/>
        </w:rPr>
      </w:pPr>
    </w:p>
    <w:p w14:paraId="01E70B79" w14:textId="77777777" w:rsidR="00227026" w:rsidRDefault="00227026" w:rsidP="00805FBE">
      <w:pPr>
        <w:pStyle w:val="21"/>
        <w:keepNext w:val="0"/>
        <w:widowControl w:val="0"/>
        <w:spacing w:before="0" w:line="240" w:lineRule="auto"/>
        <w:ind w:firstLine="425"/>
        <w:jc w:val="center"/>
        <w:rPr>
          <w:rFonts w:ascii="Time Roman" w:hAnsi="Time Roman"/>
          <w:color w:val="auto"/>
          <w:sz w:val="24"/>
          <w:szCs w:val="24"/>
          <w:lang w:val="ru-RU"/>
        </w:rPr>
      </w:pPr>
    </w:p>
    <w:p w14:paraId="17AFD64F" w14:textId="77777777" w:rsidR="00805FBE" w:rsidRPr="00805FBE" w:rsidRDefault="00805FBE" w:rsidP="00805FBE">
      <w:pPr>
        <w:pStyle w:val="21"/>
        <w:keepNext w:val="0"/>
        <w:widowControl w:val="0"/>
        <w:spacing w:before="0" w:line="240" w:lineRule="auto"/>
        <w:ind w:firstLine="425"/>
        <w:jc w:val="center"/>
        <w:rPr>
          <w:rFonts w:ascii="Time Roman" w:hAnsi="Time Roman"/>
          <w:i/>
          <w:color w:val="auto"/>
          <w:sz w:val="24"/>
          <w:szCs w:val="24"/>
          <w:lang w:val="ru-RU"/>
        </w:rPr>
      </w:pPr>
      <w:r w:rsidRPr="00805FBE">
        <w:rPr>
          <w:rFonts w:ascii="Time Roman" w:hAnsi="Time Roman"/>
          <w:color w:val="auto"/>
          <w:sz w:val="24"/>
          <w:szCs w:val="24"/>
          <w:lang w:val="ru-RU"/>
        </w:rPr>
        <w:lastRenderedPageBreak/>
        <w:t>ПРОТОКОЛ О ДОПОЛНЕНИЯХ И ИЗМЕНЕНИЯХ В ФОС</w:t>
      </w:r>
    </w:p>
    <w:p w14:paraId="4FBD54C4" w14:textId="77777777" w:rsidR="00805FBE" w:rsidRPr="00805FBE" w:rsidRDefault="00805FBE" w:rsidP="00805FBE">
      <w:pPr>
        <w:pStyle w:val="21"/>
        <w:keepNext w:val="0"/>
        <w:widowControl w:val="0"/>
        <w:spacing w:before="0"/>
        <w:ind w:firstLine="425"/>
        <w:jc w:val="center"/>
        <w:rPr>
          <w:rFonts w:ascii="Time Roman" w:hAnsi="Time Roman"/>
          <w:i/>
          <w:color w:val="auto"/>
          <w:sz w:val="24"/>
          <w:szCs w:val="24"/>
          <w:lang w:val="ru-RU"/>
        </w:rPr>
      </w:pPr>
    </w:p>
    <w:p w14:paraId="2D69B94C" w14:textId="77777777" w:rsidR="00805FBE" w:rsidRPr="00805FBE" w:rsidRDefault="00805FBE" w:rsidP="00805FBE">
      <w:pPr>
        <w:pStyle w:val="21"/>
        <w:keepNext w:val="0"/>
        <w:widowControl w:val="0"/>
        <w:spacing w:before="0"/>
        <w:ind w:firstLine="425"/>
        <w:jc w:val="center"/>
        <w:rPr>
          <w:rFonts w:ascii="Time Roman" w:hAnsi="Time Roman"/>
          <w:i/>
          <w:color w:val="auto"/>
          <w:sz w:val="24"/>
          <w:szCs w:val="24"/>
          <w:lang w:val="ru-RU"/>
        </w:rPr>
      </w:pPr>
      <w:r w:rsidRPr="00805FBE">
        <w:rPr>
          <w:rFonts w:ascii="Time Roman" w:hAnsi="Time Roman"/>
          <w:color w:val="auto"/>
          <w:sz w:val="24"/>
          <w:szCs w:val="24"/>
          <w:lang w:val="ru-RU"/>
        </w:rPr>
        <w:t>Протокол о дополнениях и изменениях в ФОС</w:t>
      </w:r>
    </w:p>
    <w:p w14:paraId="4BF66722" w14:textId="77777777" w:rsidR="00805FBE" w:rsidRPr="00805FBE" w:rsidRDefault="00805FBE" w:rsidP="00805FBE">
      <w:pPr>
        <w:pStyle w:val="21"/>
        <w:keepNext w:val="0"/>
        <w:widowControl w:val="0"/>
        <w:spacing w:before="0"/>
        <w:ind w:firstLine="425"/>
        <w:jc w:val="center"/>
        <w:rPr>
          <w:rFonts w:ascii="Time Roman" w:hAnsi="Time Roman"/>
          <w:i/>
          <w:color w:val="auto"/>
          <w:sz w:val="24"/>
          <w:szCs w:val="24"/>
          <w:lang w:val="ru-RU"/>
        </w:rPr>
      </w:pPr>
      <w:r w:rsidRPr="00805FBE">
        <w:rPr>
          <w:rFonts w:ascii="Time Roman" w:hAnsi="Time Roman"/>
          <w:color w:val="auto"/>
          <w:sz w:val="24"/>
          <w:szCs w:val="24"/>
          <w:lang w:val="ru-RU"/>
        </w:rPr>
        <w:t>на   20___-20___  учебный год</w:t>
      </w:r>
    </w:p>
    <w:p w14:paraId="46DF6AFA" w14:textId="77777777" w:rsidR="00805FBE" w:rsidRPr="00805FBE" w:rsidRDefault="00805FBE" w:rsidP="00805FBE">
      <w:pPr>
        <w:widowControl w:val="0"/>
        <w:jc w:val="right"/>
        <w:rPr>
          <w:rFonts w:ascii="Time Roman" w:hAnsi="Time Roman"/>
          <w:i/>
          <w:szCs w:val="24"/>
          <w:lang w:val="ru-RU"/>
        </w:rPr>
      </w:pPr>
    </w:p>
    <w:p w14:paraId="0417DAAE" w14:textId="77777777" w:rsidR="00805FBE" w:rsidRPr="00805FBE" w:rsidRDefault="00805FBE" w:rsidP="00805FBE">
      <w:pPr>
        <w:widowControl w:val="0"/>
        <w:ind w:left="360" w:hanging="360"/>
        <w:rPr>
          <w:rFonts w:ascii="Time Roman" w:hAnsi="Time Roman"/>
          <w:i/>
          <w:szCs w:val="24"/>
          <w:lang w:val="ru-RU"/>
        </w:rPr>
      </w:pPr>
      <w:r w:rsidRPr="00805FBE">
        <w:rPr>
          <w:rFonts w:ascii="Time Roman" w:hAnsi="Time Roman"/>
          <w:b/>
          <w:szCs w:val="24"/>
          <w:lang w:val="ru-RU"/>
        </w:rPr>
        <w:t xml:space="preserve">1. </w:t>
      </w:r>
      <w:r w:rsidRPr="00805FBE">
        <w:rPr>
          <w:rFonts w:ascii="Time Roman" w:hAnsi="Time Roman"/>
          <w:szCs w:val="24"/>
          <w:lang w:val="ru-RU"/>
        </w:rPr>
        <w:t>В фонд оценочных средств по дисциплине/практике вносятся следующие дополнения:</w:t>
      </w:r>
    </w:p>
    <w:p w14:paraId="222D013B" w14:textId="77777777" w:rsidR="00805FBE" w:rsidRPr="00805FBE" w:rsidRDefault="00805FBE" w:rsidP="00805FBE">
      <w:pPr>
        <w:widowControl w:val="0"/>
        <w:rPr>
          <w:rFonts w:ascii="Time Roman" w:hAnsi="Time Roman"/>
          <w:szCs w:val="24"/>
          <w:lang w:val="ru-RU"/>
        </w:rPr>
      </w:pPr>
      <w:r w:rsidRPr="00805FBE">
        <w:rPr>
          <w:rFonts w:ascii="Time Roman" w:hAnsi="Time Roman"/>
          <w:szCs w:val="24"/>
          <w:lang w:val="ru-RU"/>
        </w:rPr>
        <w:t>_____________________________________________________________________________</w:t>
      </w:r>
    </w:p>
    <w:p w14:paraId="3394FADE" w14:textId="77777777" w:rsidR="00805FBE" w:rsidRPr="00805FBE" w:rsidRDefault="00805FBE" w:rsidP="00805FBE">
      <w:pPr>
        <w:widowControl w:val="0"/>
        <w:spacing w:after="120"/>
        <w:rPr>
          <w:rFonts w:ascii="Time Roman" w:hAnsi="Time Roman"/>
          <w:b/>
          <w:szCs w:val="24"/>
          <w:lang w:val="ru-RU"/>
        </w:rPr>
      </w:pPr>
      <w:r w:rsidRPr="00805FBE">
        <w:rPr>
          <w:rFonts w:ascii="Time Roman" w:hAnsi="Time Roman"/>
          <w:b/>
          <w:szCs w:val="24"/>
          <w:lang w:val="ru-RU"/>
        </w:rPr>
        <w:t>________________________________________________________________________________</w:t>
      </w:r>
    </w:p>
    <w:p w14:paraId="7568E698" w14:textId="77777777" w:rsidR="00805FBE" w:rsidRPr="00805FBE" w:rsidRDefault="00805FBE" w:rsidP="00805FBE">
      <w:pPr>
        <w:widowControl w:val="0"/>
        <w:spacing w:after="120"/>
        <w:rPr>
          <w:rFonts w:ascii="Time Roman" w:hAnsi="Time Roman"/>
          <w:szCs w:val="24"/>
          <w:lang w:val="ru-RU"/>
        </w:rPr>
      </w:pPr>
      <w:r w:rsidRPr="00805FBE">
        <w:rPr>
          <w:rFonts w:ascii="Time Roman" w:hAnsi="Time Roman"/>
          <w:b/>
          <w:szCs w:val="24"/>
          <w:lang w:val="ru-RU"/>
        </w:rPr>
        <w:t>2.</w:t>
      </w:r>
      <w:r w:rsidRPr="00805FBE">
        <w:rPr>
          <w:rFonts w:ascii="Time Roman" w:hAnsi="Time Roman"/>
          <w:szCs w:val="24"/>
          <w:lang w:val="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805FBE" w:rsidRPr="00995122" w14:paraId="00BA0E9B" w14:textId="77777777" w:rsidTr="00E35FE1">
        <w:tc>
          <w:tcPr>
            <w:tcW w:w="9639" w:type="dxa"/>
            <w:tcBorders>
              <w:top w:val="nil"/>
              <w:left w:val="nil"/>
              <w:bottom w:val="single" w:sz="4" w:space="0" w:color="auto"/>
              <w:right w:val="nil"/>
            </w:tcBorders>
            <w:shd w:val="clear" w:color="auto" w:fill="auto"/>
          </w:tcPr>
          <w:p w14:paraId="54634E27" w14:textId="77777777" w:rsidR="00805FBE" w:rsidRPr="00805FBE" w:rsidRDefault="00805FBE" w:rsidP="00E35FE1">
            <w:pPr>
              <w:widowControl w:val="0"/>
              <w:rPr>
                <w:rFonts w:ascii="Time Roman" w:hAnsi="Time Roman"/>
                <w:szCs w:val="24"/>
                <w:lang w:val="ru-RU"/>
              </w:rPr>
            </w:pPr>
          </w:p>
        </w:tc>
      </w:tr>
      <w:tr w:rsidR="00805FBE" w:rsidRPr="00995122" w14:paraId="2B80B6D3" w14:textId="77777777" w:rsidTr="00E35FE1">
        <w:tc>
          <w:tcPr>
            <w:tcW w:w="9639" w:type="dxa"/>
            <w:tcBorders>
              <w:top w:val="single" w:sz="4" w:space="0" w:color="auto"/>
              <w:left w:val="nil"/>
              <w:bottom w:val="single" w:sz="4" w:space="0" w:color="auto"/>
              <w:right w:val="nil"/>
            </w:tcBorders>
            <w:shd w:val="clear" w:color="auto" w:fill="auto"/>
          </w:tcPr>
          <w:p w14:paraId="7CCEFB04" w14:textId="77777777" w:rsidR="00805FBE" w:rsidRPr="00805FBE" w:rsidRDefault="00805FBE" w:rsidP="00E35FE1">
            <w:pPr>
              <w:widowControl w:val="0"/>
              <w:rPr>
                <w:rFonts w:ascii="Time Roman" w:hAnsi="Time Roman"/>
                <w:szCs w:val="24"/>
                <w:lang w:val="ru-RU"/>
              </w:rPr>
            </w:pPr>
          </w:p>
        </w:tc>
      </w:tr>
      <w:tr w:rsidR="00805FBE" w:rsidRPr="00995122" w14:paraId="0BB53AC3" w14:textId="77777777" w:rsidTr="00E35FE1">
        <w:tc>
          <w:tcPr>
            <w:tcW w:w="9639" w:type="dxa"/>
            <w:tcBorders>
              <w:top w:val="single" w:sz="4" w:space="0" w:color="auto"/>
              <w:left w:val="nil"/>
              <w:bottom w:val="single" w:sz="4" w:space="0" w:color="auto"/>
              <w:right w:val="nil"/>
            </w:tcBorders>
            <w:shd w:val="clear" w:color="auto" w:fill="auto"/>
          </w:tcPr>
          <w:p w14:paraId="03F2911A" w14:textId="77777777" w:rsidR="00805FBE" w:rsidRPr="00805FBE" w:rsidRDefault="00805FBE" w:rsidP="00E35FE1">
            <w:pPr>
              <w:widowControl w:val="0"/>
              <w:rPr>
                <w:rFonts w:ascii="Time Roman" w:hAnsi="Time Roman"/>
                <w:szCs w:val="24"/>
                <w:lang w:val="ru-RU"/>
              </w:rPr>
            </w:pPr>
          </w:p>
        </w:tc>
      </w:tr>
    </w:tbl>
    <w:p w14:paraId="429BF3AD" w14:textId="77777777" w:rsidR="00805FBE" w:rsidRPr="00805FBE" w:rsidRDefault="00805FBE" w:rsidP="00805FBE">
      <w:pPr>
        <w:widowControl w:val="0"/>
        <w:rPr>
          <w:rFonts w:ascii="Time Roman" w:hAnsi="Time Roman"/>
          <w:szCs w:val="24"/>
          <w:lang w:val="ru-RU"/>
        </w:rPr>
      </w:pPr>
    </w:p>
    <w:p w14:paraId="73E00D76" w14:textId="77777777" w:rsidR="00805FBE" w:rsidRPr="00805FBE" w:rsidRDefault="00805FBE" w:rsidP="00805FBE">
      <w:pPr>
        <w:widowControl w:val="0"/>
        <w:rPr>
          <w:rFonts w:ascii="Time Roman" w:hAnsi="Time Roman"/>
          <w:szCs w:val="24"/>
          <w:lang w:val="ru-RU"/>
        </w:rPr>
      </w:pPr>
    </w:p>
    <w:p w14:paraId="75714AFF" w14:textId="77777777" w:rsidR="00805FBE" w:rsidRPr="00805FBE" w:rsidRDefault="00805FBE" w:rsidP="00805FBE">
      <w:pPr>
        <w:pStyle w:val="31"/>
        <w:keepNext w:val="0"/>
        <w:widowControl w:val="0"/>
        <w:spacing w:before="0"/>
        <w:rPr>
          <w:rFonts w:ascii="Time Roman" w:hAnsi="Time Roman"/>
          <w:b w:val="0"/>
          <w:color w:val="auto"/>
          <w:szCs w:val="24"/>
          <w:lang w:val="ru-RU"/>
        </w:rPr>
      </w:pPr>
      <w:r w:rsidRPr="00805FBE">
        <w:rPr>
          <w:rFonts w:ascii="Time Roman" w:hAnsi="Time Roman"/>
          <w:b w:val="0"/>
          <w:color w:val="auto"/>
          <w:szCs w:val="24"/>
          <w:lang w:val="ru-RU"/>
        </w:rPr>
        <w:t xml:space="preserve">Протокол  заседания кафедры </w:t>
      </w:r>
      <w:r w:rsidRPr="00805FBE">
        <w:rPr>
          <w:rFonts w:ascii="Times New Roman" w:hAnsi="Times New Roman" w:cs="Times New Roman"/>
          <w:b w:val="0"/>
          <w:color w:val="auto"/>
          <w:szCs w:val="24"/>
          <w:lang w:val="ru-RU"/>
        </w:rPr>
        <w:t>№</w:t>
      </w:r>
      <w:r w:rsidRPr="00805FBE">
        <w:rPr>
          <w:rFonts w:ascii="Time Roman" w:hAnsi="Time Roman"/>
          <w:b w:val="0"/>
          <w:color w:val="auto"/>
          <w:szCs w:val="24"/>
          <w:lang w:val="ru-RU"/>
        </w:rPr>
        <w:t xml:space="preserve">____ от «___» __________ 20 ___ г., </w:t>
      </w:r>
    </w:p>
    <w:p w14:paraId="1656FE78" w14:textId="77777777" w:rsidR="00805FBE" w:rsidRPr="00805FBE" w:rsidRDefault="00805FBE" w:rsidP="00805FBE">
      <w:pPr>
        <w:widowControl w:val="0"/>
        <w:ind w:firstLine="708"/>
        <w:rPr>
          <w:rFonts w:ascii="Time Roman" w:hAnsi="Time Roman"/>
          <w:i/>
          <w:szCs w:val="24"/>
          <w:vertAlign w:val="superscript"/>
        </w:rPr>
      </w:pPr>
      <w:r w:rsidRPr="00805FBE">
        <w:rPr>
          <w:rFonts w:ascii="Time Roman" w:hAnsi="Time Roman"/>
          <w:i/>
          <w:szCs w:val="24"/>
          <w:vertAlign w:val="superscript"/>
          <w:lang w:val="ru-RU"/>
        </w:rPr>
        <w:t xml:space="preserve">                    </w:t>
      </w:r>
      <w:r w:rsidRPr="00805FBE">
        <w:rPr>
          <w:rFonts w:ascii="Time Roman" w:hAnsi="Time Roman"/>
          <w:i/>
          <w:szCs w:val="24"/>
          <w:vertAlign w:val="superscript"/>
        </w:rPr>
        <w:t>(</w:t>
      </w:r>
      <w:proofErr w:type="spellStart"/>
      <w:r w:rsidRPr="00805FBE">
        <w:rPr>
          <w:rFonts w:ascii="Time Roman" w:hAnsi="Time Roman"/>
          <w:i/>
          <w:szCs w:val="24"/>
          <w:vertAlign w:val="superscript"/>
        </w:rPr>
        <w:t>разработчик</w:t>
      </w:r>
      <w:proofErr w:type="spellEnd"/>
      <w:r w:rsidRPr="00805FBE">
        <w:rPr>
          <w:rFonts w:ascii="Time Roman" w:hAnsi="Time Roman"/>
          <w:i/>
          <w:szCs w:val="24"/>
          <w:vertAlign w:val="superscript"/>
        </w:rPr>
        <w:t>)</w:t>
      </w:r>
    </w:p>
    <w:p w14:paraId="226CEF61" w14:textId="77777777" w:rsidR="00805FBE" w:rsidRPr="0086560D" w:rsidRDefault="00805FBE" w:rsidP="00805FBE">
      <w:pPr>
        <w:widowControl w:val="0"/>
        <w:rPr>
          <w:rFonts w:ascii="Time Roman" w:hAnsi="Time Roman"/>
          <w:szCs w:val="24"/>
          <w:vertAlign w:val="superscript"/>
        </w:rPr>
      </w:pPr>
    </w:p>
    <w:p w14:paraId="48280F0A" w14:textId="77777777" w:rsidR="00805FBE" w:rsidRPr="0086560D" w:rsidRDefault="00805FBE" w:rsidP="00805FBE">
      <w:pPr>
        <w:widowControl w:val="0"/>
        <w:rPr>
          <w:rFonts w:ascii="Time Roman" w:hAnsi="Time Roman"/>
          <w:szCs w:val="24"/>
        </w:rPr>
      </w:pPr>
      <w:proofErr w:type="spellStart"/>
      <w:r w:rsidRPr="0086560D">
        <w:rPr>
          <w:rFonts w:ascii="Time Roman" w:hAnsi="Time Roman"/>
          <w:szCs w:val="24"/>
        </w:rPr>
        <w:t>Заведующий</w:t>
      </w:r>
      <w:proofErr w:type="spellEnd"/>
      <w:r w:rsidRPr="0086560D">
        <w:rPr>
          <w:rFonts w:ascii="Time Roman" w:hAnsi="Time Roman"/>
          <w:szCs w:val="24"/>
        </w:rPr>
        <w:t xml:space="preserve"> </w:t>
      </w:r>
      <w:proofErr w:type="spellStart"/>
      <w:r w:rsidRPr="0086560D">
        <w:rPr>
          <w:rFonts w:ascii="Time Roman" w:hAnsi="Time Roman"/>
          <w:szCs w:val="24"/>
        </w:rPr>
        <w:t>кафедрой</w:t>
      </w:r>
      <w:proofErr w:type="spellEnd"/>
      <w:r w:rsidRPr="0086560D">
        <w:rPr>
          <w:rFonts w:ascii="Time Roman" w:hAnsi="Time Roman"/>
          <w:szCs w:val="24"/>
        </w:rPr>
        <w:t xml:space="preserve">  _____________________  </w:t>
      </w:r>
      <w:r w:rsidRPr="0086560D">
        <w:rPr>
          <w:rFonts w:ascii="Time Roman" w:hAnsi="Time Roman"/>
          <w:szCs w:val="24"/>
        </w:rPr>
        <w:tab/>
      </w:r>
      <w:r w:rsidRPr="0086560D">
        <w:rPr>
          <w:rFonts w:ascii="Time Roman" w:hAnsi="Time Roman"/>
          <w:szCs w:val="24"/>
        </w:rPr>
        <w:tab/>
        <w:t>______________________</w:t>
      </w:r>
    </w:p>
    <w:p w14:paraId="43D5D251" w14:textId="77777777" w:rsidR="00805FBE" w:rsidRPr="004D00E1" w:rsidRDefault="00805FBE" w:rsidP="00805FBE">
      <w:pPr>
        <w:rPr>
          <w:szCs w:val="24"/>
        </w:rPr>
      </w:pPr>
    </w:p>
    <w:p w14:paraId="7CF2458A" w14:textId="77777777" w:rsidR="00805FBE" w:rsidRDefault="00805FBE"/>
    <w:sectPr w:rsidR="00805FBE" w:rsidSect="00034616">
      <w:pgSz w:w="12240" w:h="15840"/>
      <w:pgMar w:top="850" w:right="850" w:bottom="85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 Roman">
    <w:altName w:val="Times New Roman"/>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8F24BFD"/>
    <w:multiLevelType w:val="hybridMultilevel"/>
    <w:tmpl w:val="A1305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047626"/>
    <w:multiLevelType w:val="hybridMultilevel"/>
    <w:tmpl w:val="C04C93D8"/>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E672D5"/>
    <w:multiLevelType w:val="hybridMultilevel"/>
    <w:tmpl w:val="4992CCE4"/>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9F1613F"/>
    <w:multiLevelType w:val="hybridMultilevel"/>
    <w:tmpl w:val="F41A2E78"/>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800FDC"/>
    <w:multiLevelType w:val="hybridMultilevel"/>
    <w:tmpl w:val="20CA394C"/>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FC6E8B"/>
    <w:multiLevelType w:val="hybridMultilevel"/>
    <w:tmpl w:val="177E8E14"/>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0F3B35"/>
    <w:multiLevelType w:val="hybridMultilevel"/>
    <w:tmpl w:val="2B8E6D48"/>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230304"/>
    <w:multiLevelType w:val="hybridMultilevel"/>
    <w:tmpl w:val="AD0AF006"/>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A24C0F"/>
    <w:multiLevelType w:val="hybridMultilevel"/>
    <w:tmpl w:val="838C08C2"/>
    <w:lvl w:ilvl="0" w:tplc="784422DC">
      <w:start w:val="1"/>
      <w:numFmt w:val="russianLow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054F06"/>
    <w:multiLevelType w:val="hybridMultilevel"/>
    <w:tmpl w:val="C12E9E24"/>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90184E"/>
    <w:multiLevelType w:val="multilevel"/>
    <w:tmpl w:val="34E2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7D2A8B"/>
    <w:multiLevelType w:val="hybridMultilevel"/>
    <w:tmpl w:val="77545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EB32C7"/>
    <w:multiLevelType w:val="hybridMultilevel"/>
    <w:tmpl w:val="62B8AF08"/>
    <w:lvl w:ilvl="0" w:tplc="791A49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1"/>
  </w:num>
  <w:num w:numId="11">
    <w:abstractNumId w:val="12"/>
  </w:num>
  <w:num w:numId="12">
    <w:abstractNumId w:val="13"/>
  </w:num>
  <w:num w:numId="13">
    <w:abstractNumId w:val="14"/>
  </w:num>
  <w:num w:numId="14">
    <w:abstractNumId w:val="19"/>
  </w:num>
  <w:num w:numId="15">
    <w:abstractNumId w:val="10"/>
  </w:num>
  <w:num w:numId="16">
    <w:abstractNumId w:val="16"/>
  </w:num>
  <w:num w:numId="17">
    <w:abstractNumId w:val="11"/>
  </w:num>
  <w:num w:numId="18">
    <w:abstractNumId w:val="15"/>
  </w:num>
  <w:num w:numId="19">
    <w:abstractNumId w:val="17"/>
  </w:num>
  <w:num w:numId="20">
    <w:abstractNumId w:val="22"/>
  </w:num>
  <w:num w:numId="21">
    <w:abstractNumId w:val="18"/>
  </w:num>
  <w:num w:numId="22">
    <w:abstractNumId w:val="9"/>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7026"/>
    <w:rsid w:val="0029639D"/>
    <w:rsid w:val="00326F90"/>
    <w:rsid w:val="005A3A2D"/>
    <w:rsid w:val="006243E9"/>
    <w:rsid w:val="006A3287"/>
    <w:rsid w:val="00805FBE"/>
    <w:rsid w:val="008363E8"/>
    <w:rsid w:val="0099512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1431DA"/>
  <w14:defaultImageDpi w14:val="300"/>
  <w15:docId w15:val="{F4E21AB3-9E66-4184-8A1B-62616E078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pPr>
    <w:rPr>
      <w:rFonts w:ascii="Times New Roman" w:hAnsi="Times New Roman"/>
      <w:sz w:val="24"/>
    </w:rPr>
  </w:style>
  <w:style w:type="paragraph" w:styleId="1">
    <w:name w:val="heading 1"/>
    <w:basedOn w:val="a1"/>
    <w:next w:val="a1"/>
    <w:link w:val="10"/>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rsid w:val="00FC693F"/>
    <w:rPr>
      <w:rFonts w:asciiTheme="majorHAnsi" w:eastAsiaTheme="majorEastAsia" w:hAnsiTheme="majorHAnsi" w:cstheme="majorBidi"/>
      <w:b/>
      <w:bCs/>
      <w:color w:val="4F81BD" w:themeColor="accent1"/>
    </w:rPr>
  </w:style>
  <w:style w:type="paragraph" w:styleId="aa">
    <w:name w:val="Title"/>
    <w:basedOn w:val="a1"/>
    <w:next w:val="a1"/>
    <w:link w:val="ab"/>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nhideWhenUsed/>
    <w:rsid w:val="00AA1D8D"/>
    <w:pPr>
      <w:spacing w:after="120"/>
    </w:pPr>
  </w:style>
  <w:style w:type="character" w:customStyle="1" w:styleId="af0">
    <w:name w:val="Основной текст Знак"/>
    <w:basedOn w:val="a2"/>
    <w:link w:val="af"/>
    <w:rsid w:val="00AA1D8D"/>
  </w:style>
  <w:style w:type="paragraph" w:styleId="23">
    <w:name w:val="Body Text 2"/>
    <w:basedOn w:val="a1"/>
    <w:link w:val="24"/>
    <w:unhideWhenUsed/>
    <w:rsid w:val="00AA1D8D"/>
    <w:pPr>
      <w:spacing w:after="120" w:line="480" w:lineRule="auto"/>
    </w:pPr>
  </w:style>
  <w:style w:type="character" w:customStyle="1" w:styleId="24">
    <w:name w:val="Основной текст 2 Знак"/>
    <w:basedOn w:val="a2"/>
    <w:link w:val="23"/>
    <w:rsid w:val="00AA1D8D"/>
  </w:style>
  <w:style w:type="paragraph" w:styleId="33">
    <w:name w:val="Body Text 3"/>
    <w:basedOn w:val="a1"/>
    <w:link w:val="34"/>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8">
    <w:name w:val="Основной б.о."/>
    <w:basedOn w:val="a1"/>
    <w:next w:val="a1"/>
    <w:rsid w:val="00805FBE"/>
    <w:pPr>
      <w:spacing w:line="240" w:lineRule="auto"/>
      <w:jc w:val="both"/>
    </w:pPr>
    <w:rPr>
      <w:rFonts w:eastAsia="Times New Roman" w:cs="Times New Roman"/>
      <w:sz w:val="28"/>
      <w:szCs w:val="20"/>
      <w:lang w:val="ru-RU" w:eastAsia="ru-RU"/>
    </w:rPr>
  </w:style>
  <w:style w:type="character" w:customStyle="1" w:styleId="41">
    <w:name w:val="Основной текст (4)_"/>
    <w:link w:val="410"/>
    <w:rsid w:val="00805FBE"/>
    <w:rPr>
      <w:b/>
      <w:bCs/>
      <w:i/>
      <w:iCs/>
      <w:shd w:val="clear" w:color="auto" w:fill="FFFFFF"/>
    </w:rPr>
  </w:style>
  <w:style w:type="paragraph" w:customStyle="1" w:styleId="410">
    <w:name w:val="Основной текст (4)1"/>
    <w:basedOn w:val="a1"/>
    <w:link w:val="41"/>
    <w:rsid w:val="00805FBE"/>
    <w:pPr>
      <w:widowControl w:val="0"/>
      <w:shd w:val="clear" w:color="auto" w:fill="FFFFFF"/>
      <w:spacing w:before="120" w:line="236" w:lineRule="exact"/>
      <w:ind w:hanging="1180"/>
      <w:jc w:val="both"/>
    </w:pPr>
    <w:rPr>
      <w:rFonts w:asciiTheme="minorHAnsi" w:hAnsiTheme="minorHAnsi"/>
      <w:b/>
      <w:bCs/>
      <w:i/>
      <w:iCs/>
      <w:sz w:val="22"/>
      <w:shd w:val="clear" w:color="auto" w:fill="FFFFFF"/>
    </w:rPr>
  </w:style>
  <w:style w:type="character" w:customStyle="1" w:styleId="bold">
    <w:name w:val="bold"/>
    <w:basedOn w:val="a2"/>
    <w:rsid w:val="00805FBE"/>
  </w:style>
  <w:style w:type="paragraph" w:styleId="aff9">
    <w:name w:val="Balloon Text"/>
    <w:basedOn w:val="a1"/>
    <w:link w:val="affa"/>
    <w:uiPriority w:val="99"/>
    <w:semiHidden/>
    <w:unhideWhenUsed/>
    <w:rsid w:val="00805FBE"/>
    <w:pPr>
      <w:overflowPunct w:val="0"/>
      <w:autoSpaceDE w:val="0"/>
      <w:autoSpaceDN w:val="0"/>
      <w:adjustRightInd w:val="0"/>
      <w:spacing w:line="240" w:lineRule="auto"/>
      <w:jc w:val="both"/>
      <w:textAlignment w:val="baseline"/>
    </w:pPr>
    <w:rPr>
      <w:rFonts w:ascii="Tahoma" w:eastAsia="Times New Roman" w:hAnsi="Tahoma" w:cs="Tahoma"/>
      <w:sz w:val="16"/>
      <w:szCs w:val="16"/>
      <w:lang w:val="ru-RU" w:eastAsia="ru-RU"/>
    </w:rPr>
  </w:style>
  <w:style w:type="character" w:customStyle="1" w:styleId="affa">
    <w:name w:val="Текст выноски Знак"/>
    <w:basedOn w:val="a2"/>
    <w:link w:val="aff9"/>
    <w:uiPriority w:val="99"/>
    <w:semiHidden/>
    <w:rsid w:val="00805FBE"/>
    <w:rPr>
      <w:rFonts w:ascii="Tahoma" w:eastAsia="Times New Roman" w:hAnsi="Tahoma" w:cs="Tahoma"/>
      <w:sz w:val="16"/>
      <w:szCs w:val="16"/>
      <w:lang w:val="ru-RU" w:eastAsia="ru-RU"/>
    </w:rPr>
  </w:style>
  <w:style w:type="paragraph" w:customStyle="1" w:styleId="14">
    <w:name w:val="Обычный1"/>
    <w:rsid w:val="00805FBE"/>
    <w:pPr>
      <w:widowControl w:val="0"/>
      <w:spacing w:after="0" w:line="240" w:lineRule="auto"/>
    </w:pPr>
    <w:rPr>
      <w:rFonts w:ascii="Times New Roman" w:eastAsia="Times New Roman" w:hAnsi="Times New Roman" w:cs="Times New Roman"/>
      <w:snapToGrid w:val="0"/>
      <w:sz w:val="20"/>
      <w:szCs w:val="20"/>
      <w:lang w:val="ru-RU" w:eastAsia="ru-RU"/>
    </w:rPr>
  </w:style>
  <w:style w:type="paragraph" w:styleId="affb">
    <w:name w:val="Body Text Indent"/>
    <w:basedOn w:val="a1"/>
    <w:link w:val="affc"/>
    <w:uiPriority w:val="99"/>
    <w:unhideWhenUsed/>
    <w:rsid w:val="00805FBE"/>
    <w:pPr>
      <w:overflowPunct w:val="0"/>
      <w:autoSpaceDE w:val="0"/>
      <w:autoSpaceDN w:val="0"/>
      <w:adjustRightInd w:val="0"/>
      <w:spacing w:after="120" w:line="288" w:lineRule="auto"/>
      <w:ind w:left="283"/>
      <w:jc w:val="both"/>
      <w:textAlignment w:val="baseline"/>
    </w:pPr>
    <w:rPr>
      <w:rFonts w:eastAsia="Times New Roman" w:cs="Times New Roman"/>
      <w:szCs w:val="20"/>
      <w:lang w:val="ru-RU" w:eastAsia="ru-RU"/>
    </w:rPr>
  </w:style>
  <w:style w:type="character" w:customStyle="1" w:styleId="affc">
    <w:name w:val="Основной текст с отступом Знак"/>
    <w:basedOn w:val="a2"/>
    <w:link w:val="affb"/>
    <w:uiPriority w:val="99"/>
    <w:rsid w:val="00805FBE"/>
    <w:rPr>
      <w:rFonts w:ascii="Times New Roman" w:eastAsia="Times New Roman" w:hAnsi="Times New Roman" w:cs="Times New Roman"/>
      <w:sz w:val="24"/>
      <w:szCs w:val="20"/>
      <w:lang w:val="ru-RU" w:eastAsia="ru-RU"/>
    </w:rPr>
  </w:style>
  <w:style w:type="paragraph" w:styleId="38">
    <w:name w:val="Body Text Indent 3"/>
    <w:basedOn w:val="a1"/>
    <w:link w:val="39"/>
    <w:rsid w:val="00805FBE"/>
    <w:pPr>
      <w:spacing w:after="120" w:line="240" w:lineRule="auto"/>
      <w:ind w:left="283"/>
    </w:pPr>
    <w:rPr>
      <w:rFonts w:eastAsia="Times New Roman" w:cs="Times New Roman"/>
      <w:sz w:val="16"/>
      <w:szCs w:val="16"/>
      <w:lang w:val="ru-RU" w:eastAsia="ru-RU"/>
    </w:rPr>
  </w:style>
  <w:style w:type="character" w:customStyle="1" w:styleId="39">
    <w:name w:val="Основной текст с отступом 3 Знак"/>
    <w:basedOn w:val="a2"/>
    <w:link w:val="38"/>
    <w:rsid w:val="00805FBE"/>
    <w:rPr>
      <w:rFonts w:ascii="Times New Roman" w:eastAsia="Times New Roman" w:hAnsi="Times New Roman" w:cs="Times New Roman"/>
      <w:sz w:val="16"/>
      <w:szCs w:val="16"/>
      <w:lang w:val="ru-RU" w:eastAsia="ru-RU"/>
    </w:rPr>
  </w:style>
  <w:style w:type="paragraph" w:styleId="affd">
    <w:name w:val="Normal (Web)"/>
    <w:basedOn w:val="a1"/>
    <w:uiPriority w:val="99"/>
    <w:rsid w:val="00805FBE"/>
    <w:pPr>
      <w:spacing w:before="100" w:beforeAutospacing="1" w:after="100" w:afterAutospacing="1" w:line="240" w:lineRule="auto"/>
    </w:pPr>
    <w:rPr>
      <w:rFonts w:ascii="Arial Unicode MS" w:eastAsia="Arial Unicode MS" w:hAnsi="Arial Unicode MS" w:cs="Arial Unicode MS" w:hint="eastAsia"/>
      <w:szCs w:val="24"/>
      <w:lang w:val="ru-RU" w:eastAsia="ru-RU"/>
    </w:rPr>
  </w:style>
  <w:style w:type="paragraph" w:customStyle="1" w:styleId="2c">
    <w:name w:val="Обычный2"/>
    <w:rsid w:val="00805FBE"/>
    <w:pPr>
      <w:widowControl w:val="0"/>
      <w:snapToGrid w:val="0"/>
      <w:spacing w:after="0" w:line="240" w:lineRule="auto"/>
    </w:pPr>
    <w:rPr>
      <w:rFonts w:ascii="Times New Roman" w:eastAsia="Times New Roman" w:hAnsi="Times New Roman" w:cs="Times New Roman"/>
      <w:sz w:val="20"/>
      <w:szCs w:val="20"/>
      <w:lang w:val="ru-RU" w:eastAsia="ru-RU"/>
    </w:rPr>
  </w:style>
  <w:style w:type="character" w:styleId="affe">
    <w:name w:val="page number"/>
    <w:basedOn w:val="a2"/>
    <w:uiPriority w:val="99"/>
    <w:rsid w:val="00805FB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02166">
      <w:bodyDiv w:val="1"/>
      <w:marLeft w:val="0"/>
      <w:marRight w:val="0"/>
      <w:marTop w:val="0"/>
      <w:marBottom w:val="0"/>
      <w:divBdr>
        <w:top w:val="none" w:sz="0" w:space="0" w:color="auto"/>
        <w:left w:val="none" w:sz="0" w:space="0" w:color="auto"/>
        <w:bottom w:val="none" w:sz="0" w:space="0" w:color="auto"/>
        <w:right w:val="none" w:sz="0" w:space="0" w:color="auto"/>
      </w:divBdr>
    </w:div>
    <w:div w:id="337970311">
      <w:bodyDiv w:val="1"/>
      <w:marLeft w:val="0"/>
      <w:marRight w:val="0"/>
      <w:marTop w:val="0"/>
      <w:marBottom w:val="0"/>
      <w:divBdr>
        <w:top w:val="none" w:sz="0" w:space="0" w:color="auto"/>
        <w:left w:val="none" w:sz="0" w:space="0" w:color="auto"/>
        <w:bottom w:val="none" w:sz="0" w:space="0" w:color="auto"/>
        <w:right w:val="none" w:sz="0" w:space="0" w:color="auto"/>
      </w:divBdr>
    </w:div>
    <w:div w:id="14036815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5EF5E-2AF8-4A65-AA89-3FECB25D5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5233</Words>
  <Characters>29832</Characters>
  <Application>Microsoft Office Word</Application>
  <DocSecurity>0</DocSecurity>
  <Lines>248</Lines>
  <Paragraphs>69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О В. Игнатенко</cp:lastModifiedBy>
  <cp:revision>7</cp:revision>
  <dcterms:created xsi:type="dcterms:W3CDTF">2013-12-23T23:15:00Z</dcterms:created>
  <dcterms:modified xsi:type="dcterms:W3CDTF">2026-05-28T06:31:00Z</dcterms:modified>
  <cp:category/>
</cp:coreProperties>
</file>