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4422B" w14:textId="77777777" w:rsidR="00885A62" w:rsidRPr="00D34C67" w:rsidRDefault="00885A62" w:rsidP="00CC09AC">
      <w:pPr>
        <w:overflowPunct w:val="0"/>
        <w:autoSpaceDE w:val="0"/>
        <w:autoSpaceDN w:val="0"/>
        <w:adjustRightInd w:val="0"/>
        <w:spacing w:after="0" w:line="288" w:lineRule="auto"/>
        <w:jc w:val="right"/>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 xml:space="preserve"> </w:t>
      </w:r>
    </w:p>
    <w:p w14:paraId="11CB295E" w14:textId="77777777" w:rsidR="00885A62" w:rsidRPr="00D34C67" w:rsidRDefault="00885A62" w:rsidP="00885A62">
      <w:pPr>
        <w:overflowPunct w:val="0"/>
        <w:autoSpaceDE w:val="0"/>
        <w:autoSpaceDN w:val="0"/>
        <w:adjustRightInd w:val="0"/>
        <w:spacing w:after="0" w:line="288" w:lineRule="auto"/>
        <w:jc w:val="right"/>
        <w:textAlignment w:val="baseline"/>
        <w:rPr>
          <w:rFonts w:ascii="Times New Roman" w:eastAsia="Times New Roman" w:hAnsi="Times New Roman" w:cs="Times New Roman"/>
          <w:sz w:val="24"/>
          <w:szCs w:val="20"/>
          <w:lang w:eastAsia="ru-RU"/>
        </w:rPr>
      </w:pPr>
    </w:p>
    <w:p w14:paraId="39FEB90A" w14:textId="77777777" w:rsidR="00885A62" w:rsidRPr="00D34C67" w:rsidRDefault="00885A62" w:rsidP="00C613B6">
      <w:pPr>
        <w:overflowPunct w:val="0"/>
        <w:autoSpaceDE w:val="0"/>
        <w:autoSpaceDN w:val="0"/>
        <w:adjustRightInd w:val="0"/>
        <w:spacing w:after="0" w:line="288" w:lineRule="auto"/>
        <w:textAlignment w:val="baseline"/>
        <w:rPr>
          <w:rFonts w:ascii="Times New Roman" w:eastAsia="Times New Roman" w:hAnsi="Times New Roman" w:cs="Times New Roman"/>
          <w:caps/>
          <w:sz w:val="20"/>
          <w:szCs w:val="20"/>
          <w:lang w:eastAsia="ru-RU"/>
        </w:rPr>
      </w:pPr>
    </w:p>
    <w:p w14:paraId="76BDA99C" w14:textId="77777777" w:rsidR="00C16610" w:rsidRDefault="00C16610" w:rsidP="00C16610">
      <w:pPr>
        <w:spacing w:line="240" w:lineRule="auto"/>
        <w:jc w:val="center"/>
      </w:pPr>
      <w:r>
        <w:rPr>
          <w:rFonts w:ascii="Times New Roman" w:hAnsi="Times New Roman"/>
          <w:sz w:val="20"/>
        </w:rPr>
        <w:t>МИНИСТЕРСТВО НАУКИ И ВЫСШЕГО ОБРАЗОВАНИЯ РОССИЙСКОЙ ФЕДЕРАЦИИ</w:t>
      </w:r>
    </w:p>
    <w:p w14:paraId="20DF0D5B" w14:textId="77777777" w:rsidR="004E5A97" w:rsidRDefault="00C16610" w:rsidP="00C16610">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6520AA73" w14:textId="56C6BA1F" w:rsidR="00C16610" w:rsidRDefault="00C16610" w:rsidP="00C16610">
      <w:pPr>
        <w:spacing w:line="240" w:lineRule="auto"/>
        <w:jc w:val="center"/>
      </w:pPr>
      <w:r>
        <w:rPr>
          <w:rFonts w:ascii="Times New Roman" w:hAnsi="Times New Roman"/>
          <w:sz w:val="24"/>
        </w:rPr>
        <w:t>ОБРАЗОВАТЕЛЬНОЕ УЧРЕЖДЕНИЕ ВЫСШЕГО ОБРАЗОВАНИЯ</w:t>
      </w:r>
    </w:p>
    <w:p w14:paraId="3137E375" w14:textId="77777777" w:rsidR="00C16610" w:rsidRDefault="00C16610" w:rsidP="00C16610">
      <w:pPr>
        <w:spacing w:line="240" w:lineRule="auto"/>
        <w:jc w:val="center"/>
      </w:pPr>
      <w:r>
        <w:rPr>
          <w:rFonts w:ascii="Times New Roman" w:hAnsi="Times New Roman"/>
          <w:b/>
          <w:sz w:val="24"/>
        </w:rPr>
        <w:br/>
        <w:t>«БРАТСКИЙ ГОСУДАРСТВЕННЫЙ УНИВЕРСИТЕТ»</w:t>
      </w:r>
    </w:p>
    <w:p w14:paraId="481DC5A3" w14:textId="77777777" w:rsidR="00C16610" w:rsidRDefault="00C16610" w:rsidP="00C16610">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3933D8A7" w14:textId="77777777" w:rsidR="00C16610" w:rsidRDefault="00C16610" w:rsidP="00C16610"/>
    <w:p w14:paraId="150B61BA" w14:textId="77777777" w:rsidR="00C16610" w:rsidRDefault="00C16610" w:rsidP="00C16610">
      <w:pPr>
        <w:jc w:val="center"/>
      </w:pPr>
      <w:r>
        <w:rPr>
          <w:rFonts w:ascii="Times New Roman" w:hAnsi="Times New Roman"/>
          <w:sz w:val="24"/>
        </w:rPr>
        <w:t xml:space="preserve">по дисциплине </w:t>
      </w:r>
      <w:r>
        <w:rPr>
          <w:rFonts w:ascii="Times New Roman" w:hAnsi="Times New Roman"/>
          <w:sz w:val="24"/>
        </w:rPr>
        <w:br/>
        <w:t>Б</w:t>
      </w:r>
      <w:proofErr w:type="gramStart"/>
      <w:r>
        <w:rPr>
          <w:rFonts w:ascii="Times New Roman" w:hAnsi="Times New Roman"/>
          <w:sz w:val="24"/>
        </w:rPr>
        <w:t>1.О.</w:t>
      </w:r>
      <w:proofErr w:type="gramEnd"/>
      <w:r>
        <w:rPr>
          <w:rFonts w:ascii="Times New Roman" w:hAnsi="Times New Roman"/>
          <w:sz w:val="24"/>
        </w:rPr>
        <w:t>02.01 Основы российской государственности</w:t>
      </w:r>
      <w:r>
        <w:rPr>
          <w:rFonts w:ascii="Times New Roman" w:hAnsi="Times New Roman"/>
          <w:sz w:val="24"/>
        </w:rPr>
        <w:br/>
      </w:r>
    </w:p>
    <w:p w14:paraId="70B0D4FD" w14:textId="77777777" w:rsidR="00C16610" w:rsidRDefault="00C16610" w:rsidP="00C16610">
      <w:r>
        <w:rPr>
          <w:rFonts w:ascii="Times New Roman" w:hAnsi="Times New Roman"/>
          <w:sz w:val="24"/>
        </w:rPr>
        <w:t>Направление подготовки 09.03.02 Информационные системы и технологии</w:t>
      </w:r>
      <w:r>
        <w:rPr>
          <w:rFonts w:ascii="Times New Roman" w:hAnsi="Times New Roman"/>
          <w:sz w:val="24"/>
        </w:rPr>
        <w:br/>
      </w:r>
    </w:p>
    <w:p w14:paraId="4AE7E57F" w14:textId="77777777" w:rsidR="00C16610" w:rsidRDefault="00C16610" w:rsidP="00C16610">
      <w:r>
        <w:rPr>
          <w:rFonts w:ascii="Times New Roman" w:hAnsi="Times New Roman"/>
          <w:sz w:val="24"/>
        </w:rPr>
        <w:t>Профиль подготовки Информационные системы и технологии</w:t>
      </w:r>
      <w:r>
        <w:rPr>
          <w:rFonts w:ascii="Times New Roman" w:hAnsi="Times New Roman"/>
          <w:sz w:val="24"/>
        </w:rPr>
        <w:br/>
      </w:r>
    </w:p>
    <w:p w14:paraId="3D5C0F14" w14:textId="77777777" w:rsidR="00C16610" w:rsidRDefault="00C16610" w:rsidP="00C16610">
      <w:r>
        <w:rPr>
          <w:rFonts w:ascii="Times New Roman" w:hAnsi="Times New Roman"/>
          <w:sz w:val="24"/>
        </w:rPr>
        <w:t>Квалификация бакалавр</w:t>
      </w:r>
      <w:r>
        <w:rPr>
          <w:rFonts w:ascii="Times New Roman" w:hAnsi="Times New Roman"/>
          <w:sz w:val="24"/>
        </w:rPr>
        <w:br/>
      </w:r>
    </w:p>
    <w:p w14:paraId="0FBB5938" w14:textId="77777777" w:rsidR="00C16610" w:rsidRDefault="00C16610" w:rsidP="00C16610">
      <w:r>
        <w:rPr>
          <w:rFonts w:ascii="Times New Roman" w:hAnsi="Times New Roman"/>
          <w:sz w:val="24"/>
        </w:rPr>
        <w:t>Год начала подготовки 2025</w:t>
      </w:r>
      <w:r>
        <w:rPr>
          <w:rFonts w:ascii="Times New Roman" w:hAnsi="Times New Roman"/>
          <w:sz w:val="24"/>
        </w:rPr>
        <w:br/>
      </w:r>
    </w:p>
    <w:p w14:paraId="215A82DA" w14:textId="77777777" w:rsidR="00C16610" w:rsidRDefault="00C16610" w:rsidP="00C16610">
      <w:r>
        <w:br w:type="page"/>
      </w:r>
    </w:p>
    <w:p w14:paraId="74B89D42" w14:textId="77777777" w:rsidR="00C16610" w:rsidRDefault="00C16610" w:rsidP="00C16610">
      <w:r>
        <w:rPr>
          <w:rFonts w:ascii="Times New Roman" w:hAnsi="Times New Roman"/>
          <w:sz w:val="24"/>
        </w:rPr>
        <w:lastRenderedPageBreak/>
        <w:t xml:space="preserve">Составитель: </w:t>
      </w:r>
      <w:r>
        <w:rPr>
          <w:rFonts w:ascii="Times New Roman" w:hAnsi="Times New Roman"/>
          <w:sz w:val="24"/>
        </w:rPr>
        <w:br/>
        <w:t xml:space="preserve">Е.М. </w:t>
      </w:r>
      <w:proofErr w:type="spellStart"/>
      <w:r>
        <w:rPr>
          <w:rFonts w:ascii="Times New Roman" w:hAnsi="Times New Roman"/>
          <w:sz w:val="24"/>
        </w:rPr>
        <w:t>Кунжаров</w:t>
      </w:r>
      <w:proofErr w:type="spellEnd"/>
      <w:r>
        <w:rPr>
          <w:rFonts w:ascii="Times New Roman" w:hAnsi="Times New Roman"/>
          <w:sz w:val="24"/>
        </w:rPr>
        <w:t xml:space="preserve">, доцент базовой кафедры </w:t>
      </w:r>
      <w:proofErr w:type="spellStart"/>
      <w:r>
        <w:rPr>
          <w:rFonts w:ascii="Times New Roman" w:hAnsi="Times New Roman"/>
          <w:sz w:val="24"/>
        </w:rPr>
        <w:t>ИПиП</w:t>
      </w:r>
      <w:proofErr w:type="spellEnd"/>
      <w:r>
        <w:rPr>
          <w:rFonts w:ascii="Times New Roman" w:hAnsi="Times New Roman"/>
          <w:sz w:val="24"/>
        </w:rPr>
        <w:t xml:space="preserve">, </w:t>
      </w:r>
      <w:proofErr w:type="spellStart"/>
      <w:r>
        <w:rPr>
          <w:rFonts w:ascii="Times New Roman" w:hAnsi="Times New Roman"/>
          <w:sz w:val="24"/>
        </w:rPr>
        <w:t>к.и.н</w:t>
      </w:r>
      <w:proofErr w:type="spellEnd"/>
      <w:r>
        <w:rPr>
          <w:rFonts w:ascii="Times New Roman" w:hAnsi="Times New Roman"/>
          <w:sz w:val="24"/>
        </w:rPr>
        <w:t>.</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6975D25A" w14:textId="5509DAC3" w:rsidR="00C16610" w:rsidRDefault="00C16610" w:rsidP="00C16610">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r>
        <w:rPr>
          <w:rFonts w:ascii="Times New Roman" w:hAnsi="Times New Roman"/>
          <w:sz w:val="24"/>
        </w:rPr>
        <w:br/>
      </w:r>
    </w:p>
    <w:p w14:paraId="2B36E9EB" w14:textId="0B28AA7A" w:rsidR="00C16610" w:rsidRDefault="00C16610" w:rsidP="00C16610">
      <w:pPr>
        <w:overflowPunct w:val="0"/>
        <w:autoSpaceDE w:val="0"/>
        <w:autoSpaceDN w:val="0"/>
        <w:adjustRightInd w:val="0"/>
        <w:spacing w:after="0" w:line="288" w:lineRule="auto"/>
        <w:textAlignment w:val="baseline"/>
        <w:rPr>
          <w:rFonts w:ascii="Times New Roman" w:hAnsi="Times New Roman"/>
          <w:sz w:val="24"/>
        </w:rPr>
      </w:pPr>
      <w:r>
        <w:rPr>
          <w:rFonts w:ascii="Times New Roman" w:hAnsi="Times New Roman"/>
          <w:sz w:val="24"/>
        </w:rPr>
        <w:t xml:space="preserve">Председатель методической комиссии </w:t>
      </w:r>
      <w:r w:rsidR="004E5A97" w:rsidRPr="004E5A97">
        <w:rPr>
          <w:rFonts w:ascii="Times New Roman" w:hAnsi="Times New Roman" w:cs="Times New Roman"/>
          <w:sz w:val="24"/>
          <w:szCs w:val="24"/>
        </w:rPr>
        <w:t>факультета энергетики и автоматики</w:t>
      </w:r>
      <w:r>
        <w:rPr>
          <w:rFonts w:ascii="Times New Roman" w:hAnsi="Times New Roman"/>
          <w:sz w:val="24"/>
        </w:rPr>
        <w:br/>
        <w:t xml:space="preserve">_____________   С.В. </w:t>
      </w:r>
      <w:proofErr w:type="spellStart"/>
      <w:r>
        <w:rPr>
          <w:rFonts w:ascii="Times New Roman" w:hAnsi="Times New Roman"/>
          <w:sz w:val="24"/>
        </w:rPr>
        <w:t>Латушкина</w:t>
      </w:r>
      <w:proofErr w:type="spellEnd"/>
      <w:r>
        <w:rPr>
          <w:rFonts w:ascii="Times New Roman" w:hAnsi="Times New Roman"/>
          <w:sz w:val="24"/>
        </w:rPr>
        <w:br/>
      </w:r>
      <w:r>
        <w:rPr>
          <w:rFonts w:ascii="Times New Roman" w:hAnsi="Times New Roman"/>
          <w:sz w:val="24"/>
        </w:rPr>
        <w:br/>
        <w:t>«</w:t>
      </w:r>
      <w:r w:rsidRPr="00C16610">
        <w:rPr>
          <w:rFonts w:ascii="Times New Roman" w:hAnsi="Times New Roman"/>
          <w:sz w:val="24"/>
        </w:rPr>
        <w:t>03</w:t>
      </w:r>
      <w:r>
        <w:rPr>
          <w:rFonts w:ascii="Times New Roman" w:hAnsi="Times New Roman"/>
          <w:sz w:val="24"/>
        </w:rPr>
        <w:t xml:space="preserve">» </w:t>
      </w:r>
      <w:r w:rsidRPr="00C16610">
        <w:rPr>
          <w:rFonts w:ascii="Times New Roman" w:hAnsi="Times New Roman"/>
          <w:sz w:val="24"/>
        </w:rPr>
        <w:t>11</w:t>
      </w:r>
      <w:r>
        <w:rPr>
          <w:rFonts w:ascii="Times New Roman" w:hAnsi="Times New Roman"/>
          <w:sz w:val="24"/>
        </w:rPr>
        <w:t xml:space="preserve"> 20</w:t>
      </w:r>
      <w:r w:rsidRPr="00C16610">
        <w:rPr>
          <w:rFonts w:ascii="Times New Roman" w:hAnsi="Times New Roman"/>
          <w:sz w:val="24"/>
        </w:rPr>
        <w:t xml:space="preserve">25 </w:t>
      </w:r>
      <w:r>
        <w:rPr>
          <w:rFonts w:ascii="Times New Roman" w:hAnsi="Times New Roman"/>
          <w:sz w:val="24"/>
        </w:rPr>
        <w:t xml:space="preserve">г., протокол № </w:t>
      </w:r>
      <w:r w:rsidRPr="004E5A97">
        <w:rPr>
          <w:rFonts w:ascii="Times New Roman" w:hAnsi="Times New Roman"/>
          <w:sz w:val="24"/>
        </w:rPr>
        <w:t>4</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Д.Б. Горохов</w:t>
      </w:r>
    </w:p>
    <w:p w14:paraId="4499979B" w14:textId="5359DD2A"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39867584" w14:textId="765719F3"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068B66AF" w14:textId="2CEEEE2A"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653389A3" w14:textId="05341DE4"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3B6B67FB" w14:textId="2280CBD9"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4218F822" w14:textId="52F401F3"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75FB99B2" w14:textId="50443A5F"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64804053" w14:textId="2730ACFC"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11690A8E" w14:textId="05C6963F"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2E7EAC41" w14:textId="4CA30A63"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25D24A76" w14:textId="0F7F6A2F"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26195455" w14:textId="34C510C1"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072087B8" w14:textId="06035BE3"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49E8D63A" w14:textId="046F42D8"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3B640ECB" w14:textId="08984FAD"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56354FBA" w14:textId="56406F08"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00F0654B" w14:textId="216AAA7E"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141B58C0" w14:textId="78288CD5"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46AFD016" w14:textId="61CEB23C"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51988442" w14:textId="6316B75C"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79852706" w14:textId="043712E2"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4FDC2BC3" w14:textId="4C87B281"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0CD7D077" w14:textId="4E65114A"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1655163B" w14:textId="5942A0CF"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6C201B0F" w14:textId="26BB03F0"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6F92E0D5" w14:textId="70C832A1"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4B4B3004" w14:textId="1E7DE817" w:rsidR="00C16610" w:rsidRDefault="00C16610" w:rsidP="00C16610">
      <w:pPr>
        <w:overflowPunct w:val="0"/>
        <w:autoSpaceDE w:val="0"/>
        <w:autoSpaceDN w:val="0"/>
        <w:adjustRightInd w:val="0"/>
        <w:spacing w:after="0" w:line="288" w:lineRule="auto"/>
        <w:jc w:val="center"/>
        <w:textAlignment w:val="baseline"/>
        <w:rPr>
          <w:rFonts w:ascii="Times New Roman" w:hAnsi="Times New Roman"/>
          <w:sz w:val="24"/>
        </w:rPr>
      </w:pPr>
    </w:p>
    <w:p w14:paraId="5F3D7DA4" w14:textId="77777777" w:rsidR="00C16610" w:rsidRDefault="00C16610" w:rsidP="00C16610">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1101CB83" w14:textId="2103D609"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lastRenderedPageBreak/>
        <w:t>Паспорт</w:t>
      </w:r>
    </w:p>
    <w:p w14:paraId="0CE90A2E"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 xml:space="preserve">фонда оценочных средств </w:t>
      </w:r>
    </w:p>
    <w:p w14:paraId="633832EB" w14:textId="77777777" w:rsidR="00B15729" w:rsidRPr="00D34C67" w:rsidRDefault="008037CE" w:rsidP="00B15729">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8"/>
          <w:szCs w:val="28"/>
          <w:lang w:eastAsia="ru-RU"/>
        </w:rPr>
      </w:pPr>
      <w:r w:rsidRPr="00D34C67">
        <w:rPr>
          <w:rFonts w:ascii="Times New Roman" w:eastAsia="Times New Roman" w:hAnsi="Times New Roman" w:cs="Times New Roman"/>
          <w:sz w:val="24"/>
          <w:szCs w:val="24"/>
          <w:lang w:eastAsia="ru-RU"/>
        </w:rPr>
        <w:t xml:space="preserve">по дисциплине </w:t>
      </w:r>
      <w:r w:rsidR="00B30DA0" w:rsidRPr="00B30DA0">
        <w:rPr>
          <w:rFonts w:ascii="Times New Roman" w:hAnsi="Times New Roman" w:cs="Times New Roman"/>
          <w:color w:val="000000"/>
          <w:sz w:val="24"/>
          <w:szCs w:val="24"/>
        </w:rPr>
        <w:t>Б1.О.02.01 Основы российской государственности</w:t>
      </w:r>
    </w:p>
    <w:p w14:paraId="7E0641A7"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p>
    <w:p w14:paraId="51118D2B" w14:textId="77777777" w:rsidR="008037CE" w:rsidRPr="00D34C67" w:rsidRDefault="008037CE" w:rsidP="008037C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*Компетенции обучающегося, формируемые в результате освоения дисциплины (модуля):</w:t>
      </w:r>
    </w:p>
    <w:p w14:paraId="29617ADF" w14:textId="77777777" w:rsidR="008037CE" w:rsidRPr="00D34C67" w:rsidRDefault="00B15729" w:rsidP="00B1572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1. Код и наименование: </w:t>
      </w:r>
      <w:r w:rsidR="00AA5486" w:rsidRPr="00AA5486">
        <w:rPr>
          <w:rFonts w:ascii="Times New Roman" w:eastAsia="Times New Roman" w:hAnsi="Times New Roman" w:cs="Times New Roman"/>
          <w:sz w:val="24"/>
          <w:szCs w:val="24"/>
          <w:lang w:eastAsia="ru-RU"/>
        </w:rPr>
        <w:t>УК-5: Способен воспринимать межкультурное разнообразие общества в социально-историческом, этическом и философском контекстах</w:t>
      </w:r>
      <w:r w:rsidRPr="00D34C67">
        <w:rPr>
          <w:rFonts w:ascii="Times New Roman" w:eastAsia="Times New Roman" w:hAnsi="Times New Roman" w:cs="Times New Roman"/>
          <w:sz w:val="24"/>
          <w:szCs w:val="24"/>
          <w:lang w:eastAsia="ru-RU"/>
        </w:rPr>
        <w:t>.</w:t>
      </w:r>
    </w:p>
    <w:p w14:paraId="1BB38518" w14:textId="77777777" w:rsidR="00334875" w:rsidRPr="00D34C67" w:rsidRDefault="008037CE"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Индикаторы: </w:t>
      </w:r>
    </w:p>
    <w:p w14:paraId="5105B984" w14:textId="77777777" w:rsidR="005A164D" w:rsidRDefault="005A164D"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5A164D">
        <w:rPr>
          <w:rFonts w:ascii="Times New Roman" w:eastAsia="Times New Roman" w:hAnsi="Times New Roman" w:cs="Times New Roman"/>
          <w:sz w:val="24"/>
          <w:szCs w:val="24"/>
          <w:lang w:eastAsia="ru-RU"/>
        </w:rPr>
        <w:t>УК-5.1</w:t>
      </w:r>
      <w:proofErr w:type="gramStart"/>
      <w:r w:rsidRPr="005A164D">
        <w:rPr>
          <w:rFonts w:ascii="Times New Roman" w:eastAsia="Times New Roman" w:hAnsi="Times New Roman" w:cs="Times New Roman"/>
          <w:sz w:val="24"/>
          <w:szCs w:val="24"/>
          <w:lang w:eastAsia="ru-RU"/>
        </w:rPr>
        <w:t>: Анализирует</w:t>
      </w:r>
      <w:proofErr w:type="gramEnd"/>
      <w:r w:rsidRPr="005A164D">
        <w:rPr>
          <w:rFonts w:ascii="Times New Roman" w:eastAsia="Times New Roman" w:hAnsi="Times New Roman" w:cs="Times New Roman"/>
          <w:sz w:val="24"/>
          <w:szCs w:val="24"/>
          <w:lang w:eastAsia="ru-RU"/>
        </w:rPr>
        <w:t xml:space="preserve"> современное состояние общества на основе знания истории</w:t>
      </w:r>
      <w:r>
        <w:rPr>
          <w:rFonts w:ascii="Times New Roman" w:eastAsia="Times New Roman" w:hAnsi="Times New Roman" w:cs="Times New Roman"/>
          <w:sz w:val="24"/>
          <w:szCs w:val="24"/>
          <w:lang w:eastAsia="ru-RU"/>
        </w:rPr>
        <w:t>.</w:t>
      </w:r>
    </w:p>
    <w:p w14:paraId="2E913DCE" w14:textId="77777777" w:rsidR="008037CE" w:rsidRPr="00D34C67" w:rsidRDefault="005A164D" w:rsidP="00B1572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5A164D">
        <w:rPr>
          <w:rFonts w:ascii="Times New Roman" w:eastAsia="Times New Roman" w:hAnsi="Times New Roman" w:cs="Times New Roman"/>
          <w:sz w:val="24"/>
          <w:szCs w:val="24"/>
          <w:lang w:eastAsia="ru-RU"/>
        </w:rPr>
        <w:t>УК-5.3</w:t>
      </w:r>
      <w:proofErr w:type="gramStart"/>
      <w:r w:rsidRPr="005A164D">
        <w:rPr>
          <w:rFonts w:ascii="Times New Roman" w:eastAsia="Times New Roman" w:hAnsi="Times New Roman" w:cs="Times New Roman"/>
          <w:sz w:val="24"/>
          <w:szCs w:val="24"/>
          <w:lang w:eastAsia="ru-RU"/>
        </w:rPr>
        <w:t>: Демонстрирует</w:t>
      </w:r>
      <w:proofErr w:type="gramEnd"/>
      <w:r w:rsidRPr="005A164D">
        <w:rPr>
          <w:rFonts w:ascii="Times New Roman" w:eastAsia="Times New Roman" w:hAnsi="Times New Roman" w:cs="Times New Roman"/>
          <w:sz w:val="24"/>
          <w:szCs w:val="24"/>
          <w:lang w:eastAsia="ru-RU"/>
        </w:rPr>
        <w:t xml:space="preserve"> понимание общего и особенного в развитии цивилизаций, религиозно-культурных отличий и ценностей локальных цивилизаций</w:t>
      </w:r>
      <w:r w:rsidR="008037CE" w:rsidRPr="00D34C67">
        <w:rPr>
          <w:rFonts w:ascii="Times New Roman" w:eastAsia="Times New Roman" w:hAnsi="Times New Roman" w:cs="Times New Roman"/>
          <w:sz w:val="24"/>
          <w:szCs w:val="24"/>
          <w:lang w:eastAsia="ru-RU"/>
        </w:rPr>
        <w:tab/>
      </w:r>
      <w:r w:rsidR="008037CE" w:rsidRPr="00D34C67">
        <w:rPr>
          <w:rFonts w:ascii="Times New Roman" w:eastAsia="Times New Roman" w:hAnsi="Times New Roman" w:cs="Times New Roman"/>
          <w:sz w:val="24"/>
          <w:szCs w:val="24"/>
          <w:lang w:eastAsia="ru-RU"/>
        </w:rPr>
        <w:tab/>
      </w:r>
      <w:r w:rsidR="008037CE" w:rsidRPr="00D34C67">
        <w:rPr>
          <w:rFonts w:ascii="Times New Roman" w:eastAsia="Times New Roman" w:hAnsi="Times New Roman" w:cs="Times New Roman"/>
          <w:sz w:val="24"/>
          <w:szCs w:val="24"/>
          <w:lang w:eastAsia="ru-RU"/>
        </w:rPr>
        <w:tab/>
      </w:r>
    </w:p>
    <w:p w14:paraId="14FCCA3A" w14:textId="77777777" w:rsidR="008037CE" w:rsidRPr="00D34C67" w:rsidRDefault="008037CE" w:rsidP="008037CE">
      <w:pPr>
        <w:overflowPunct w:val="0"/>
        <w:autoSpaceDE w:val="0"/>
        <w:autoSpaceDN w:val="0"/>
        <w:adjustRightInd w:val="0"/>
        <w:spacing w:after="0" w:line="288" w:lineRule="auto"/>
        <w:ind w:firstLine="360"/>
        <w:jc w:val="both"/>
        <w:textAlignment w:val="baseline"/>
        <w:rPr>
          <w:rFonts w:ascii="Times New Roman" w:eastAsia="Times New Roman" w:hAnsi="Times New Roman" w:cs="Times New Roman"/>
          <w:i/>
          <w:sz w:val="20"/>
          <w:szCs w:val="20"/>
          <w:lang w:eastAsia="ru-RU"/>
        </w:rPr>
      </w:pP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2403"/>
        <w:gridCol w:w="1499"/>
        <w:gridCol w:w="1664"/>
        <w:gridCol w:w="1935"/>
      </w:tblGrid>
      <w:tr w:rsidR="008037CE" w:rsidRPr="00D34C67" w14:paraId="2D73A278" w14:textId="77777777" w:rsidTr="00956313">
        <w:trPr>
          <w:jc w:val="center"/>
        </w:trPr>
        <w:tc>
          <w:tcPr>
            <w:tcW w:w="1212" w:type="pct"/>
            <w:vAlign w:val="center"/>
          </w:tcPr>
          <w:p w14:paraId="40E6C400"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Раздел</w:t>
            </w:r>
          </w:p>
          <w:p w14:paraId="6FF9FEED"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i/>
                <w:sz w:val="24"/>
                <w:szCs w:val="24"/>
                <w:lang w:eastAsia="ru-RU"/>
              </w:rPr>
              <w:t>(№, наименование)</w:t>
            </w:r>
          </w:p>
        </w:tc>
        <w:tc>
          <w:tcPr>
            <w:tcW w:w="1213" w:type="pct"/>
            <w:vAlign w:val="center"/>
          </w:tcPr>
          <w:p w14:paraId="64B5BC83"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Тема</w:t>
            </w:r>
          </w:p>
        </w:tc>
        <w:tc>
          <w:tcPr>
            <w:tcW w:w="757" w:type="pct"/>
            <w:vAlign w:val="center"/>
          </w:tcPr>
          <w:p w14:paraId="2B0DD584"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Код </w:t>
            </w:r>
          </w:p>
          <w:p w14:paraId="4CC50052" w14:textId="77777777" w:rsidR="008037CE" w:rsidRPr="00D34C67" w:rsidRDefault="008037CE" w:rsidP="008037CE">
            <w:pPr>
              <w:overflowPunct w:val="0"/>
              <w:autoSpaceDE w:val="0"/>
              <w:autoSpaceDN w:val="0"/>
              <w:adjustRightInd w:val="0"/>
              <w:spacing w:after="0" w:line="288" w:lineRule="auto"/>
              <w:ind w:left="-92" w:right="-108"/>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sz w:val="24"/>
                <w:szCs w:val="24"/>
                <w:lang w:eastAsia="ru-RU"/>
              </w:rPr>
              <w:t>индикатора</w:t>
            </w:r>
          </w:p>
        </w:tc>
        <w:tc>
          <w:tcPr>
            <w:tcW w:w="840" w:type="pct"/>
            <w:vAlign w:val="center"/>
          </w:tcPr>
          <w:p w14:paraId="3CAA1BB0"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Форма</w:t>
            </w:r>
          </w:p>
          <w:p w14:paraId="64F4F6DE"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оценки</w:t>
            </w:r>
          </w:p>
          <w:p w14:paraId="24AF8AE0"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16"/>
                <w:szCs w:val="16"/>
                <w:lang w:eastAsia="ru-RU"/>
              </w:rPr>
            </w:pPr>
            <w:r w:rsidRPr="00D34C67">
              <w:rPr>
                <w:rFonts w:ascii="Times New Roman" w:eastAsia="Times New Roman" w:hAnsi="Times New Roman" w:cs="Times New Roman"/>
                <w:i/>
                <w:sz w:val="16"/>
                <w:szCs w:val="16"/>
                <w:lang w:eastAsia="ru-RU"/>
              </w:rPr>
              <w:t>(текущий контроль, промежуточная аттестация, диагностическое дисциплинарное тестирование)</w:t>
            </w:r>
          </w:p>
        </w:tc>
        <w:tc>
          <w:tcPr>
            <w:tcW w:w="977" w:type="pct"/>
            <w:vAlign w:val="center"/>
          </w:tcPr>
          <w:p w14:paraId="7D6F803F"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ФОС</w:t>
            </w:r>
          </w:p>
          <w:p w14:paraId="3997FF07" w14:textId="77777777" w:rsidR="008037CE" w:rsidRPr="00D34C67" w:rsidRDefault="008037CE" w:rsidP="008037CE">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 xml:space="preserve">(согласно </w:t>
            </w:r>
          </w:p>
          <w:p w14:paraId="171F790D" w14:textId="77777777" w:rsidR="008037CE" w:rsidRPr="00D34C67" w:rsidRDefault="008037CE" w:rsidP="00956313">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раздел</w:t>
            </w:r>
            <w:r w:rsidR="00956313" w:rsidRPr="00D34C67">
              <w:rPr>
                <w:rFonts w:ascii="Times New Roman" w:eastAsia="Times New Roman" w:hAnsi="Times New Roman" w:cs="Times New Roman"/>
                <w:i/>
                <w:sz w:val="18"/>
                <w:szCs w:val="18"/>
                <w:lang w:eastAsia="ru-RU"/>
              </w:rPr>
              <w:t>у</w:t>
            </w:r>
            <w:r w:rsidRPr="00D34C67">
              <w:rPr>
                <w:rFonts w:ascii="Times New Roman" w:eastAsia="Times New Roman" w:hAnsi="Times New Roman" w:cs="Times New Roman"/>
                <w:i/>
                <w:sz w:val="18"/>
                <w:szCs w:val="18"/>
                <w:lang w:eastAsia="ru-RU"/>
              </w:rPr>
              <w:t xml:space="preserve"> 6 РПД)</w:t>
            </w:r>
          </w:p>
        </w:tc>
      </w:tr>
      <w:tr w:rsidR="008037CE" w:rsidRPr="00D34C67" w14:paraId="60D8D919" w14:textId="77777777" w:rsidTr="00956313">
        <w:trPr>
          <w:jc w:val="center"/>
        </w:trPr>
        <w:tc>
          <w:tcPr>
            <w:tcW w:w="1212" w:type="pct"/>
            <w:vAlign w:val="center"/>
          </w:tcPr>
          <w:p w14:paraId="482C98A8"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1</w:t>
            </w:r>
          </w:p>
        </w:tc>
        <w:tc>
          <w:tcPr>
            <w:tcW w:w="1213" w:type="pct"/>
            <w:vAlign w:val="center"/>
          </w:tcPr>
          <w:p w14:paraId="71E92E4F"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2</w:t>
            </w:r>
          </w:p>
        </w:tc>
        <w:tc>
          <w:tcPr>
            <w:tcW w:w="757" w:type="pct"/>
            <w:vAlign w:val="center"/>
          </w:tcPr>
          <w:p w14:paraId="19A27F44"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3</w:t>
            </w:r>
          </w:p>
        </w:tc>
        <w:tc>
          <w:tcPr>
            <w:tcW w:w="840" w:type="pct"/>
            <w:vAlign w:val="center"/>
          </w:tcPr>
          <w:p w14:paraId="09F92335"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4</w:t>
            </w:r>
          </w:p>
        </w:tc>
        <w:tc>
          <w:tcPr>
            <w:tcW w:w="977" w:type="pct"/>
            <w:vAlign w:val="center"/>
          </w:tcPr>
          <w:p w14:paraId="35C85104"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5</w:t>
            </w:r>
          </w:p>
        </w:tc>
      </w:tr>
      <w:tr w:rsidR="00FA2FF8" w:rsidRPr="00680D1A" w14:paraId="7688D3DB" w14:textId="77777777" w:rsidTr="0002341A">
        <w:trPr>
          <w:trHeight w:val="435"/>
          <w:jc w:val="center"/>
        </w:trPr>
        <w:tc>
          <w:tcPr>
            <w:tcW w:w="1212" w:type="pct"/>
            <w:vMerge w:val="restart"/>
          </w:tcPr>
          <w:p w14:paraId="7A0D7B54" w14:textId="77777777" w:rsidR="00FA2FF8" w:rsidRPr="00680D1A" w:rsidRDefault="00D90E16"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1. Что такое Россия.</w:t>
            </w:r>
          </w:p>
        </w:tc>
        <w:tc>
          <w:tcPr>
            <w:tcW w:w="1213" w:type="pct"/>
            <w:vMerge w:val="restart"/>
          </w:tcPr>
          <w:p w14:paraId="72415141" w14:textId="77777777" w:rsidR="00FA2FF8" w:rsidRPr="00680D1A" w:rsidRDefault="00D90E16" w:rsidP="00680D1A">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Современная Россия: цифры и факты, достижения и герои</w:t>
            </w:r>
            <w:r w:rsidR="003D39F9" w:rsidRPr="00680D1A">
              <w:rPr>
                <w:rFonts w:ascii="Times New Roman" w:hAnsi="Times New Roman" w:cs="Times New Roman"/>
                <w:color w:val="000000"/>
                <w:sz w:val="20"/>
                <w:szCs w:val="20"/>
              </w:rPr>
              <w:t>.</w:t>
            </w:r>
          </w:p>
          <w:p w14:paraId="4ED721AC" w14:textId="77777777" w:rsidR="003D39F9" w:rsidRPr="00680D1A" w:rsidRDefault="003D39F9" w:rsidP="00680D1A">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20"/>
                <w:szCs w:val="20"/>
              </w:rPr>
              <w:t>Многообразие российских регионов.</w:t>
            </w:r>
          </w:p>
        </w:tc>
        <w:tc>
          <w:tcPr>
            <w:tcW w:w="757" w:type="pct"/>
            <w:vMerge w:val="restart"/>
          </w:tcPr>
          <w:p w14:paraId="2E33B574" w14:textId="77777777" w:rsidR="00D90E16" w:rsidRPr="00680D1A" w:rsidRDefault="00D90E16" w:rsidP="00680D1A">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sidR="005A164D">
              <w:rPr>
                <w:rFonts w:ascii="Times New Roman" w:hAnsi="Times New Roman" w:cs="Times New Roman"/>
                <w:color w:val="000000"/>
                <w:sz w:val="20"/>
                <w:szCs w:val="20"/>
              </w:rPr>
              <w:t>1</w:t>
            </w:r>
            <w:r w:rsidRPr="00680D1A">
              <w:rPr>
                <w:rFonts w:ascii="Times New Roman" w:hAnsi="Times New Roman" w:cs="Times New Roman"/>
                <w:color w:val="000000"/>
                <w:sz w:val="20"/>
                <w:szCs w:val="20"/>
              </w:rPr>
              <w:t xml:space="preserve"> </w:t>
            </w:r>
          </w:p>
          <w:p w14:paraId="6BFF8AD5" w14:textId="77777777" w:rsidR="00D90E16" w:rsidRPr="00680D1A" w:rsidRDefault="00D90E16" w:rsidP="00680D1A">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sidR="005A164D">
              <w:rPr>
                <w:rFonts w:ascii="Times New Roman" w:hAnsi="Times New Roman" w:cs="Times New Roman"/>
                <w:color w:val="000000"/>
                <w:sz w:val="20"/>
                <w:szCs w:val="20"/>
              </w:rPr>
              <w:t>3</w:t>
            </w:r>
            <w:r w:rsidRPr="00680D1A">
              <w:rPr>
                <w:rFonts w:ascii="Times New Roman" w:hAnsi="Times New Roman" w:cs="Times New Roman"/>
                <w:color w:val="000000"/>
                <w:sz w:val="20"/>
                <w:szCs w:val="20"/>
              </w:rPr>
              <w:t xml:space="preserve"> </w:t>
            </w:r>
          </w:p>
          <w:p w14:paraId="457E0783" w14:textId="77777777" w:rsidR="00FA2FF8" w:rsidRPr="00680D1A" w:rsidRDefault="00FA2FF8" w:rsidP="00680D1A">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0"/>
                <w:szCs w:val="20"/>
                <w:lang w:eastAsia="ru-RU"/>
              </w:rPr>
            </w:pPr>
          </w:p>
        </w:tc>
        <w:tc>
          <w:tcPr>
            <w:tcW w:w="840" w:type="pct"/>
          </w:tcPr>
          <w:p w14:paraId="0EF3096E"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1CBD7676" w14:textId="77777777" w:rsidR="00680D1A" w:rsidRPr="00680D1A" w:rsidRDefault="00680D1A"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 1, ПЗ № 2</w:t>
            </w:r>
          </w:p>
          <w:p w14:paraId="2B765ADE" w14:textId="77777777" w:rsidR="00FA2FF8" w:rsidRPr="00680D1A" w:rsidRDefault="00751643" w:rsidP="00D04FAB">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sidR="00D04FAB">
              <w:rPr>
                <w:rFonts w:ascii="Times New Roman" w:hAnsi="Times New Roman" w:cs="Times New Roman"/>
                <w:color w:val="000000"/>
                <w:sz w:val="19"/>
                <w:szCs w:val="19"/>
              </w:rPr>
              <w:t>Ч</w:t>
            </w:r>
            <w:r w:rsidRPr="00680D1A">
              <w:rPr>
                <w:rFonts w:ascii="Times New Roman" w:hAnsi="Times New Roman" w:cs="Times New Roman"/>
                <w:color w:val="000000"/>
                <w:sz w:val="19"/>
                <w:szCs w:val="19"/>
              </w:rPr>
              <w:t>то такое Россия?»</w:t>
            </w:r>
          </w:p>
        </w:tc>
      </w:tr>
      <w:tr w:rsidR="00C72A4D" w:rsidRPr="00680D1A" w14:paraId="0218E2FB" w14:textId="77777777" w:rsidTr="00266C1F">
        <w:trPr>
          <w:trHeight w:val="435"/>
          <w:jc w:val="center"/>
        </w:trPr>
        <w:tc>
          <w:tcPr>
            <w:tcW w:w="1212" w:type="pct"/>
            <w:vMerge/>
          </w:tcPr>
          <w:p w14:paraId="7A347742"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49D0252C"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512EEF1C"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1097F51E" w14:textId="77777777" w:rsidR="00C72A4D" w:rsidRPr="00DC6915" w:rsidRDefault="00C72A4D" w:rsidP="00C72A4D">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30A3419D" w14:textId="77777777" w:rsidR="00C72A4D" w:rsidRPr="00DC6915" w:rsidRDefault="00C72A4D" w:rsidP="00C72A4D">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FA2FF8" w:rsidRPr="00680D1A" w14:paraId="3C3BE7AB" w14:textId="77777777" w:rsidTr="00956313">
        <w:trPr>
          <w:trHeight w:val="435"/>
          <w:jc w:val="center"/>
        </w:trPr>
        <w:tc>
          <w:tcPr>
            <w:tcW w:w="1212" w:type="pct"/>
            <w:vMerge/>
          </w:tcPr>
          <w:p w14:paraId="0FC85A7A"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1443C302"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069CCF30"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48C52566"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4E38A667" w14:textId="77777777" w:rsidR="00FA2FF8" w:rsidRPr="00680D1A" w:rsidRDefault="00FA2FF8"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6E5489EB" w14:textId="77777777" w:rsidR="00FA2FF8" w:rsidRPr="00680D1A" w:rsidRDefault="00FA2FF8"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1.1-1.</w:t>
            </w:r>
            <w:r w:rsidR="00680D1A" w:rsidRPr="00680D1A">
              <w:rPr>
                <w:rFonts w:ascii="Times New Roman" w:hAnsi="Times New Roman" w:cs="Times New Roman"/>
                <w:color w:val="000000"/>
                <w:sz w:val="19"/>
                <w:szCs w:val="19"/>
              </w:rPr>
              <w:t>2</w:t>
            </w:r>
          </w:p>
        </w:tc>
      </w:tr>
      <w:tr w:rsidR="00FA2FF8" w:rsidRPr="00680D1A" w14:paraId="7BBD3347" w14:textId="77777777" w:rsidTr="00680D1A">
        <w:trPr>
          <w:trHeight w:val="447"/>
          <w:jc w:val="center"/>
        </w:trPr>
        <w:tc>
          <w:tcPr>
            <w:tcW w:w="1212" w:type="pct"/>
            <w:vMerge w:val="restart"/>
          </w:tcPr>
          <w:p w14:paraId="61336928" w14:textId="77777777" w:rsidR="00FA2FF8" w:rsidRPr="00680D1A" w:rsidRDefault="00D90E16"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Раздел 2. Российское государство-цивилизация.</w:t>
            </w:r>
          </w:p>
        </w:tc>
        <w:tc>
          <w:tcPr>
            <w:tcW w:w="1213" w:type="pct"/>
            <w:vMerge w:val="restart"/>
          </w:tcPr>
          <w:p w14:paraId="0C55FBCD" w14:textId="77777777" w:rsidR="00FA2FF8" w:rsidRPr="00680D1A" w:rsidRDefault="009E1BDA"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Цивилизационный подход: возможности и ограничения</w:t>
            </w:r>
            <w:r w:rsidR="003D39F9" w:rsidRPr="00680D1A">
              <w:rPr>
                <w:rFonts w:ascii="Times New Roman" w:hAnsi="Times New Roman" w:cs="Times New Roman"/>
                <w:color w:val="000000"/>
                <w:sz w:val="20"/>
                <w:szCs w:val="20"/>
              </w:rPr>
              <w:t>.</w:t>
            </w:r>
          </w:p>
          <w:p w14:paraId="59A999E6" w14:textId="77777777" w:rsidR="003D39F9" w:rsidRPr="00680D1A" w:rsidRDefault="003D39F9"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Философское осмысление России как цивилизации.</w:t>
            </w:r>
          </w:p>
          <w:p w14:paraId="5A81EFC2" w14:textId="77777777" w:rsidR="003D39F9" w:rsidRPr="00680D1A" w:rsidRDefault="003D39F9"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20"/>
                <w:szCs w:val="20"/>
              </w:rPr>
              <w:t>Применимость и альтернативы цивилизационного подхода</w:t>
            </w:r>
            <w:r w:rsidR="00815841" w:rsidRPr="00680D1A">
              <w:rPr>
                <w:rFonts w:ascii="Times New Roman" w:hAnsi="Times New Roman" w:cs="Times New Roman"/>
                <w:color w:val="000000"/>
                <w:sz w:val="20"/>
                <w:szCs w:val="20"/>
              </w:rPr>
              <w:t>.</w:t>
            </w:r>
          </w:p>
        </w:tc>
        <w:tc>
          <w:tcPr>
            <w:tcW w:w="757" w:type="pct"/>
            <w:vMerge/>
          </w:tcPr>
          <w:p w14:paraId="45D7D233"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03A7B783"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5437CCEB" w14:textId="77777777" w:rsidR="00FA2FF8" w:rsidRPr="00680D1A" w:rsidRDefault="00FA2FF8"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 Вопросы для ПЗ № </w:t>
            </w:r>
            <w:r w:rsidR="00680D1A" w:rsidRPr="00680D1A">
              <w:rPr>
                <w:rFonts w:ascii="Times New Roman" w:hAnsi="Times New Roman" w:cs="Times New Roman"/>
                <w:color w:val="000000"/>
                <w:sz w:val="19"/>
                <w:szCs w:val="19"/>
              </w:rPr>
              <w:t>3</w:t>
            </w:r>
            <w:r w:rsidRPr="00680D1A">
              <w:rPr>
                <w:rFonts w:ascii="Times New Roman" w:hAnsi="Times New Roman" w:cs="Times New Roman"/>
                <w:color w:val="000000"/>
                <w:sz w:val="19"/>
                <w:szCs w:val="19"/>
              </w:rPr>
              <w:t xml:space="preserve"> </w:t>
            </w:r>
          </w:p>
        </w:tc>
      </w:tr>
      <w:tr w:rsidR="00C72A4D" w:rsidRPr="00680D1A" w14:paraId="7347F665" w14:textId="77777777" w:rsidTr="00461965">
        <w:trPr>
          <w:trHeight w:val="545"/>
          <w:jc w:val="center"/>
        </w:trPr>
        <w:tc>
          <w:tcPr>
            <w:tcW w:w="1212" w:type="pct"/>
            <w:vMerge/>
          </w:tcPr>
          <w:p w14:paraId="246517D1"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54F6B7D"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62DB8DF3"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1BE18091" w14:textId="77777777" w:rsidR="00C72A4D"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Pr>
                <w:rFonts w:ascii="Times New Roman" w:hAnsi="Times New Roman"/>
              </w:rPr>
              <w:t>Тестовые задания</w:t>
            </w:r>
          </w:p>
        </w:tc>
        <w:tc>
          <w:tcPr>
            <w:tcW w:w="977" w:type="pct"/>
          </w:tcPr>
          <w:p w14:paraId="350DF39F" w14:textId="77777777" w:rsidR="00C72A4D" w:rsidRPr="00DC6915" w:rsidRDefault="00C72A4D" w:rsidP="00C72A4D">
            <w:pPr>
              <w:tabs>
                <w:tab w:val="left" w:pos="8028"/>
              </w:tabs>
              <w:spacing w:after="0" w:line="240" w:lineRule="auto"/>
              <w:ind w:left="101" w:right="-89" w:hanging="101"/>
              <w:rPr>
                <w:rFonts w:ascii="Times New Roman" w:hAnsi="Times New Roman"/>
              </w:rPr>
            </w:pPr>
            <w:r>
              <w:rPr>
                <w:rFonts w:ascii="Times New Roman" w:hAnsi="Times New Roman"/>
              </w:rPr>
              <w:t>ДТ</w:t>
            </w:r>
          </w:p>
        </w:tc>
      </w:tr>
      <w:tr w:rsidR="00FA2FF8" w:rsidRPr="00680D1A" w14:paraId="70562103" w14:textId="77777777" w:rsidTr="00956313">
        <w:trPr>
          <w:trHeight w:val="545"/>
          <w:jc w:val="center"/>
        </w:trPr>
        <w:tc>
          <w:tcPr>
            <w:tcW w:w="1212" w:type="pct"/>
            <w:vMerge/>
          </w:tcPr>
          <w:p w14:paraId="2AC48684"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0693950"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6FC89737"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7D5DFB0F" w14:textId="77777777" w:rsidR="0064170C" w:rsidRDefault="0064170C"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197565D0" w14:textId="77777777" w:rsidR="0064170C" w:rsidRDefault="0064170C"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47CF9DAD" w14:textId="77777777" w:rsidR="0064170C" w:rsidRDefault="0064170C"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02E0C9C5"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04A94ED4" w14:textId="77777777" w:rsidR="00FA2FF8" w:rsidRPr="00680D1A" w:rsidRDefault="00FA2FF8"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6E41E0B3" w14:textId="77777777" w:rsidR="00FA2FF8" w:rsidRPr="00680D1A" w:rsidRDefault="002C398A"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2.1-2.</w:t>
            </w:r>
            <w:r w:rsidR="00680D1A">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p>
        </w:tc>
      </w:tr>
      <w:tr w:rsidR="00815841" w:rsidRPr="00680D1A" w14:paraId="0DF171C0" w14:textId="77777777" w:rsidTr="0096533E">
        <w:trPr>
          <w:trHeight w:val="330"/>
          <w:jc w:val="center"/>
        </w:trPr>
        <w:tc>
          <w:tcPr>
            <w:tcW w:w="1212" w:type="pct"/>
            <w:vMerge w:val="restart"/>
          </w:tcPr>
          <w:p w14:paraId="333D53AC"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3. Российское мировоззрение и ценности российской цивилизации</w:t>
            </w:r>
            <w:r w:rsidR="00297E22" w:rsidRPr="00680D1A">
              <w:rPr>
                <w:rFonts w:ascii="Times New Roman" w:eastAsia="Times New Roman" w:hAnsi="Times New Roman" w:cs="Times New Roman"/>
                <w:sz w:val="20"/>
                <w:szCs w:val="20"/>
                <w:lang w:eastAsia="ru-RU"/>
              </w:rPr>
              <w:t>.</w:t>
            </w:r>
          </w:p>
        </w:tc>
        <w:tc>
          <w:tcPr>
            <w:tcW w:w="1213" w:type="pct"/>
            <w:vMerge w:val="restart"/>
          </w:tcPr>
          <w:p w14:paraId="52BFB065" w14:textId="77777777" w:rsidR="00815841" w:rsidRPr="00680D1A" w:rsidRDefault="0081584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Мировоззрение и идентичность. </w:t>
            </w:r>
          </w:p>
          <w:p w14:paraId="1EDEF466" w14:textId="77777777" w:rsidR="00815841" w:rsidRPr="00680D1A" w:rsidRDefault="0081584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Мировоззренческие принципы (константы) российской цивилизации. </w:t>
            </w:r>
          </w:p>
          <w:p w14:paraId="6A52C17F" w14:textId="77777777" w:rsidR="00815841" w:rsidRPr="00680D1A" w:rsidRDefault="0081584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Системная модель мировоззрения. </w:t>
            </w:r>
          </w:p>
          <w:p w14:paraId="03D61A2E" w14:textId="77777777" w:rsidR="00815841" w:rsidRPr="00680D1A" w:rsidRDefault="0081584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Ценности российской цивилизации. </w:t>
            </w:r>
          </w:p>
        </w:tc>
        <w:tc>
          <w:tcPr>
            <w:tcW w:w="757" w:type="pct"/>
            <w:vMerge/>
          </w:tcPr>
          <w:p w14:paraId="47B6FF8C"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52767779"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25D24017" w14:textId="77777777" w:rsidR="00815841" w:rsidRPr="00680D1A" w:rsidRDefault="00815841" w:rsidP="00B23926">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sidR="00B23926">
              <w:rPr>
                <w:rFonts w:ascii="Times New Roman" w:hAnsi="Times New Roman" w:cs="Times New Roman"/>
                <w:color w:val="000000"/>
                <w:sz w:val="19"/>
                <w:szCs w:val="19"/>
              </w:rPr>
              <w:t>4, 5</w:t>
            </w:r>
          </w:p>
        </w:tc>
      </w:tr>
      <w:tr w:rsidR="00C72A4D" w:rsidRPr="00680D1A" w14:paraId="7F205F09" w14:textId="77777777" w:rsidTr="00956313">
        <w:trPr>
          <w:trHeight w:val="330"/>
          <w:jc w:val="center"/>
        </w:trPr>
        <w:tc>
          <w:tcPr>
            <w:tcW w:w="1212" w:type="pct"/>
            <w:vMerge/>
          </w:tcPr>
          <w:p w14:paraId="02A5797E"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213286BB" w14:textId="77777777" w:rsidR="00C72A4D" w:rsidRPr="00680D1A" w:rsidRDefault="00C72A4D" w:rsidP="00C72A4D">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2A677101"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5D66FF44"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Pr>
                <w:rFonts w:ascii="Times New Roman" w:hAnsi="Times New Roman"/>
              </w:rPr>
              <w:t>Тестовые задания</w:t>
            </w:r>
          </w:p>
        </w:tc>
        <w:tc>
          <w:tcPr>
            <w:tcW w:w="977" w:type="pct"/>
          </w:tcPr>
          <w:p w14:paraId="535BAD9E" w14:textId="77777777" w:rsidR="00C72A4D" w:rsidRPr="00DC6915" w:rsidRDefault="00C72A4D" w:rsidP="00C72A4D">
            <w:pPr>
              <w:tabs>
                <w:tab w:val="left" w:pos="8028"/>
              </w:tabs>
              <w:spacing w:after="0" w:line="240" w:lineRule="auto"/>
              <w:ind w:left="101" w:right="-89" w:hanging="101"/>
              <w:rPr>
                <w:rFonts w:ascii="Times New Roman" w:hAnsi="Times New Roman"/>
              </w:rPr>
            </w:pPr>
            <w:r>
              <w:rPr>
                <w:rFonts w:ascii="Times New Roman" w:hAnsi="Times New Roman"/>
              </w:rPr>
              <w:t>ДТ</w:t>
            </w:r>
          </w:p>
        </w:tc>
      </w:tr>
      <w:tr w:rsidR="00815841" w:rsidRPr="00680D1A" w14:paraId="089C9C75" w14:textId="77777777" w:rsidTr="00956313">
        <w:trPr>
          <w:trHeight w:val="330"/>
          <w:jc w:val="center"/>
        </w:trPr>
        <w:tc>
          <w:tcPr>
            <w:tcW w:w="1212" w:type="pct"/>
            <w:vMerge/>
          </w:tcPr>
          <w:p w14:paraId="17EAD7E7"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276987AB" w14:textId="77777777" w:rsidR="00815841" w:rsidRPr="00680D1A" w:rsidRDefault="00815841" w:rsidP="00680D1A">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1686814B"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411AC960"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3BAC4B61" w14:textId="77777777" w:rsidR="00815841" w:rsidRPr="00680D1A" w:rsidRDefault="00815841" w:rsidP="00680D1A">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5BD4AA78" w14:textId="77777777" w:rsidR="00815841" w:rsidRPr="00680D1A" w:rsidRDefault="00815841" w:rsidP="00D71063">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3.1</w:t>
            </w:r>
            <w:r w:rsidR="00D71063">
              <w:rPr>
                <w:rFonts w:ascii="Times New Roman" w:hAnsi="Times New Roman" w:cs="Times New Roman"/>
                <w:color w:val="000000"/>
                <w:sz w:val="19"/>
                <w:szCs w:val="19"/>
              </w:rPr>
              <w:t>-</w:t>
            </w:r>
            <w:r w:rsidRPr="00680D1A">
              <w:rPr>
                <w:rFonts w:ascii="Times New Roman" w:hAnsi="Times New Roman" w:cs="Times New Roman"/>
                <w:color w:val="000000"/>
                <w:sz w:val="19"/>
                <w:szCs w:val="19"/>
              </w:rPr>
              <w:t xml:space="preserve"> 3.</w:t>
            </w:r>
            <w:r w:rsidR="00D71063">
              <w:rPr>
                <w:rFonts w:ascii="Times New Roman" w:hAnsi="Times New Roman" w:cs="Times New Roman"/>
                <w:color w:val="000000"/>
                <w:sz w:val="19"/>
                <w:szCs w:val="19"/>
              </w:rPr>
              <w:t>6</w:t>
            </w:r>
          </w:p>
        </w:tc>
      </w:tr>
      <w:tr w:rsidR="00297E22" w:rsidRPr="00680D1A" w14:paraId="0E5601EF" w14:textId="77777777" w:rsidTr="0096533E">
        <w:trPr>
          <w:trHeight w:val="220"/>
          <w:jc w:val="center"/>
        </w:trPr>
        <w:tc>
          <w:tcPr>
            <w:tcW w:w="1212" w:type="pct"/>
            <w:vMerge w:val="restart"/>
          </w:tcPr>
          <w:p w14:paraId="7B2AE654"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4. Политическое устройство России.</w:t>
            </w:r>
          </w:p>
        </w:tc>
        <w:tc>
          <w:tcPr>
            <w:tcW w:w="1213" w:type="pct"/>
            <w:vMerge w:val="restart"/>
          </w:tcPr>
          <w:p w14:paraId="37D31CB4"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Конституционные принципы и разделение властей. </w:t>
            </w:r>
          </w:p>
          <w:p w14:paraId="3900E65B"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Стратегическое планирование: национальные проекты и государственные программы. </w:t>
            </w:r>
          </w:p>
          <w:p w14:paraId="7291F70A"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Власть и легитимность в конституционном преломлении. Уровни и ветви власти. </w:t>
            </w:r>
          </w:p>
          <w:p w14:paraId="64BF2D7F"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Планирование будущего: </w:t>
            </w:r>
            <w:r w:rsidRPr="00680D1A">
              <w:rPr>
                <w:rFonts w:ascii="Times New Roman" w:hAnsi="Times New Roman" w:cs="Times New Roman"/>
                <w:color w:val="000000"/>
                <w:sz w:val="20"/>
                <w:szCs w:val="20"/>
              </w:rPr>
              <w:lastRenderedPageBreak/>
              <w:t xml:space="preserve">государственные стратегии и гражданское участие. </w:t>
            </w:r>
          </w:p>
        </w:tc>
        <w:tc>
          <w:tcPr>
            <w:tcW w:w="757" w:type="pct"/>
            <w:vMerge/>
          </w:tcPr>
          <w:p w14:paraId="15414C83"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0520FC3C"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5D793794" w14:textId="77777777" w:rsidR="00297E22" w:rsidRPr="00680D1A" w:rsidRDefault="00297E22" w:rsidP="00D71063">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sidR="00D71063">
              <w:rPr>
                <w:rFonts w:ascii="Times New Roman" w:hAnsi="Times New Roman" w:cs="Times New Roman"/>
                <w:color w:val="000000"/>
                <w:sz w:val="19"/>
                <w:szCs w:val="19"/>
              </w:rPr>
              <w:t>6,7</w:t>
            </w:r>
          </w:p>
        </w:tc>
      </w:tr>
      <w:tr w:rsidR="00C72A4D" w:rsidRPr="00680D1A" w14:paraId="7F2377FD" w14:textId="77777777" w:rsidTr="00956313">
        <w:trPr>
          <w:trHeight w:val="220"/>
          <w:jc w:val="center"/>
        </w:trPr>
        <w:tc>
          <w:tcPr>
            <w:tcW w:w="1212" w:type="pct"/>
            <w:vMerge/>
          </w:tcPr>
          <w:p w14:paraId="1494E726"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1213" w:type="pct"/>
            <w:vMerge/>
          </w:tcPr>
          <w:p w14:paraId="2F744E8F"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1BF68ECE"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5CD139EB"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Pr>
                <w:rFonts w:ascii="Times New Roman" w:hAnsi="Times New Roman"/>
              </w:rPr>
              <w:t>Тестовые задания</w:t>
            </w:r>
          </w:p>
        </w:tc>
        <w:tc>
          <w:tcPr>
            <w:tcW w:w="977" w:type="pct"/>
          </w:tcPr>
          <w:p w14:paraId="61A7D857" w14:textId="77777777" w:rsidR="00C72A4D" w:rsidRPr="00DC6915" w:rsidRDefault="00C72A4D" w:rsidP="00C72A4D">
            <w:pPr>
              <w:tabs>
                <w:tab w:val="left" w:pos="8028"/>
              </w:tabs>
              <w:spacing w:after="0" w:line="240" w:lineRule="auto"/>
              <w:ind w:left="101" w:right="-89" w:hanging="101"/>
              <w:rPr>
                <w:rFonts w:ascii="Times New Roman" w:hAnsi="Times New Roman"/>
              </w:rPr>
            </w:pPr>
            <w:r>
              <w:rPr>
                <w:rFonts w:ascii="Times New Roman" w:hAnsi="Times New Roman"/>
              </w:rPr>
              <w:t>ДТ</w:t>
            </w:r>
          </w:p>
        </w:tc>
      </w:tr>
      <w:tr w:rsidR="00297E22" w:rsidRPr="00680D1A" w14:paraId="2AC97A5E" w14:textId="77777777" w:rsidTr="00956313">
        <w:trPr>
          <w:trHeight w:val="220"/>
          <w:jc w:val="center"/>
        </w:trPr>
        <w:tc>
          <w:tcPr>
            <w:tcW w:w="1212" w:type="pct"/>
            <w:vMerge/>
          </w:tcPr>
          <w:p w14:paraId="0EBF24D1"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1213" w:type="pct"/>
            <w:vMerge/>
          </w:tcPr>
          <w:p w14:paraId="55F41BCC"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10DB51F4"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48E3C63F"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65393919" w14:textId="77777777" w:rsidR="00297E22" w:rsidRPr="00680D1A" w:rsidRDefault="00297E22" w:rsidP="00680D1A">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5F506898" w14:textId="77777777" w:rsidR="00297E22" w:rsidRPr="00680D1A" w:rsidRDefault="00D71063"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Pr>
                <w:rFonts w:ascii="Times New Roman" w:hAnsi="Times New Roman" w:cs="Times New Roman"/>
                <w:color w:val="000000"/>
                <w:sz w:val="19"/>
                <w:szCs w:val="19"/>
              </w:rPr>
              <w:t xml:space="preserve">4.1 - </w:t>
            </w:r>
          </w:p>
        </w:tc>
      </w:tr>
      <w:tr w:rsidR="00930411" w:rsidRPr="00680D1A" w14:paraId="5D2E4FCE" w14:textId="77777777" w:rsidTr="00FA2FF8">
        <w:trPr>
          <w:trHeight w:val="435"/>
          <w:jc w:val="center"/>
        </w:trPr>
        <w:tc>
          <w:tcPr>
            <w:tcW w:w="1212" w:type="pct"/>
            <w:vMerge w:val="restart"/>
          </w:tcPr>
          <w:p w14:paraId="0E683840"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5. Вызовы будущего и развитие страны.</w:t>
            </w:r>
          </w:p>
        </w:tc>
        <w:tc>
          <w:tcPr>
            <w:tcW w:w="1213" w:type="pct"/>
            <w:vMerge w:val="restart"/>
          </w:tcPr>
          <w:p w14:paraId="4F42A965"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Актуальные вызовы и проблемы развития России. </w:t>
            </w:r>
          </w:p>
          <w:p w14:paraId="4B695FBB"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Сценарии развития российской цивилизации. </w:t>
            </w:r>
          </w:p>
          <w:p w14:paraId="248A732F"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Россия и глобальные вызовы. </w:t>
            </w:r>
          </w:p>
          <w:p w14:paraId="6E719B47"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Внутренние вызовы общественного развития </w:t>
            </w:r>
          </w:p>
          <w:p w14:paraId="175EDE65"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Образы будущего России. Ориентиры стратегического развития.</w:t>
            </w:r>
          </w:p>
        </w:tc>
        <w:tc>
          <w:tcPr>
            <w:tcW w:w="757" w:type="pct"/>
            <w:vMerge/>
          </w:tcPr>
          <w:p w14:paraId="2D8675E0"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1A64DA29"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2A120AD2" w14:textId="77777777" w:rsidR="00930411"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w:t>
            </w:r>
            <w:r w:rsidR="00680D1A">
              <w:rPr>
                <w:rFonts w:ascii="Times New Roman" w:hAnsi="Times New Roman" w:cs="Times New Roman"/>
                <w:color w:val="000000"/>
                <w:sz w:val="19"/>
                <w:szCs w:val="19"/>
              </w:rPr>
              <w:t xml:space="preserve"> 8</w:t>
            </w:r>
            <w:r w:rsidRPr="00680D1A">
              <w:rPr>
                <w:rFonts w:ascii="Times New Roman" w:hAnsi="Times New Roman" w:cs="Times New Roman"/>
                <w:color w:val="000000"/>
                <w:sz w:val="19"/>
                <w:szCs w:val="19"/>
              </w:rPr>
              <w:t xml:space="preserve"> 9, 10</w:t>
            </w:r>
          </w:p>
          <w:p w14:paraId="1135EF69" w14:textId="77777777" w:rsidR="00D04FAB" w:rsidRPr="00680D1A" w:rsidRDefault="00D04FAB" w:rsidP="00D04FAB">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Pr>
                <w:rFonts w:ascii="Times New Roman" w:hAnsi="Times New Roman" w:cs="Times New Roman"/>
                <w:color w:val="000000"/>
                <w:sz w:val="19"/>
                <w:szCs w:val="19"/>
              </w:rPr>
              <w:t>Каким я вижу будущее России</w:t>
            </w:r>
            <w:r w:rsidRPr="00680D1A">
              <w:rPr>
                <w:rFonts w:ascii="Times New Roman" w:hAnsi="Times New Roman" w:cs="Times New Roman"/>
                <w:color w:val="000000"/>
                <w:sz w:val="19"/>
                <w:szCs w:val="19"/>
              </w:rPr>
              <w:t>?»</w:t>
            </w:r>
          </w:p>
        </w:tc>
      </w:tr>
      <w:tr w:rsidR="00C72A4D" w:rsidRPr="00680D1A" w14:paraId="4A5AB4D4" w14:textId="77777777" w:rsidTr="00956313">
        <w:trPr>
          <w:trHeight w:val="435"/>
          <w:jc w:val="center"/>
        </w:trPr>
        <w:tc>
          <w:tcPr>
            <w:tcW w:w="1212" w:type="pct"/>
            <w:vMerge/>
          </w:tcPr>
          <w:p w14:paraId="54B888AC"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46600B78"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6DA4E464"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69DABC73"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Pr>
                <w:rFonts w:ascii="Times New Roman" w:hAnsi="Times New Roman"/>
              </w:rPr>
              <w:t>Тестовые задания</w:t>
            </w:r>
          </w:p>
        </w:tc>
        <w:tc>
          <w:tcPr>
            <w:tcW w:w="977" w:type="pct"/>
          </w:tcPr>
          <w:p w14:paraId="077C65D1" w14:textId="77777777" w:rsidR="00C72A4D" w:rsidRPr="00DC6915" w:rsidRDefault="00C72A4D" w:rsidP="00C72A4D">
            <w:pPr>
              <w:tabs>
                <w:tab w:val="left" w:pos="8028"/>
              </w:tabs>
              <w:spacing w:after="0" w:line="240" w:lineRule="auto"/>
              <w:ind w:left="101" w:right="-89" w:hanging="101"/>
              <w:rPr>
                <w:rFonts w:ascii="Times New Roman" w:hAnsi="Times New Roman"/>
              </w:rPr>
            </w:pPr>
            <w:r>
              <w:rPr>
                <w:rFonts w:ascii="Times New Roman" w:hAnsi="Times New Roman"/>
              </w:rPr>
              <w:t>ДТ</w:t>
            </w:r>
          </w:p>
        </w:tc>
      </w:tr>
      <w:tr w:rsidR="00930411" w:rsidRPr="00680D1A" w14:paraId="61B1C522" w14:textId="77777777" w:rsidTr="00956313">
        <w:trPr>
          <w:trHeight w:val="435"/>
          <w:jc w:val="center"/>
        </w:trPr>
        <w:tc>
          <w:tcPr>
            <w:tcW w:w="1212" w:type="pct"/>
            <w:vMerge/>
          </w:tcPr>
          <w:p w14:paraId="14D801CF"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3DCA1F0B"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0E15AF5B"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70F4FF09"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01E8F954" w14:textId="77777777" w:rsidR="00930411" w:rsidRPr="00680D1A" w:rsidRDefault="00930411" w:rsidP="00D04FAB">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w:t>
            </w:r>
            <w:proofErr w:type="gramStart"/>
            <w:r w:rsidRPr="00680D1A">
              <w:rPr>
                <w:rFonts w:ascii="Times New Roman" w:hAnsi="Times New Roman" w:cs="Times New Roman"/>
                <w:color w:val="000000"/>
                <w:sz w:val="19"/>
                <w:szCs w:val="19"/>
              </w:rPr>
              <w:t xml:space="preserve">зачету  </w:t>
            </w:r>
            <w:r w:rsidR="00D04FAB">
              <w:rPr>
                <w:rFonts w:ascii="Times New Roman" w:hAnsi="Times New Roman" w:cs="Times New Roman"/>
                <w:color w:val="000000"/>
                <w:sz w:val="19"/>
                <w:szCs w:val="19"/>
              </w:rPr>
              <w:t>5</w:t>
            </w:r>
            <w:r w:rsidRPr="00680D1A">
              <w:rPr>
                <w:rFonts w:ascii="Times New Roman" w:hAnsi="Times New Roman" w:cs="Times New Roman"/>
                <w:color w:val="000000"/>
                <w:sz w:val="19"/>
                <w:szCs w:val="19"/>
              </w:rPr>
              <w:t>.1</w:t>
            </w:r>
            <w:proofErr w:type="gramEnd"/>
            <w:r w:rsidRPr="00680D1A">
              <w:rPr>
                <w:rFonts w:ascii="Times New Roman" w:hAnsi="Times New Roman" w:cs="Times New Roman"/>
                <w:color w:val="000000"/>
                <w:sz w:val="19"/>
                <w:szCs w:val="19"/>
              </w:rPr>
              <w:t>-</w:t>
            </w:r>
            <w:r w:rsidR="00D04FAB">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r w:rsidR="00D04FAB">
              <w:rPr>
                <w:rFonts w:ascii="Times New Roman" w:hAnsi="Times New Roman" w:cs="Times New Roman"/>
                <w:color w:val="000000"/>
                <w:sz w:val="19"/>
                <w:szCs w:val="19"/>
              </w:rPr>
              <w:t>5</w:t>
            </w:r>
          </w:p>
        </w:tc>
      </w:tr>
    </w:tbl>
    <w:p w14:paraId="7BE49D57" w14:textId="77777777" w:rsidR="008037CE" w:rsidRPr="00680D1A" w:rsidRDefault="008037CE" w:rsidP="00680D1A">
      <w:pPr>
        <w:spacing w:after="0" w:line="240" w:lineRule="auto"/>
        <w:rPr>
          <w:rFonts w:ascii="Times New Roman" w:hAnsi="Times New Roman" w:cs="Times New Roman"/>
        </w:rPr>
      </w:pPr>
      <w:r w:rsidRPr="00680D1A">
        <w:rPr>
          <w:rFonts w:ascii="Times New Roman" w:hAnsi="Times New Roman" w:cs="Times New Roman"/>
        </w:rPr>
        <w:br w:type="page"/>
      </w:r>
    </w:p>
    <w:p w14:paraId="0C750A58" w14:textId="77777777" w:rsidR="00C613B6" w:rsidRPr="00D34C67" w:rsidRDefault="00C613B6" w:rsidP="00C613B6">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lastRenderedPageBreak/>
        <w:t>Перечень и краткая характеристика оценочных средств</w:t>
      </w:r>
    </w:p>
    <w:p w14:paraId="011A8FA4" w14:textId="77777777" w:rsidR="00C613B6" w:rsidRPr="00D34C67" w:rsidRDefault="00C613B6" w:rsidP="00C613B6">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8"/>
          <w:szCs w:val="28"/>
          <w:lang w:eastAsia="ru-RU"/>
        </w:rPr>
        <w:t>по дисциплине</w:t>
      </w:r>
      <w:r w:rsidRPr="00D34C67">
        <w:rPr>
          <w:rFonts w:ascii="Times New Roman" w:eastAsia="Times New Roman" w:hAnsi="Times New Roman" w:cs="Times New Roman"/>
          <w:sz w:val="24"/>
          <w:szCs w:val="24"/>
          <w:lang w:eastAsia="ru-RU"/>
        </w:rPr>
        <w:t xml:space="preserve"> </w:t>
      </w:r>
      <w:r w:rsidR="002B2A09" w:rsidRPr="00B30DA0">
        <w:rPr>
          <w:rFonts w:ascii="Times New Roman" w:hAnsi="Times New Roman" w:cs="Times New Roman"/>
          <w:color w:val="000000"/>
          <w:sz w:val="24"/>
          <w:szCs w:val="24"/>
        </w:rPr>
        <w:t>Б1.О.02.01 Основы российской государственности</w:t>
      </w:r>
    </w:p>
    <w:p w14:paraId="7305267F" w14:textId="77777777" w:rsidR="00C613B6" w:rsidRPr="00D34C67" w:rsidRDefault="00C613B6" w:rsidP="00590023">
      <w:pPr>
        <w:overflowPunct w:val="0"/>
        <w:autoSpaceDE w:val="0"/>
        <w:autoSpaceDN w:val="0"/>
        <w:adjustRightInd w:val="0"/>
        <w:spacing w:after="0" w:line="288" w:lineRule="auto"/>
        <w:textAlignment w:val="baseline"/>
        <w:rPr>
          <w:rFonts w:ascii="Times New Roman" w:eastAsia="Times New Roman" w:hAnsi="Times New Roman" w:cs="Times New Roman"/>
          <w:b/>
          <w:sz w:val="28"/>
          <w:szCs w:val="28"/>
          <w:lang w:eastAsia="ru-RU"/>
        </w:rPr>
      </w:pP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C613B6" w:rsidRPr="00D34C67" w14:paraId="4674F2AB" w14:textId="77777777" w:rsidTr="00443E3C">
        <w:trPr>
          <w:trHeight w:val="1260"/>
        </w:trPr>
        <w:tc>
          <w:tcPr>
            <w:tcW w:w="600" w:type="dxa"/>
            <w:shd w:val="clear" w:color="auto" w:fill="auto"/>
            <w:vAlign w:val="center"/>
          </w:tcPr>
          <w:p w14:paraId="27A2BE84"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w:t>
            </w:r>
          </w:p>
          <w:p w14:paraId="29738E05"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п/п</w:t>
            </w:r>
          </w:p>
        </w:tc>
        <w:tc>
          <w:tcPr>
            <w:tcW w:w="2190" w:type="dxa"/>
            <w:shd w:val="clear" w:color="auto" w:fill="auto"/>
            <w:vAlign w:val="center"/>
          </w:tcPr>
          <w:p w14:paraId="511C14E8"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Наименование оценочного</w:t>
            </w:r>
          </w:p>
          <w:p w14:paraId="3D5ADFDF"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p w14:paraId="624B54D0"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(процесс/конечный продукт)</w:t>
            </w:r>
          </w:p>
        </w:tc>
        <w:tc>
          <w:tcPr>
            <w:tcW w:w="4565" w:type="dxa"/>
            <w:shd w:val="clear" w:color="auto" w:fill="auto"/>
            <w:vAlign w:val="center"/>
          </w:tcPr>
          <w:p w14:paraId="7F01917E"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Краткая характеристика </w:t>
            </w:r>
          </w:p>
          <w:p w14:paraId="7A37781F"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3D082616"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tc>
        <w:tc>
          <w:tcPr>
            <w:tcW w:w="2251" w:type="dxa"/>
            <w:shd w:val="clear" w:color="auto" w:fill="auto"/>
            <w:vAlign w:val="center"/>
          </w:tcPr>
          <w:p w14:paraId="7CA9F853"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Представление </w:t>
            </w:r>
          </w:p>
          <w:p w14:paraId="1FA87C4B"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1DB511B4"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 в фонде</w:t>
            </w:r>
          </w:p>
        </w:tc>
      </w:tr>
      <w:tr w:rsidR="00AA6EF5" w:rsidRPr="00D34C67" w14:paraId="76A5318F" w14:textId="77777777" w:rsidTr="00443E3C">
        <w:trPr>
          <w:trHeight w:val="515"/>
        </w:trPr>
        <w:tc>
          <w:tcPr>
            <w:tcW w:w="600" w:type="dxa"/>
            <w:shd w:val="clear" w:color="auto" w:fill="auto"/>
          </w:tcPr>
          <w:p w14:paraId="0F8E6084" w14:textId="77777777" w:rsidR="00AA6EF5" w:rsidRPr="00D34C67"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1.</w:t>
            </w:r>
          </w:p>
        </w:tc>
        <w:tc>
          <w:tcPr>
            <w:tcW w:w="2190" w:type="dxa"/>
            <w:shd w:val="clear" w:color="auto" w:fill="auto"/>
          </w:tcPr>
          <w:p w14:paraId="64196BFC"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4565" w:type="dxa"/>
            <w:shd w:val="clear" w:color="auto" w:fill="auto"/>
          </w:tcPr>
          <w:p w14:paraId="3E50A00D" w14:textId="77777777" w:rsidR="00AA6EF5" w:rsidRPr="000049F1" w:rsidRDefault="00AA6EF5" w:rsidP="00AA6EF5">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251" w:type="dxa"/>
            <w:shd w:val="clear" w:color="auto" w:fill="auto"/>
          </w:tcPr>
          <w:p w14:paraId="3618F614"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AA6EF5" w:rsidRPr="00D34C67" w14:paraId="6A9275FF" w14:textId="77777777" w:rsidTr="00443E3C">
        <w:trPr>
          <w:trHeight w:val="530"/>
        </w:trPr>
        <w:tc>
          <w:tcPr>
            <w:tcW w:w="600" w:type="dxa"/>
            <w:shd w:val="clear" w:color="auto" w:fill="auto"/>
          </w:tcPr>
          <w:p w14:paraId="3A6B220D" w14:textId="77777777" w:rsidR="00AA6EF5"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2.</w:t>
            </w:r>
          </w:p>
        </w:tc>
        <w:tc>
          <w:tcPr>
            <w:tcW w:w="2190" w:type="dxa"/>
            <w:shd w:val="clear" w:color="auto" w:fill="auto"/>
          </w:tcPr>
          <w:p w14:paraId="3B06242A" w14:textId="77777777" w:rsidR="00AA6EF5" w:rsidRPr="00D34C67" w:rsidRDefault="00B54B35" w:rsidP="0039630C">
            <w:pPr>
              <w:spacing w:after="0" w:line="240" w:lineRule="auto"/>
              <w:rPr>
                <w:rFonts w:ascii="Times New Roman" w:hAnsi="Times New Roman" w:cs="Times New Roman"/>
              </w:rPr>
            </w:pPr>
            <w:r>
              <w:rPr>
                <w:rFonts w:ascii="Times New Roman" w:hAnsi="Times New Roman" w:cs="Times New Roman"/>
              </w:rPr>
              <w:t>Эссе</w:t>
            </w:r>
          </w:p>
        </w:tc>
        <w:tc>
          <w:tcPr>
            <w:tcW w:w="4565" w:type="dxa"/>
            <w:shd w:val="clear" w:color="auto" w:fill="auto"/>
          </w:tcPr>
          <w:p w14:paraId="75A6381F" w14:textId="77777777" w:rsidR="00AA6EF5" w:rsidRPr="00D34C67" w:rsidRDefault="00B54B35" w:rsidP="0067163F">
            <w:pPr>
              <w:ind w:firstLine="28"/>
              <w:jc w:val="both"/>
              <w:rPr>
                <w:rFonts w:ascii="Times New Roman" w:hAnsi="Times New Roman" w:cs="Times New Roman"/>
              </w:rPr>
            </w:pPr>
            <w:r>
              <w:rPr>
                <w:rFonts w:ascii="Times New Roman" w:hAnsi="Times New Roman" w:cs="Times New Roman"/>
              </w:rPr>
              <w:t xml:space="preserve">Форма </w:t>
            </w:r>
            <w:r w:rsidRPr="00B54B35">
              <w:rPr>
                <w:rFonts w:ascii="Times New Roman" w:hAnsi="Times New Roman" w:cs="Times New Roman"/>
              </w:rPr>
              <w:t>учебной деятельности, при котором студенты самостоятельно размышляют над научной проблемой, используя идеи, концепции, ассоциативные образы из других областей науки, искусства, собственного опыта, общественной практики.</w:t>
            </w:r>
          </w:p>
        </w:tc>
        <w:tc>
          <w:tcPr>
            <w:tcW w:w="2251" w:type="dxa"/>
            <w:shd w:val="clear" w:color="auto" w:fill="auto"/>
          </w:tcPr>
          <w:p w14:paraId="04C3E770" w14:textId="77777777" w:rsidR="00AA6EF5" w:rsidRPr="00D34C67" w:rsidRDefault="00B54B35" w:rsidP="0067163F">
            <w:pPr>
              <w:rPr>
                <w:rFonts w:ascii="Times New Roman" w:hAnsi="Times New Roman" w:cs="Times New Roman"/>
              </w:rPr>
            </w:pPr>
            <w:r>
              <w:rPr>
                <w:rFonts w:ascii="Times New Roman" w:hAnsi="Times New Roman" w:cs="Times New Roman"/>
              </w:rPr>
              <w:t>Темы эссе</w:t>
            </w:r>
          </w:p>
        </w:tc>
      </w:tr>
      <w:tr w:rsidR="00590023" w:rsidRPr="00D34C67" w14:paraId="4ACFD9EE" w14:textId="77777777" w:rsidTr="00443E3C">
        <w:trPr>
          <w:trHeight w:val="530"/>
        </w:trPr>
        <w:tc>
          <w:tcPr>
            <w:tcW w:w="600" w:type="dxa"/>
            <w:shd w:val="clear" w:color="auto" w:fill="auto"/>
          </w:tcPr>
          <w:p w14:paraId="0FC5AE54" w14:textId="77777777" w:rsidR="00590023"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2190" w:type="dxa"/>
            <w:shd w:val="clear" w:color="auto" w:fill="auto"/>
          </w:tcPr>
          <w:p w14:paraId="2DBD7534" w14:textId="77777777" w:rsidR="00590023" w:rsidRPr="00D34C67" w:rsidRDefault="00590023" w:rsidP="0039630C">
            <w:pPr>
              <w:spacing w:after="0" w:line="240" w:lineRule="auto"/>
              <w:rPr>
                <w:rFonts w:ascii="Times New Roman" w:hAnsi="Times New Roman" w:cs="Times New Roman"/>
              </w:rPr>
            </w:pPr>
            <w:r w:rsidRPr="00D34C67">
              <w:rPr>
                <w:rFonts w:ascii="Times New Roman" w:hAnsi="Times New Roman" w:cs="Times New Roman"/>
              </w:rPr>
              <w:t>Зачет</w:t>
            </w:r>
          </w:p>
          <w:p w14:paraId="58461791" w14:textId="77777777" w:rsidR="00590023" w:rsidRPr="00D34C67" w:rsidRDefault="00590023" w:rsidP="0039630C">
            <w:pPr>
              <w:spacing w:after="0" w:line="240" w:lineRule="auto"/>
              <w:rPr>
                <w:rFonts w:ascii="Times New Roman" w:hAnsi="Times New Roman" w:cs="Times New Roman"/>
              </w:rPr>
            </w:pPr>
          </w:p>
        </w:tc>
        <w:tc>
          <w:tcPr>
            <w:tcW w:w="4565" w:type="dxa"/>
            <w:shd w:val="clear" w:color="auto" w:fill="auto"/>
          </w:tcPr>
          <w:p w14:paraId="1403010D" w14:textId="77777777" w:rsidR="00590023" w:rsidRPr="00D34C67" w:rsidRDefault="00590023" w:rsidP="0067163F">
            <w:pPr>
              <w:ind w:firstLine="28"/>
              <w:jc w:val="both"/>
              <w:rPr>
                <w:rFonts w:ascii="Times New Roman" w:hAnsi="Times New Roman" w:cs="Times New Roman"/>
              </w:rPr>
            </w:pPr>
            <w:r w:rsidRPr="00D34C67">
              <w:rPr>
                <w:rFonts w:ascii="Times New Roman" w:hAnsi="Times New Roman" w:cs="Times New Roman"/>
              </w:rPr>
              <w:t>Форма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проверки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знаний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навыков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студентов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вузов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учащихся</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средних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специальных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учебных заведений</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полученных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практических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занятиях</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производственной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практике</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также</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их обязательных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самостоятельных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работ</w:t>
            </w:r>
            <w:r w:rsidRPr="00D34C67">
              <w:rPr>
                <w:rStyle w:val="apple-converted-space"/>
                <w:rFonts w:ascii="Times New Roman" w:hAnsi="Times New Roman" w:cs="Times New Roman"/>
                <w:color w:val="000000"/>
                <w:shd w:val="clear" w:color="auto" w:fill="FFFFFF"/>
              </w:rPr>
              <w:t>.</w:t>
            </w:r>
          </w:p>
        </w:tc>
        <w:tc>
          <w:tcPr>
            <w:tcW w:w="2251" w:type="dxa"/>
            <w:shd w:val="clear" w:color="auto" w:fill="auto"/>
          </w:tcPr>
          <w:p w14:paraId="524C0E5D" w14:textId="77777777" w:rsidR="00590023" w:rsidRPr="00D34C67" w:rsidRDefault="00590023" w:rsidP="0067163F">
            <w:pPr>
              <w:rPr>
                <w:rFonts w:ascii="Times New Roman" w:hAnsi="Times New Roman" w:cs="Times New Roman"/>
              </w:rPr>
            </w:pPr>
            <w:r w:rsidRPr="00D34C67">
              <w:rPr>
                <w:rFonts w:ascii="Times New Roman" w:hAnsi="Times New Roman" w:cs="Times New Roman"/>
              </w:rPr>
              <w:t>Вопросы для зачета</w:t>
            </w:r>
            <w:r w:rsidR="0039630C">
              <w:rPr>
                <w:rFonts w:ascii="Times New Roman" w:hAnsi="Times New Roman" w:cs="Times New Roman"/>
              </w:rPr>
              <w:t>.</w:t>
            </w:r>
          </w:p>
        </w:tc>
      </w:tr>
    </w:tbl>
    <w:p w14:paraId="22E858A1" w14:textId="77777777" w:rsidR="00C613B6" w:rsidRPr="00D34C67" w:rsidRDefault="00C613B6">
      <w:pPr>
        <w:rPr>
          <w:rFonts w:ascii="Times New Roman" w:hAnsi="Times New Roman" w:cs="Times New Roman"/>
        </w:rPr>
      </w:pPr>
    </w:p>
    <w:p w14:paraId="469CD1CF" w14:textId="77777777" w:rsidR="00C613B6" w:rsidRPr="00D34C67" w:rsidRDefault="00C613B6">
      <w:pPr>
        <w:rPr>
          <w:rFonts w:ascii="Times New Roman" w:hAnsi="Times New Roman" w:cs="Times New Roman"/>
        </w:rPr>
      </w:pPr>
    </w:p>
    <w:p w14:paraId="0929CA52" w14:textId="77777777" w:rsidR="008037CE" w:rsidRPr="00D34C67" w:rsidRDefault="008037CE">
      <w:pPr>
        <w:rPr>
          <w:rFonts w:ascii="Times New Roman" w:hAnsi="Times New Roman" w:cs="Times New Roman"/>
        </w:rPr>
      </w:pPr>
      <w:r w:rsidRPr="00D34C67">
        <w:rPr>
          <w:rFonts w:ascii="Times New Roman" w:hAnsi="Times New Roman" w:cs="Times New Roman"/>
        </w:rPr>
        <w:br w:type="page"/>
      </w:r>
    </w:p>
    <w:p w14:paraId="23435048" w14:textId="77777777" w:rsidR="00CA3AE1" w:rsidRPr="00D34C67" w:rsidRDefault="00CA3AE1" w:rsidP="00CA3AE1">
      <w:pPr>
        <w:widowControl w:val="0"/>
        <w:overflowPunct w:val="0"/>
        <w:autoSpaceDE w:val="0"/>
        <w:autoSpaceDN w:val="0"/>
        <w:adjustRightInd w:val="0"/>
        <w:spacing w:after="120" w:line="288" w:lineRule="auto"/>
        <w:ind w:firstLine="425"/>
        <w:jc w:val="center"/>
        <w:textAlignment w:val="baseline"/>
        <w:rPr>
          <w:rFonts w:ascii="Times New Roman" w:eastAsia="Times New Roman" w:hAnsi="Times New Roman" w:cs="Times New Roman"/>
          <w:b/>
          <w:sz w:val="24"/>
          <w:szCs w:val="24"/>
          <w:lang w:eastAsia="x-none"/>
        </w:rPr>
      </w:pPr>
      <w:r w:rsidRPr="00D34C67">
        <w:rPr>
          <w:rFonts w:ascii="Times New Roman" w:eastAsia="Times New Roman" w:hAnsi="Times New Roman" w:cs="Times New Roman"/>
          <w:b/>
          <w:sz w:val="24"/>
          <w:szCs w:val="24"/>
          <w:lang w:val="x-none" w:eastAsia="x-none"/>
        </w:rPr>
        <w:lastRenderedPageBreak/>
        <w:t>Текущий контроль</w:t>
      </w:r>
    </w:p>
    <w:p w14:paraId="686B9F3D" w14:textId="77777777" w:rsidR="00CA3AE1" w:rsidRPr="00D34C67" w:rsidRDefault="00CA3AE1" w:rsidP="00CA3AE1">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Вопросы для</w:t>
      </w:r>
      <w:r w:rsidR="00A05957">
        <w:rPr>
          <w:rFonts w:ascii="Times New Roman" w:eastAsia="Times New Roman" w:hAnsi="Times New Roman" w:cs="Times New Roman"/>
          <w:b/>
          <w:sz w:val="24"/>
          <w:szCs w:val="24"/>
          <w:lang w:eastAsia="ru-RU"/>
        </w:rPr>
        <w:t xml:space="preserve"> практических за</w:t>
      </w:r>
      <w:r w:rsidR="00BE07F4">
        <w:rPr>
          <w:rFonts w:ascii="Times New Roman" w:eastAsia="Times New Roman" w:hAnsi="Times New Roman" w:cs="Times New Roman"/>
          <w:b/>
          <w:sz w:val="24"/>
          <w:szCs w:val="24"/>
          <w:lang w:eastAsia="ru-RU"/>
        </w:rPr>
        <w:t>нятий</w:t>
      </w:r>
      <w:r w:rsidR="00B73632">
        <w:rPr>
          <w:rFonts w:ascii="Times New Roman" w:eastAsia="Times New Roman" w:hAnsi="Times New Roman" w:cs="Times New Roman"/>
          <w:b/>
          <w:sz w:val="24"/>
          <w:szCs w:val="24"/>
          <w:lang w:eastAsia="ru-RU"/>
        </w:rPr>
        <w:t xml:space="preserve"> и темы эссе</w:t>
      </w:r>
    </w:p>
    <w:p w14:paraId="03C8D323" w14:textId="77777777" w:rsidR="00A05957" w:rsidRPr="00D34C67" w:rsidRDefault="00CA3AE1" w:rsidP="00A05957">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sz w:val="24"/>
          <w:szCs w:val="24"/>
          <w:lang w:eastAsia="ru-RU"/>
        </w:rPr>
        <w:t xml:space="preserve"> </w:t>
      </w:r>
      <w:r w:rsidR="00A05957" w:rsidRPr="00B30DA0">
        <w:rPr>
          <w:rFonts w:ascii="Times New Roman" w:hAnsi="Times New Roman" w:cs="Times New Roman"/>
          <w:color w:val="000000"/>
          <w:sz w:val="24"/>
          <w:szCs w:val="24"/>
        </w:rPr>
        <w:t>Б1.О.02.01 Основы российской государственности</w:t>
      </w:r>
    </w:p>
    <w:p w14:paraId="4A588F60"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color w:val="0070C0"/>
          <w:sz w:val="24"/>
          <w:szCs w:val="24"/>
          <w:lang w:eastAsia="ru-RU"/>
        </w:rPr>
      </w:pPr>
    </w:p>
    <w:p w14:paraId="42812F6A" w14:textId="77777777" w:rsidR="00CA3AE1" w:rsidRDefault="00BE07F4"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BE07F4">
        <w:rPr>
          <w:rFonts w:ascii="Times New Roman" w:eastAsia="Times New Roman" w:hAnsi="Times New Roman" w:cs="Times New Roman"/>
          <w:b/>
          <w:sz w:val="24"/>
          <w:szCs w:val="24"/>
          <w:lang w:eastAsia="ru-RU"/>
        </w:rPr>
        <w:t xml:space="preserve">Раздел 1. </w:t>
      </w:r>
      <w:r w:rsidR="00B73632" w:rsidRPr="00BE07F4">
        <w:rPr>
          <w:rFonts w:ascii="Times New Roman" w:eastAsia="Times New Roman" w:hAnsi="Times New Roman" w:cs="Times New Roman"/>
          <w:b/>
          <w:sz w:val="24"/>
          <w:szCs w:val="24"/>
          <w:lang w:eastAsia="ru-RU"/>
        </w:rPr>
        <w:t xml:space="preserve">ЧТО </w:t>
      </w:r>
      <w:r w:rsidR="00B73632">
        <w:rPr>
          <w:rFonts w:ascii="Times New Roman" w:eastAsia="Times New Roman" w:hAnsi="Times New Roman" w:cs="Times New Roman"/>
          <w:b/>
          <w:sz w:val="24"/>
          <w:szCs w:val="24"/>
          <w:lang w:eastAsia="ru-RU"/>
        </w:rPr>
        <w:t>Т</w:t>
      </w:r>
      <w:r w:rsidR="00B73632" w:rsidRPr="00BE07F4">
        <w:rPr>
          <w:rFonts w:ascii="Times New Roman" w:eastAsia="Times New Roman" w:hAnsi="Times New Roman" w:cs="Times New Roman"/>
          <w:b/>
          <w:sz w:val="24"/>
          <w:szCs w:val="24"/>
          <w:lang w:eastAsia="ru-RU"/>
        </w:rPr>
        <w:t>АКОЕ РОССИЯ</w:t>
      </w:r>
    </w:p>
    <w:p w14:paraId="7104D1AB" w14:textId="77777777" w:rsidR="00B73632" w:rsidRPr="00B73632" w:rsidRDefault="00B73632"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Лек. </w:t>
      </w:r>
      <w:r>
        <w:rPr>
          <w:rFonts w:ascii="Times New Roman" w:eastAsia="Times New Roman" w:hAnsi="Times New Roman" w:cs="Times New Roman"/>
          <w:sz w:val="24"/>
          <w:szCs w:val="24"/>
          <w:lang w:eastAsia="ru-RU"/>
        </w:rPr>
        <w:t>Написать эссе на тему «Что для меня Россия?»</w:t>
      </w:r>
    </w:p>
    <w:p w14:paraId="60EC76FE"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1 </w:t>
      </w:r>
      <w:r w:rsidR="00BE07F4" w:rsidRPr="00BE07F4">
        <w:rPr>
          <w:rFonts w:ascii="Times New Roman" w:eastAsia="Times New Roman" w:hAnsi="Times New Roman" w:cs="Times New Roman"/>
          <w:b/>
          <w:sz w:val="24"/>
          <w:szCs w:val="24"/>
          <w:lang w:eastAsia="ru-RU"/>
        </w:rPr>
        <w:t xml:space="preserve">Многообразие российских регионов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CF39BE" w:rsidRPr="00CF39BE">
        <w:rPr>
          <w:rFonts w:ascii="Times New Roman" w:eastAsia="Times New Roman" w:hAnsi="Times New Roman" w:cs="Times New Roman"/>
          <w:color w:val="000000"/>
          <w:sz w:val="24"/>
          <w:szCs w:val="24"/>
          <w:lang w:eastAsia="ru-RU"/>
        </w:rPr>
        <w:t>круглый стол (дискуссия)</w:t>
      </w:r>
      <w:r w:rsidRPr="00D34C67">
        <w:rPr>
          <w:rFonts w:ascii="Times New Roman" w:eastAsia="Times New Roman" w:hAnsi="Times New Roman" w:cs="Times New Roman"/>
          <w:color w:val="000000"/>
          <w:sz w:val="24"/>
          <w:szCs w:val="24"/>
          <w:lang w:eastAsia="ru-RU"/>
        </w:rPr>
        <w:t xml:space="preserve"> - 2 ч.)</w:t>
      </w:r>
    </w:p>
    <w:p w14:paraId="6A9DE170"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45DE667F" w14:textId="77777777" w:rsidR="00CA3AE1" w:rsidRDefault="00CF39BE"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000EE3B1"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1. Какие прилагательные вы бы использовали для характеристики России? Какие смыслы вы вкладываете в эту качественную характеристику? Сравните свой ответ с ответами однокурсников. </w:t>
      </w:r>
    </w:p>
    <w:p w14:paraId="5641B0B3"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2. Выделите наиболее выдающиеся с вашей точки зрения природные и рукотворные объекты всей России либо своего федерального округа. </w:t>
      </w:r>
    </w:p>
    <w:p w14:paraId="3124B419"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3. Составьте перечень 10 наиболее выдающихся на ваш взгляд изобретений и технологических прорывов России, обогативших мировую цивилизацию за последние столетия. </w:t>
      </w:r>
    </w:p>
    <w:p w14:paraId="681DE7DD"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4. Охарактеризуйте климатические условия и природно-ресурсный потенциал своего региона – субъекта Российской Федерации, в котором вы учитесь в настоящее время. Что можно считать конкурентными преимуществами данного региона и какие отрасли определяют его специализацию? </w:t>
      </w:r>
    </w:p>
    <w:p w14:paraId="5E54FFBF"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5. Что вы знаете о героях, символике и брендах своего региона? </w:t>
      </w:r>
    </w:p>
    <w:p w14:paraId="7DE422E4"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6. Какие объекты вы бы внесли на интерактивную карту своего населенного пункта, города или региона?</w:t>
      </w:r>
    </w:p>
    <w:p w14:paraId="341B833C" w14:textId="77777777" w:rsid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 7. Решите ситуационную задачу, определив главную из ключевых задач своего населенного пункта, города или региона и предложив пути их решения.</w:t>
      </w:r>
    </w:p>
    <w:p w14:paraId="1E8658C2" w14:textId="77777777" w:rsidR="00E948E2" w:rsidRPr="00CF39BE" w:rsidRDefault="00E948E2"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2307DAA7" w14:textId="77777777" w:rsidR="00CF39BE" w:rsidRPr="006D7600" w:rsidRDefault="006D7600" w:rsidP="00CA3AE1">
      <w:pPr>
        <w:tabs>
          <w:tab w:val="left" w:pos="426"/>
          <w:tab w:val="num" w:pos="720"/>
        </w:tabs>
        <w:spacing w:after="0" w:line="240" w:lineRule="auto"/>
        <w:jc w:val="both"/>
        <w:rPr>
          <w:rFonts w:ascii="Times New Roman" w:hAnsi="Times New Roman" w:cs="Times New Roman"/>
          <w:b/>
          <w:color w:val="000000"/>
          <w:sz w:val="24"/>
          <w:szCs w:val="24"/>
        </w:rPr>
      </w:pPr>
      <w:r w:rsidRPr="006D7600">
        <w:rPr>
          <w:rFonts w:ascii="Times New Roman" w:hAnsi="Times New Roman" w:cs="Times New Roman"/>
          <w:b/>
          <w:color w:val="000000"/>
          <w:sz w:val="24"/>
          <w:szCs w:val="24"/>
        </w:rPr>
        <w:t>ПЗ №2</w:t>
      </w:r>
      <w:r>
        <w:rPr>
          <w:rFonts w:ascii="Times New Roman" w:hAnsi="Times New Roman" w:cs="Times New Roman"/>
          <w:b/>
          <w:color w:val="000000"/>
          <w:sz w:val="24"/>
          <w:szCs w:val="24"/>
        </w:rPr>
        <w:t xml:space="preserve"> </w:t>
      </w:r>
      <w:r w:rsidRPr="006D7600">
        <w:rPr>
          <w:rFonts w:ascii="Times New Roman" w:hAnsi="Times New Roman" w:cs="Times New Roman"/>
          <w:b/>
          <w:color w:val="000000"/>
          <w:sz w:val="24"/>
          <w:szCs w:val="24"/>
        </w:rPr>
        <w:t>Герои страны, герои народа</w:t>
      </w:r>
    </w:p>
    <w:p w14:paraId="7F5BF9C7"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068A4194"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Разбивка группы на подгруппы и подготовка презентаций на темы:</w:t>
      </w:r>
    </w:p>
    <w:p w14:paraId="01028F08"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Иркутской области</w:t>
      </w:r>
    </w:p>
    <w:p w14:paraId="5A35C53A"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Братска</w:t>
      </w:r>
    </w:p>
    <w:p w14:paraId="5BDC1910"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Братского района</w:t>
      </w:r>
    </w:p>
    <w:p w14:paraId="25BA5BB2"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Иркутской области</w:t>
      </w:r>
    </w:p>
    <w:p w14:paraId="795C902E"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Братска</w:t>
      </w:r>
    </w:p>
    <w:p w14:paraId="6F1430B7"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Братского района</w:t>
      </w:r>
    </w:p>
    <w:p w14:paraId="749DCDFE"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Иркутской области</w:t>
      </w:r>
    </w:p>
    <w:p w14:paraId="64F490AB"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Братска</w:t>
      </w:r>
    </w:p>
    <w:p w14:paraId="155ED2A8"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Братского района</w:t>
      </w:r>
    </w:p>
    <w:p w14:paraId="71C42509"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защита и обсуждение презентаций:</w:t>
      </w:r>
    </w:p>
    <w:p w14:paraId="0CCDB858"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p>
    <w:p w14:paraId="4B25B500" w14:textId="77777777" w:rsidR="00B73632" w:rsidRPr="00D34C67" w:rsidRDefault="00B7363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hAnsi="Times New Roman" w:cs="Times New Roman"/>
          <w:b/>
          <w:bCs/>
          <w:color w:val="000000"/>
          <w:sz w:val="20"/>
          <w:szCs w:val="20"/>
        </w:rPr>
        <w:t>Раздел 2. РОССИЙСКОЕ ГОСУДАРСТВО-ЦИВИЛИЗАЦИЯ</w:t>
      </w:r>
    </w:p>
    <w:p w14:paraId="009DA136" w14:textId="77777777" w:rsidR="00B73632" w:rsidRPr="00D34C67" w:rsidRDefault="00CA3AE1" w:rsidP="00B73632">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6D7600">
        <w:rPr>
          <w:rFonts w:ascii="Times New Roman" w:eastAsia="Times New Roman" w:hAnsi="Times New Roman" w:cs="Times New Roman"/>
          <w:b/>
          <w:sz w:val="24"/>
          <w:szCs w:val="24"/>
          <w:lang w:eastAsia="ru-RU"/>
        </w:rPr>
        <w:t>3</w:t>
      </w:r>
      <w:r w:rsidRPr="00D34C67">
        <w:rPr>
          <w:rFonts w:ascii="Times New Roman" w:eastAsia="Times New Roman" w:hAnsi="Times New Roman" w:cs="Times New Roman"/>
          <w:b/>
          <w:sz w:val="24"/>
          <w:szCs w:val="24"/>
          <w:lang w:eastAsia="ru-RU"/>
        </w:rPr>
        <w:t xml:space="preserve"> </w:t>
      </w:r>
      <w:r w:rsidR="00B73632" w:rsidRPr="00B73632">
        <w:rPr>
          <w:rFonts w:ascii="Times New Roman" w:eastAsia="Times New Roman" w:hAnsi="Times New Roman" w:cs="Times New Roman"/>
          <w:b/>
          <w:sz w:val="24"/>
          <w:szCs w:val="24"/>
          <w:lang w:eastAsia="ru-RU"/>
        </w:rPr>
        <w:t xml:space="preserve">Применимость и альтернативы цивилизационного подхода </w:t>
      </w:r>
      <w:r w:rsidR="00B73632"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B73632" w:rsidRPr="00CF39BE">
        <w:rPr>
          <w:rFonts w:ascii="Times New Roman" w:eastAsia="Times New Roman" w:hAnsi="Times New Roman" w:cs="Times New Roman"/>
          <w:color w:val="000000"/>
          <w:sz w:val="24"/>
          <w:szCs w:val="24"/>
          <w:lang w:eastAsia="ru-RU"/>
        </w:rPr>
        <w:t>круглый стол (дискуссия)</w:t>
      </w:r>
      <w:r w:rsidR="00B73632" w:rsidRPr="00D34C67">
        <w:rPr>
          <w:rFonts w:ascii="Times New Roman" w:eastAsia="Times New Roman" w:hAnsi="Times New Roman" w:cs="Times New Roman"/>
          <w:color w:val="000000"/>
          <w:sz w:val="24"/>
          <w:szCs w:val="24"/>
          <w:lang w:eastAsia="ru-RU"/>
        </w:rPr>
        <w:t xml:space="preserve"> - 2 ч.)</w:t>
      </w:r>
    </w:p>
    <w:p w14:paraId="3A3E50C9" w14:textId="77777777" w:rsidR="00B73632" w:rsidRPr="00D34C67" w:rsidRDefault="00B73632" w:rsidP="00B73632">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03AE0365" w14:textId="77777777" w:rsidR="00B73632" w:rsidRDefault="00B73632" w:rsidP="00B73632">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45C4E680"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1. В чём заключается цивилизационный подход к истории? Чем цивилизационный подход к истории отличается от формационного?</w:t>
      </w:r>
    </w:p>
    <w:p w14:paraId="2DCB87CE"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 xml:space="preserve">2. В чём заключается отличие цивилизационного подхода к истории от социального </w:t>
      </w:r>
      <w:proofErr w:type="spellStart"/>
      <w:r w:rsidRPr="00B73632">
        <w:rPr>
          <w:rFonts w:ascii="Times New Roman" w:eastAsia="Times New Roman" w:hAnsi="Times New Roman" w:cs="Times New Roman"/>
          <w:color w:val="000000"/>
          <w:sz w:val="24"/>
          <w:szCs w:val="24"/>
          <w:lang w:eastAsia="ru-RU"/>
        </w:rPr>
        <w:t>конструкционизма</w:t>
      </w:r>
      <w:proofErr w:type="spellEnd"/>
      <w:r w:rsidRPr="00B73632">
        <w:rPr>
          <w:rFonts w:ascii="Times New Roman" w:eastAsia="Times New Roman" w:hAnsi="Times New Roman" w:cs="Times New Roman"/>
          <w:color w:val="000000"/>
          <w:sz w:val="24"/>
          <w:szCs w:val="24"/>
          <w:lang w:eastAsia="ru-RU"/>
        </w:rPr>
        <w:t>?</w:t>
      </w:r>
    </w:p>
    <w:p w14:paraId="7425B25D"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3. Что бы вы выделили в качестве критериев прогресса?</w:t>
      </w:r>
    </w:p>
    <w:p w14:paraId="65389364"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4. Укажите отличие понятий «государство-нация» и «государство-цивилизация».</w:t>
      </w:r>
    </w:p>
    <w:p w14:paraId="467B5C0A"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5. Какие вам известны ценностные константы (принципы) российского государства?</w:t>
      </w:r>
    </w:p>
    <w:p w14:paraId="0586B704"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6. Какие вы знаете историко-политические и философские основания российской цивилизации?</w:t>
      </w:r>
    </w:p>
    <w:p w14:paraId="1C27BD97" w14:textId="77777777" w:rsidR="00CA3AE1"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7. Является ли административно-территориальное деление угрозой единству России?</w:t>
      </w:r>
    </w:p>
    <w:p w14:paraId="3BA118FB"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2E4827D5"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Ключевые понятия</w:t>
      </w:r>
    </w:p>
    <w:p w14:paraId="212CD745"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lastRenderedPageBreak/>
        <w:t xml:space="preserve">Варварство, глобализация, государство-нация, государство-цивилизация, евразийство, заимствование, </w:t>
      </w:r>
      <w:proofErr w:type="spellStart"/>
      <w:r w:rsidRPr="00B73632">
        <w:rPr>
          <w:rFonts w:ascii="Times New Roman" w:eastAsia="Times New Roman" w:hAnsi="Times New Roman" w:cs="Times New Roman"/>
          <w:color w:val="000000"/>
          <w:sz w:val="24"/>
          <w:szCs w:val="24"/>
          <w:lang w:eastAsia="ru-RU"/>
        </w:rPr>
        <w:t>коммунитаризм</w:t>
      </w:r>
      <w:proofErr w:type="spellEnd"/>
      <w:r w:rsidRPr="00B73632">
        <w:rPr>
          <w:rFonts w:ascii="Times New Roman" w:eastAsia="Times New Roman" w:hAnsi="Times New Roman" w:cs="Times New Roman"/>
          <w:color w:val="000000"/>
          <w:sz w:val="24"/>
          <w:szCs w:val="24"/>
          <w:lang w:eastAsia="ru-RU"/>
        </w:rPr>
        <w:t xml:space="preserve">, консерватизм, конфессии, космизм, мессианство, многополярность, прогресс, «русское </w:t>
      </w:r>
      <w:proofErr w:type="spellStart"/>
      <w:r w:rsidRPr="00B73632">
        <w:rPr>
          <w:rFonts w:ascii="Times New Roman" w:eastAsia="Times New Roman" w:hAnsi="Times New Roman" w:cs="Times New Roman"/>
          <w:color w:val="000000"/>
          <w:sz w:val="24"/>
          <w:szCs w:val="24"/>
          <w:lang w:eastAsia="ru-RU"/>
        </w:rPr>
        <w:t>хранительство</w:t>
      </w:r>
      <w:proofErr w:type="spellEnd"/>
      <w:r w:rsidRPr="00B73632">
        <w:rPr>
          <w:rFonts w:ascii="Times New Roman" w:eastAsia="Times New Roman" w:hAnsi="Times New Roman" w:cs="Times New Roman"/>
          <w:color w:val="000000"/>
          <w:sz w:val="24"/>
          <w:szCs w:val="24"/>
          <w:lang w:eastAsia="ru-RU"/>
        </w:rPr>
        <w:t xml:space="preserve">», самобытность, </w:t>
      </w:r>
      <w:proofErr w:type="spellStart"/>
      <w:r w:rsidRPr="00B73632">
        <w:rPr>
          <w:rFonts w:ascii="Times New Roman" w:eastAsia="Times New Roman" w:hAnsi="Times New Roman" w:cs="Times New Roman"/>
          <w:color w:val="000000"/>
          <w:sz w:val="24"/>
          <w:szCs w:val="24"/>
          <w:lang w:eastAsia="ru-RU"/>
        </w:rPr>
        <w:t>солидаризм</w:t>
      </w:r>
      <w:proofErr w:type="spellEnd"/>
      <w:r w:rsidRPr="00B73632">
        <w:rPr>
          <w:rFonts w:ascii="Times New Roman" w:eastAsia="Times New Roman" w:hAnsi="Times New Roman" w:cs="Times New Roman"/>
          <w:color w:val="000000"/>
          <w:sz w:val="24"/>
          <w:szCs w:val="24"/>
          <w:lang w:eastAsia="ru-RU"/>
        </w:rPr>
        <w:t xml:space="preserve">, социальный </w:t>
      </w:r>
      <w:proofErr w:type="spellStart"/>
      <w:r w:rsidRPr="00B73632">
        <w:rPr>
          <w:rFonts w:ascii="Times New Roman" w:eastAsia="Times New Roman" w:hAnsi="Times New Roman" w:cs="Times New Roman"/>
          <w:color w:val="000000"/>
          <w:sz w:val="24"/>
          <w:szCs w:val="24"/>
          <w:lang w:eastAsia="ru-RU"/>
        </w:rPr>
        <w:t>конструкционизм</w:t>
      </w:r>
      <w:proofErr w:type="spellEnd"/>
      <w:r w:rsidRPr="00B73632">
        <w:rPr>
          <w:rFonts w:ascii="Times New Roman" w:eastAsia="Times New Roman" w:hAnsi="Times New Roman" w:cs="Times New Roman"/>
          <w:color w:val="000000"/>
          <w:sz w:val="24"/>
          <w:szCs w:val="24"/>
          <w:lang w:eastAsia="ru-RU"/>
        </w:rPr>
        <w:t>, стадии развития, столкновение цивилизаций, традиционализм, цивилизация, цивилизационный подход, цикличность, формационный подход, эсхатология.</w:t>
      </w:r>
    </w:p>
    <w:p w14:paraId="504B3115" w14:textId="77777777" w:rsidR="003233D0" w:rsidRPr="00D34C67" w:rsidRDefault="003233D0"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6FA6C340" w14:textId="77777777" w:rsidR="003233D0" w:rsidRDefault="003233D0"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3233D0">
        <w:rPr>
          <w:rFonts w:ascii="Times New Roman" w:eastAsia="Times New Roman" w:hAnsi="Times New Roman" w:cs="Times New Roman"/>
          <w:b/>
          <w:sz w:val="24"/>
          <w:szCs w:val="24"/>
          <w:lang w:eastAsia="ru-RU"/>
        </w:rPr>
        <w:t xml:space="preserve">Раздел 3. РОССИЙСКОЕ МИРОВОЗЗРЕНИЕ И ЦЕННОСТИ РОССИЙСКОЙ ЦИВИЛИЗАЦИИ </w:t>
      </w:r>
    </w:p>
    <w:p w14:paraId="6B9D592C" w14:textId="77777777" w:rsidR="00CA3AE1" w:rsidRPr="00D34C67" w:rsidRDefault="00CA3AE1" w:rsidP="008912B7">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b/>
          <w:sz w:val="24"/>
          <w:szCs w:val="24"/>
          <w:lang w:eastAsia="ru-RU"/>
        </w:rPr>
        <w:t xml:space="preserve">ПЗ № </w:t>
      </w:r>
      <w:r w:rsidR="008912B7">
        <w:rPr>
          <w:rFonts w:ascii="Times New Roman" w:eastAsia="Times New Roman" w:hAnsi="Times New Roman" w:cs="Times New Roman"/>
          <w:b/>
          <w:sz w:val="24"/>
          <w:szCs w:val="24"/>
          <w:lang w:eastAsia="ru-RU"/>
        </w:rPr>
        <w:t>4</w:t>
      </w:r>
      <w:r w:rsidRPr="00D34C67">
        <w:rPr>
          <w:rFonts w:ascii="Times New Roman" w:eastAsia="Times New Roman" w:hAnsi="Times New Roman" w:cs="Times New Roman"/>
          <w:b/>
          <w:sz w:val="24"/>
          <w:szCs w:val="24"/>
          <w:lang w:eastAsia="ru-RU"/>
        </w:rPr>
        <w:t xml:space="preserve"> </w:t>
      </w:r>
      <w:r w:rsidR="008912B7" w:rsidRPr="008912B7">
        <w:rPr>
          <w:rFonts w:ascii="Times New Roman" w:eastAsia="Times New Roman" w:hAnsi="Times New Roman" w:cs="Times New Roman"/>
          <w:b/>
          <w:color w:val="000000"/>
          <w:sz w:val="24"/>
          <w:szCs w:val="24"/>
          <w:lang w:eastAsia="ru-RU"/>
        </w:rPr>
        <w:t xml:space="preserve">Системная модель мировоззрения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8912B7" w:rsidRPr="008912B7">
        <w:rPr>
          <w:rFonts w:ascii="Times New Roman" w:eastAsia="Times New Roman" w:hAnsi="Times New Roman" w:cs="Times New Roman"/>
          <w:color w:val="000000"/>
          <w:sz w:val="24"/>
          <w:szCs w:val="24"/>
          <w:lang w:eastAsia="ru-RU"/>
        </w:rPr>
        <w:t>круглый стол (</w:t>
      </w:r>
      <w:r w:rsidR="008912B7">
        <w:rPr>
          <w:rFonts w:ascii="Times New Roman" w:eastAsia="Times New Roman" w:hAnsi="Times New Roman" w:cs="Times New Roman"/>
          <w:color w:val="000000"/>
          <w:sz w:val="24"/>
          <w:szCs w:val="24"/>
          <w:lang w:eastAsia="ru-RU"/>
        </w:rPr>
        <w:t>дебаты</w:t>
      </w:r>
      <w:r w:rsidR="008912B7" w:rsidRPr="008912B7">
        <w:rPr>
          <w:rFonts w:ascii="Times New Roman" w:eastAsia="Times New Roman" w:hAnsi="Times New Roman" w:cs="Times New Roman"/>
          <w:color w:val="000000"/>
          <w:sz w:val="24"/>
          <w:szCs w:val="24"/>
          <w:lang w:eastAsia="ru-RU"/>
        </w:rPr>
        <w:t xml:space="preserve">) - </w:t>
      </w:r>
      <w:r w:rsidR="008912B7">
        <w:rPr>
          <w:rFonts w:ascii="Times New Roman" w:eastAsia="Times New Roman" w:hAnsi="Times New Roman" w:cs="Times New Roman"/>
          <w:color w:val="000000"/>
          <w:sz w:val="24"/>
          <w:szCs w:val="24"/>
          <w:lang w:eastAsia="ru-RU"/>
        </w:rPr>
        <w:t>1</w:t>
      </w:r>
      <w:r w:rsidR="008912B7" w:rsidRPr="008912B7">
        <w:rPr>
          <w:rFonts w:ascii="Times New Roman" w:eastAsia="Times New Roman" w:hAnsi="Times New Roman" w:cs="Times New Roman"/>
          <w:color w:val="000000"/>
          <w:sz w:val="24"/>
          <w:szCs w:val="24"/>
          <w:lang w:eastAsia="ru-RU"/>
        </w:rPr>
        <w:t xml:space="preserve"> ч.)</w:t>
      </w:r>
    </w:p>
    <w:p w14:paraId="0E72CE9F"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656D50F2"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1. Прочитав материал раздела, сформулируйте свое отношение к роли идеологии в обществе и государстве. </w:t>
      </w:r>
    </w:p>
    <w:p w14:paraId="2DC7540B"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2. Объясните на конкретных исторических примерах, как вы понимаете особенности российской мировозренческой традиции. Раскройте на примерах из разных периодов в истории России ценностные принципы (константы) российской цивилизации. </w:t>
      </w:r>
    </w:p>
    <w:p w14:paraId="52EFF4B3" w14:textId="77777777" w:rsidR="00507895" w:rsidRPr="00D34C67" w:rsidRDefault="00507895" w:rsidP="00507895">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5A8B5489" w14:textId="77777777" w:rsidR="008912B7" w:rsidRPr="00D34C67" w:rsidRDefault="00CA3AE1" w:rsidP="008912B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507895">
        <w:rPr>
          <w:rFonts w:ascii="Times New Roman" w:eastAsia="Times New Roman" w:hAnsi="Times New Roman" w:cs="Times New Roman"/>
          <w:b/>
          <w:sz w:val="24"/>
          <w:szCs w:val="24"/>
          <w:lang w:eastAsia="ru-RU"/>
        </w:rPr>
        <w:t>5</w:t>
      </w:r>
      <w:r w:rsidRPr="00D34C67">
        <w:rPr>
          <w:rFonts w:ascii="Times New Roman" w:eastAsia="Times New Roman" w:hAnsi="Times New Roman" w:cs="Times New Roman"/>
          <w:color w:val="000000"/>
          <w:sz w:val="19"/>
          <w:szCs w:val="19"/>
          <w:lang w:eastAsia="ru-RU"/>
        </w:rPr>
        <w:t xml:space="preserve"> </w:t>
      </w:r>
      <w:r w:rsidR="00E4461C" w:rsidRPr="00E4461C">
        <w:rPr>
          <w:rFonts w:ascii="Times New Roman" w:eastAsia="Times New Roman" w:hAnsi="Times New Roman" w:cs="Times New Roman"/>
          <w:b/>
          <w:color w:val="000000"/>
          <w:sz w:val="24"/>
          <w:szCs w:val="24"/>
          <w:lang w:eastAsia="ru-RU"/>
        </w:rPr>
        <w:t xml:space="preserve">Ценности российской цивилизации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E4461C" w:rsidRPr="00E4461C">
        <w:rPr>
          <w:rFonts w:ascii="Times New Roman" w:eastAsia="Times New Roman" w:hAnsi="Times New Roman" w:cs="Times New Roman"/>
          <w:color w:val="000000"/>
          <w:sz w:val="24"/>
          <w:szCs w:val="24"/>
          <w:lang w:eastAsia="ru-RU"/>
        </w:rPr>
        <w:t>мозговой штурм (мозговая атака)</w:t>
      </w:r>
      <w:r w:rsidR="00174660">
        <w:rPr>
          <w:rFonts w:ascii="Times New Roman" w:eastAsia="Times New Roman" w:hAnsi="Times New Roman" w:cs="Times New Roman"/>
          <w:color w:val="000000"/>
          <w:sz w:val="24"/>
          <w:szCs w:val="24"/>
          <w:lang w:eastAsia="ru-RU"/>
        </w:rPr>
        <w:t xml:space="preserve"> </w:t>
      </w:r>
      <w:r w:rsidR="008912B7" w:rsidRPr="00D34C67">
        <w:rPr>
          <w:rFonts w:ascii="Times New Roman" w:eastAsia="Times New Roman" w:hAnsi="Times New Roman" w:cs="Times New Roman"/>
          <w:color w:val="000000"/>
          <w:sz w:val="24"/>
          <w:szCs w:val="24"/>
          <w:lang w:eastAsia="ru-RU"/>
        </w:rPr>
        <w:t>- 2 ч.)</w:t>
      </w:r>
    </w:p>
    <w:p w14:paraId="2E36FFFC"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0F0735D3"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507895">
        <w:rPr>
          <w:rFonts w:ascii="Times New Roman" w:eastAsia="Times New Roman" w:hAnsi="Times New Roman" w:cs="Times New Roman"/>
          <w:color w:val="000000"/>
          <w:sz w:val="24"/>
          <w:szCs w:val="24"/>
          <w:lang w:eastAsia="ru-RU"/>
        </w:rPr>
        <w:t xml:space="preserve">. Приведите известные вам из истории примеры, раскрывающие базовые факторы российской государственности: Человек. Семья. Общество. Государство. Страна. Обсудите примеры и ответы в группе. </w:t>
      </w:r>
    </w:p>
    <w:p w14:paraId="22A899E0"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507895">
        <w:rPr>
          <w:rFonts w:ascii="Times New Roman" w:eastAsia="Times New Roman" w:hAnsi="Times New Roman" w:cs="Times New Roman"/>
          <w:color w:val="000000"/>
          <w:sz w:val="24"/>
          <w:szCs w:val="24"/>
          <w:lang w:eastAsia="ru-RU"/>
        </w:rPr>
        <w:t xml:space="preserve">. На основе предшествующих знаний, личного опыта и материалов вводного раздела предложите наиболее яркие национальные символы, идеи, нормы, практики и ритуалы/артефакты, связанные с каждым из пяти (или с одним на выбор) основных элементов: Человек. Семья. Общество. Государство. Страна. Обсудите результаты в малых группах, а затем представьте в учебной группе. </w:t>
      </w:r>
    </w:p>
    <w:p w14:paraId="3923DF06" w14:textId="77777777" w:rsid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507895">
        <w:rPr>
          <w:rFonts w:ascii="Times New Roman" w:eastAsia="Times New Roman" w:hAnsi="Times New Roman" w:cs="Times New Roman"/>
          <w:color w:val="000000"/>
          <w:sz w:val="24"/>
          <w:szCs w:val="24"/>
          <w:lang w:eastAsia="ru-RU"/>
        </w:rPr>
        <w:t>. На основе обращения к сайту Российского общества «Знание» предложите фильм (фильмы, сюжеты) для просмотра и обсуждения в группе.</w:t>
      </w:r>
    </w:p>
    <w:p w14:paraId="302FA8F2"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2F71157F" w14:textId="77777777" w:rsidR="00CA3AE1" w:rsidRPr="00D34C67" w:rsidRDefault="00E948E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E948E2">
        <w:rPr>
          <w:rFonts w:ascii="Times New Roman" w:eastAsia="Times New Roman" w:hAnsi="Times New Roman" w:cs="Times New Roman"/>
          <w:b/>
          <w:sz w:val="24"/>
          <w:szCs w:val="24"/>
          <w:lang w:eastAsia="ru-RU"/>
        </w:rPr>
        <w:t>Раздел 4. ПОЛИТИЧЕСКОЕ УСТРОЙСТВО РОССИИ</w:t>
      </w:r>
    </w:p>
    <w:p w14:paraId="20526ADA" w14:textId="77777777" w:rsidR="00CA3AE1" w:rsidRPr="00D34C67" w:rsidRDefault="00CA3AE1" w:rsidP="00CA3AE1">
      <w:pPr>
        <w:widowControl w:val="0"/>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ПЗ № 6</w:t>
      </w:r>
      <w:r w:rsidRPr="00D34C67">
        <w:rPr>
          <w:rFonts w:ascii="Times New Roman" w:eastAsia="Times New Roman" w:hAnsi="Times New Roman" w:cs="Times New Roman"/>
          <w:color w:val="000000"/>
          <w:sz w:val="24"/>
          <w:szCs w:val="24"/>
          <w:lang w:eastAsia="ru-RU"/>
        </w:rPr>
        <w:t xml:space="preserve"> </w:t>
      </w:r>
      <w:r w:rsidR="00174660" w:rsidRPr="00174660">
        <w:rPr>
          <w:rFonts w:ascii="Times New Roman" w:eastAsia="Times New Roman" w:hAnsi="Times New Roman" w:cs="Times New Roman"/>
          <w:b/>
          <w:color w:val="000000"/>
          <w:sz w:val="24"/>
          <w:szCs w:val="24"/>
          <w:lang w:eastAsia="ru-RU"/>
        </w:rPr>
        <w:t>Власть и легитимность в конституционном преломлении. Уровни и ветви власти</w:t>
      </w:r>
      <w:r w:rsidR="00174660">
        <w:rPr>
          <w:rFonts w:ascii="Times New Roman" w:eastAsia="Times New Roman" w:hAnsi="Times New Roman" w:cs="Times New Roman"/>
          <w:b/>
          <w:color w:val="000000"/>
          <w:sz w:val="24"/>
          <w:szCs w:val="24"/>
          <w:lang w:eastAsia="ru-RU"/>
        </w:rPr>
        <w:t>.</w:t>
      </w:r>
    </w:p>
    <w:p w14:paraId="14D9EC23"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0744C460"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1. Какие формы государственного устройства и формы правления в истории российской государственности вам известны? </w:t>
      </w:r>
    </w:p>
    <w:p w14:paraId="742E3930"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2. Как вы объясните конституционно-правовой смысл понятия «многонациональный народ Российской Федерации»? </w:t>
      </w:r>
    </w:p>
    <w:p w14:paraId="2C54EDFC"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3. Храмы каких религиозных конфессий находятся в вашем городе или населенном пункте? Являются ли они действующими в настоящее время?</w:t>
      </w:r>
    </w:p>
    <w:p w14:paraId="513AA6A6"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4. Приведите примеры национальных проектов и федеральных целевых программ. В чем их значение для страны в целом и для вашего региона? </w:t>
      </w:r>
    </w:p>
    <w:p w14:paraId="521820CB"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5. Какие формы гражданского участия и общественного контроля вам известны? В чем вы лично участвовали или планируете участвовать?</w:t>
      </w:r>
    </w:p>
    <w:p w14:paraId="02AEFA92" w14:textId="77777777" w:rsidR="00CA3AE1"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174660">
        <w:rPr>
          <w:rFonts w:ascii="Times New Roman" w:eastAsia="Times New Roman" w:hAnsi="Times New Roman" w:cs="Times New Roman"/>
          <w:color w:val="000000"/>
          <w:sz w:val="24"/>
          <w:szCs w:val="24"/>
          <w:lang w:eastAsia="ru-RU"/>
        </w:rPr>
        <w:t>. Какие органы местного самоуправления действуют в вашем регионе и городе (населенном пункте)? На какой срок они избраны и когда состоятся следующие выборы?</w:t>
      </w:r>
    </w:p>
    <w:p w14:paraId="0DCF58F5" w14:textId="77777777" w:rsidR="00174660" w:rsidRPr="00D34C67" w:rsidRDefault="00174660" w:rsidP="00174660">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66945F09"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b/>
          <w:sz w:val="24"/>
          <w:szCs w:val="24"/>
          <w:lang w:eastAsia="ru-RU"/>
        </w:rPr>
        <w:t>ПЗ № 7</w:t>
      </w:r>
      <w:r w:rsidRPr="00D34C67">
        <w:rPr>
          <w:rFonts w:ascii="Times New Roman" w:eastAsia="Times New Roman" w:hAnsi="Times New Roman" w:cs="Times New Roman"/>
          <w:color w:val="000000"/>
          <w:sz w:val="24"/>
          <w:szCs w:val="24"/>
          <w:lang w:eastAsia="ru-RU"/>
        </w:rPr>
        <w:t xml:space="preserve"> </w:t>
      </w:r>
      <w:r w:rsidR="00FD31B0" w:rsidRPr="00FD31B0">
        <w:rPr>
          <w:rFonts w:ascii="Times New Roman" w:eastAsia="Times New Roman" w:hAnsi="Times New Roman" w:cs="Times New Roman"/>
          <w:b/>
          <w:color w:val="000000"/>
          <w:sz w:val="24"/>
          <w:szCs w:val="24"/>
          <w:lang w:eastAsia="ru-RU"/>
        </w:rPr>
        <w:t>Планирование будущего: государственные стратегии и гражданское участие</w:t>
      </w:r>
      <w:r w:rsidRPr="00D34C67">
        <w:rPr>
          <w:rFonts w:ascii="Times New Roman" w:eastAsia="Times New Roman" w:hAnsi="Times New Roman" w:cs="Times New Roman"/>
          <w:color w:val="000000"/>
          <w:sz w:val="24"/>
          <w:szCs w:val="24"/>
          <w:lang w:eastAsia="ru-RU"/>
        </w:rPr>
        <w:t>.</w:t>
      </w:r>
    </w:p>
    <w:p w14:paraId="650EB74E"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009B1FC7"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FD31B0">
        <w:rPr>
          <w:rFonts w:ascii="Times New Roman" w:eastAsia="Times New Roman" w:hAnsi="Times New Roman" w:cs="Times New Roman"/>
          <w:sz w:val="24"/>
          <w:szCs w:val="24"/>
          <w:lang w:eastAsia="ru-RU"/>
        </w:rPr>
        <w:t>Что мы понимаем под «государственным стратегическим планированием» в современном мире? Чем оно отличается от советского пятилетнего планирования?</w:t>
      </w:r>
    </w:p>
    <w:p w14:paraId="5A1ED31C"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FD31B0">
        <w:rPr>
          <w:rFonts w:ascii="Times New Roman" w:eastAsia="Times New Roman" w:hAnsi="Times New Roman" w:cs="Times New Roman"/>
          <w:sz w:val="24"/>
          <w:szCs w:val="24"/>
          <w:lang w:eastAsia="ru-RU"/>
        </w:rPr>
        <w:t>Какие основные модели взаимоотношений между государством и гражданским обществом в процессе планирования будущего вы можете назвать? (Модель «сверху-вниз», партнерская модель, модель давления «снизу-вверх»).</w:t>
      </w:r>
    </w:p>
    <w:p w14:paraId="6B95AD64"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3. </w:t>
      </w:r>
      <w:r w:rsidRPr="00FD31B0">
        <w:rPr>
          <w:rFonts w:ascii="Times New Roman" w:eastAsia="Times New Roman" w:hAnsi="Times New Roman" w:cs="Times New Roman"/>
          <w:sz w:val="24"/>
          <w:szCs w:val="24"/>
          <w:lang w:eastAsia="ru-RU"/>
        </w:rPr>
        <w:t>Является ли долгосрочное стратегическое планирование (на 20-50 лет) в принципе возможным в условиях быстро меняющегося мира? Каковы риски и преимущества таких долгосрочных стратегий?</w:t>
      </w:r>
    </w:p>
    <w:p w14:paraId="6829C0EC" w14:textId="77777777" w:rsidR="00CA3AE1"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FD31B0">
        <w:rPr>
          <w:rFonts w:ascii="Times New Roman" w:eastAsia="Times New Roman" w:hAnsi="Times New Roman" w:cs="Times New Roman"/>
          <w:sz w:val="24"/>
          <w:szCs w:val="24"/>
          <w:lang w:eastAsia="ru-RU"/>
        </w:rPr>
        <w:t>Какую роль в государственном планировании играют экспертные сообщества, «мозговые центры» и университеты?</w:t>
      </w:r>
    </w:p>
    <w:p w14:paraId="24DB17A5"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0426DCBA"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FD31B0">
        <w:rPr>
          <w:rFonts w:ascii="Times New Roman" w:eastAsia="Times New Roman" w:hAnsi="Times New Roman" w:cs="Times New Roman"/>
          <w:b/>
          <w:sz w:val="24"/>
          <w:szCs w:val="24"/>
          <w:lang w:eastAsia="ru-RU"/>
        </w:rPr>
        <w:t>Раздел 5. ВЫЗОВЫ БУДУЩЕГО И РАЗВИТИЕ СТРАНЫ</w:t>
      </w:r>
    </w:p>
    <w:p w14:paraId="61EE7F7E"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8</w:t>
      </w:r>
      <w:r w:rsidRPr="001824C7">
        <w:rPr>
          <w:rFonts w:ascii="Times New Roman" w:eastAsia="Times New Roman" w:hAnsi="Times New Roman" w:cs="Times New Roman"/>
          <w:b/>
          <w:sz w:val="24"/>
          <w:szCs w:val="24"/>
          <w:lang w:eastAsia="ru-RU"/>
        </w:rPr>
        <w:t xml:space="preserve"> Россия и глобальные вызовы </w:t>
      </w:r>
    </w:p>
    <w:p w14:paraId="159E0042" w14:textId="77777777" w:rsidR="001824C7" w:rsidRPr="00D34C67" w:rsidRDefault="001824C7" w:rsidP="001824C7">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697CA4A3"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1. В чём состоит специфика цивилизационных вызовов?</w:t>
      </w:r>
    </w:p>
    <w:p w14:paraId="6DC4F80C"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 xml:space="preserve">2. </w:t>
      </w:r>
      <w:r>
        <w:rPr>
          <w:rFonts w:ascii="Times New Roman" w:eastAsia="Times New Roman" w:hAnsi="Times New Roman" w:cs="Times New Roman"/>
          <w:sz w:val="24"/>
          <w:szCs w:val="24"/>
          <w:lang w:eastAsia="ru-RU"/>
        </w:rPr>
        <w:t>П</w:t>
      </w:r>
      <w:r w:rsidRPr="0002786B">
        <w:rPr>
          <w:rFonts w:ascii="Times New Roman" w:eastAsia="Times New Roman" w:hAnsi="Times New Roman" w:cs="Times New Roman"/>
          <w:sz w:val="24"/>
          <w:szCs w:val="24"/>
          <w:lang w:eastAsia="ru-RU"/>
        </w:rPr>
        <w:t>ример</w:t>
      </w:r>
      <w:r>
        <w:rPr>
          <w:rFonts w:ascii="Times New Roman" w:eastAsia="Times New Roman" w:hAnsi="Times New Roman" w:cs="Times New Roman"/>
          <w:sz w:val="24"/>
          <w:szCs w:val="24"/>
          <w:lang w:eastAsia="ru-RU"/>
        </w:rPr>
        <w:t>ы</w:t>
      </w:r>
      <w:r w:rsidRPr="0002786B">
        <w:rPr>
          <w:rFonts w:ascii="Times New Roman" w:eastAsia="Times New Roman" w:hAnsi="Times New Roman" w:cs="Times New Roman"/>
          <w:sz w:val="24"/>
          <w:szCs w:val="24"/>
          <w:lang w:eastAsia="ru-RU"/>
        </w:rPr>
        <w:t xml:space="preserve"> технологических, климатических и ресурсных вызовов России.</w:t>
      </w:r>
    </w:p>
    <w:p w14:paraId="386CE7B6" w14:textId="77777777" w:rsidR="001824C7"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3. Любой ли вызов – это возможность?</w:t>
      </w:r>
    </w:p>
    <w:p w14:paraId="4501F4A1" w14:textId="77777777" w:rsidR="0002786B" w:rsidRDefault="0002786B" w:rsidP="0002786B">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77129136"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1824C7">
        <w:rPr>
          <w:rFonts w:ascii="Times New Roman" w:eastAsia="Times New Roman" w:hAnsi="Times New Roman" w:cs="Times New Roman"/>
          <w:b/>
          <w:sz w:val="24"/>
          <w:szCs w:val="24"/>
          <w:lang w:eastAsia="ru-RU"/>
        </w:rPr>
        <w:t>Ключевые понятия</w:t>
      </w:r>
    </w:p>
    <w:p w14:paraId="1E59C4D2" w14:textId="77777777" w:rsidR="00FD31B0" w:rsidRPr="001824C7"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1824C7">
        <w:rPr>
          <w:rFonts w:ascii="Times New Roman" w:eastAsia="Times New Roman" w:hAnsi="Times New Roman" w:cs="Times New Roman"/>
          <w:sz w:val="24"/>
          <w:szCs w:val="24"/>
          <w:lang w:eastAsia="ru-RU"/>
        </w:rPr>
        <w:t>«Война памяти», вестернизация духовно-культурной сферы, виртуализация культуры, глобальные вызовы, глобальные тренды развития, духовно-культурное наследие, российская идентичность, кризис как возможность, методы прогнозирования будущего, образ будущего России, риски, символическая политика, служение Отечеству, социальное государство, социокультурные угрозы, футурология, цивилизационные вызовы, цифровизация, человеческий капитал, человеческий потенциал, человеческий ресурс.</w:t>
      </w:r>
    </w:p>
    <w:p w14:paraId="74E07E08" w14:textId="77777777" w:rsid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634FFFA0"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9</w:t>
      </w:r>
      <w:r w:rsidRPr="001824C7">
        <w:rPr>
          <w:rFonts w:ascii="Times New Roman" w:eastAsia="Times New Roman" w:hAnsi="Times New Roman" w:cs="Times New Roman"/>
          <w:b/>
          <w:sz w:val="24"/>
          <w:szCs w:val="24"/>
          <w:lang w:eastAsia="ru-RU"/>
        </w:rPr>
        <w:t xml:space="preserve"> Внутренние вызовы общественного развития </w:t>
      </w:r>
    </w:p>
    <w:p w14:paraId="0F0E8DBF" w14:textId="77777777" w:rsidR="0002786B" w:rsidRPr="0002786B" w:rsidRDefault="0002786B" w:rsidP="0002786B">
      <w:pPr>
        <w:widowControl w:val="0"/>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color w:val="000000"/>
          <w:sz w:val="24"/>
          <w:szCs w:val="24"/>
          <w:lang w:eastAsia="ru-RU"/>
        </w:rPr>
        <w:t>План занятия:</w:t>
      </w:r>
    </w:p>
    <w:p w14:paraId="3C608C16"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1. Социальное неравенство как системный барьер.</w:t>
      </w:r>
    </w:p>
    <w:p w14:paraId="5EEB0E91"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Насколько глубокое имущественное и социальное расслоение общества становится препятствием для устойчивого развития? Обсудите, как неравенство в доступе к качественному образованию, медицине и другим социальным благам влияет на человеческий капитал страны и ее экономический потенциал.</w:t>
      </w:r>
    </w:p>
    <w:p w14:paraId="7A9AC410"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2. Демографический крест: вызовы старения и депопуляции.</w:t>
      </w:r>
    </w:p>
    <w:p w14:paraId="1E608F87"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 xml:space="preserve">Какие стратегические риски для экономики и социальной сферы создают совпадающие тенденции старения населения и снижения рождаемости? Проанализируйте возможные меры демографической политики (миграционная, </w:t>
      </w:r>
      <w:proofErr w:type="spellStart"/>
      <w:r w:rsidRPr="0002786B">
        <w:rPr>
          <w:color w:val="0F1115"/>
        </w:rPr>
        <w:t>пронаталистская</w:t>
      </w:r>
      <w:proofErr w:type="spellEnd"/>
      <w:r w:rsidRPr="0002786B">
        <w:rPr>
          <w:color w:val="0F1115"/>
        </w:rPr>
        <w:t>) и их потенциальную эффективность и общественную приемлемость.</w:t>
      </w:r>
    </w:p>
    <w:p w14:paraId="796EEF4D"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 xml:space="preserve">3. Кризис идентичности и ценностей в </w:t>
      </w:r>
      <w:proofErr w:type="spellStart"/>
      <w:r w:rsidRPr="0002786B">
        <w:rPr>
          <w:rStyle w:val="a9"/>
          <w:b w:val="0"/>
          <w:color w:val="0F1115"/>
        </w:rPr>
        <w:t>глобализирующемся</w:t>
      </w:r>
      <w:proofErr w:type="spellEnd"/>
      <w:r w:rsidRPr="0002786B">
        <w:rPr>
          <w:rStyle w:val="a9"/>
          <w:b w:val="0"/>
          <w:color w:val="0F1115"/>
        </w:rPr>
        <w:t xml:space="preserve"> мире.</w:t>
      </w:r>
    </w:p>
    <w:p w14:paraId="2FDF6532"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В чем проявляется конфликт между традиционными ценностями, гражданской идентичностью и глобальными трендами (секуляризация, индивидуализм)? Является ли этот ценностный раскол угрозой общественной стабильности или источником нового развития?</w:t>
      </w:r>
    </w:p>
    <w:p w14:paraId="2839EB55"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4. Качество человеческого капитала: кризис образования и здоровья нации.</w:t>
      </w:r>
    </w:p>
    <w:p w14:paraId="5105F03F"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Можно ли считать низкое качество и неравный доступ к образованию и здравоохранению ключевым внутренним вызовом? Как проблемы в этих сферах подрывают долгосрочную конкурентоспособность страны и благосостояние граждан?</w:t>
      </w:r>
    </w:p>
    <w:p w14:paraId="6BDE8EF4"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5. Институциональная слабость и «дефицит доверия».</w:t>
      </w:r>
    </w:p>
    <w:p w14:paraId="541F2053"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Как низкий уровень общественного доверия к институтам власти, правосудию и друг к другу (социальный капитал) затрудняет консолидацию общества для ответа на другие вызовы? Что первично: преодоление институциональных проблем или рост общественного доверия?</w:t>
      </w:r>
    </w:p>
    <w:p w14:paraId="4927E964" w14:textId="77777777" w:rsidR="001824C7" w:rsidRPr="0002786B"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1B3187FC" w14:textId="77777777" w:rsidR="00607050" w:rsidRPr="00D34C67" w:rsidRDefault="001824C7" w:rsidP="0060705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ПЗ № 10</w:t>
      </w:r>
      <w:r w:rsidRPr="001824C7">
        <w:rPr>
          <w:rFonts w:ascii="Times New Roman" w:eastAsia="Times New Roman" w:hAnsi="Times New Roman" w:cs="Times New Roman"/>
          <w:b/>
          <w:sz w:val="24"/>
          <w:szCs w:val="24"/>
          <w:lang w:eastAsia="ru-RU"/>
        </w:rPr>
        <w:t xml:space="preserve"> Образы будущего России. Ориентиры стратегического развития</w:t>
      </w:r>
      <w:r w:rsidR="00607050">
        <w:rPr>
          <w:rFonts w:ascii="Times New Roman" w:eastAsia="Times New Roman" w:hAnsi="Times New Roman" w:cs="Times New Roman"/>
          <w:b/>
          <w:sz w:val="24"/>
          <w:szCs w:val="24"/>
          <w:lang w:eastAsia="ru-RU"/>
        </w:rPr>
        <w:t xml:space="preserve"> </w:t>
      </w:r>
      <w:r w:rsidR="00607050"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607050" w:rsidRPr="008912B7">
        <w:rPr>
          <w:rFonts w:ascii="Times New Roman" w:eastAsia="Times New Roman" w:hAnsi="Times New Roman" w:cs="Times New Roman"/>
          <w:color w:val="000000"/>
          <w:sz w:val="24"/>
          <w:szCs w:val="24"/>
          <w:lang w:eastAsia="ru-RU"/>
        </w:rPr>
        <w:t>круглый стол (</w:t>
      </w:r>
      <w:r w:rsidR="00607050">
        <w:rPr>
          <w:rFonts w:ascii="Times New Roman" w:eastAsia="Times New Roman" w:hAnsi="Times New Roman" w:cs="Times New Roman"/>
          <w:color w:val="000000"/>
          <w:sz w:val="24"/>
          <w:szCs w:val="24"/>
          <w:lang w:eastAsia="ru-RU"/>
        </w:rPr>
        <w:t>дебаты</w:t>
      </w:r>
      <w:r w:rsidR="00607050" w:rsidRPr="008912B7">
        <w:rPr>
          <w:rFonts w:ascii="Times New Roman" w:eastAsia="Times New Roman" w:hAnsi="Times New Roman" w:cs="Times New Roman"/>
          <w:color w:val="000000"/>
          <w:sz w:val="24"/>
          <w:szCs w:val="24"/>
          <w:lang w:eastAsia="ru-RU"/>
        </w:rPr>
        <w:t xml:space="preserve">) - </w:t>
      </w:r>
      <w:r w:rsidR="00607050">
        <w:rPr>
          <w:rFonts w:ascii="Times New Roman" w:eastAsia="Times New Roman" w:hAnsi="Times New Roman" w:cs="Times New Roman"/>
          <w:color w:val="000000"/>
          <w:sz w:val="24"/>
          <w:szCs w:val="24"/>
          <w:lang w:eastAsia="ru-RU"/>
        </w:rPr>
        <w:t>1</w:t>
      </w:r>
      <w:r w:rsidR="00607050" w:rsidRPr="008912B7">
        <w:rPr>
          <w:rFonts w:ascii="Times New Roman" w:eastAsia="Times New Roman" w:hAnsi="Times New Roman" w:cs="Times New Roman"/>
          <w:color w:val="000000"/>
          <w:sz w:val="24"/>
          <w:szCs w:val="24"/>
          <w:lang w:eastAsia="ru-RU"/>
        </w:rPr>
        <w:t xml:space="preserve"> ч.)</w:t>
      </w:r>
    </w:p>
    <w:p w14:paraId="563A7C2D" w14:textId="77777777" w:rsidR="001824C7"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607050">
        <w:rPr>
          <w:rFonts w:ascii="Times New Roman" w:eastAsia="Times New Roman" w:hAnsi="Times New Roman" w:cs="Times New Roman"/>
          <w:sz w:val="24"/>
          <w:szCs w:val="24"/>
          <w:lang w:eastAsia="ru-RU"/>
        </w:rPr>
        <w:t>План</w:t>
      </w:r>
      <w:r>
        <w:rPr>
          <w:rFonts w:ascii="Times New Roman" w:eastAsia="Times New Roman" w:hAnsi="Times New Roman" w:cs="Times New Roman"/>
          <w:sz w:val="24"/>
          <w:szCs w:val="24"/>
          <w:lang w:eastAsia="ru-RU"/>
        </w:rPr>
        <w:t xml:space="preserve"> занятия:</w:t>
      </w:r>
    </w:p>
    <w:p w14:paraId="1CBABBF1"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607050">
        <w:rPr>
          <w:rFonts w:ascii="Times New Roman" w:eastAsia="Times New Roman" w:hAnsi="Times New Roman" w:cs="Times New Roman"/>
          <w:sz w:val="24"/>
          <w:szCs w:val="24"/>
          <w:lang w:eastAsia="ru-RU"/>
        </w:rPr>
        <w:t>Какой личный вклад в решение проблем, порожденных вызовами и угрозами, вы могли бы внести через свою будущую профессиональную деятельность?</w:t>
      </w:r>
    </w:p>
    <w:p w14:paraId="42C8CE1D"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607050">
        <w:rPr>
          <w:rFonts w:ascii="Times New Roman" w:eastAsia="Times New Roman" w:hAnsi="Times New Roman" w:cs="Times New Roman"/>
          <w:sz w:val="24"/>
          <w:szCs w:val="24"/>
          <w:lang w:eastAsia="ru-RU"/>
        </w:rPr>
        <w:t>Что может предложить регион вашего проживания/обучения в ответ на такой социальный вызов как старение населения и смещение зон активности населения?</w:t>
      </w:r>
    </w:p>
    <w:p w14:paraId="2C9805E7"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607050">
        <w:rPr>
          <w:rFonts w:ascii="Times New Roman" w:eastAsia="Times New Roman" w:hAnsi="Times New Roman" w:cs="Times New Roman"/>
          <w:sz w:val="24"/>
          <w:szCs w:val="24"/>
          <w:lang w:eastAsia="ru-RU"/>
        </w:rPr>
        <w:t xml:space="preserve"> Информационные войны: чему (не) верить в разговорах о вызовах человечеству?</w:t>
      </w:r>
    </w:p>
    <w:p w14:paraId="5F2740D0" w14:textId="77777777" w:rsid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607050">
        <w:rPr>
          <w:rFonts w:ascii="Times New Roman" w:eastAsia="Times New Roman" w:hAnsi="Times New Roman" w:cs="Times New Roman"/>
          <w:sz w:val="24"/>
          <w:szCs w:val="24"/>
          <w:lang w:eastAsia="ru-RU"/>
        </w:rPr>
        <w:t xml:space="preserve"> Стратегии национальной безопасности и Стратегии научно-технологического развития.</w:t>
      </w:r>
    </w:p>
    <w:p w14:paraId="7FEE59DA"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75FA0EC8" w14:textId="77777777" w:rsidR="001824C7" w:rsidRPr="00607050"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Подготовка</w:t>
      </w:r>
      <w:r w:rsidR="001824C7" w:rsidRPr="00607050">
        <w:rPr>
          <w:rFonts w:ascii="Times New Roman" w:eastAsia="Times New Roman" w:hAnsi="Times New Roman" w:cs="Times New Roman"/>
          <w:sz w:val="24"/>
          <w:szCs w:val="24"/>
          <w:lang w:eastAsia="ru-RU"/>
        </w:rPr>
        <w:t xml:space="preserve"> эссе «каким я вижу будущее России»</w:t>
      </w:r>
    </w:p>
    <w:p w14:paraId="151601F9" w14:textId="77777777" w:rsidR="00FD31B0" w:rsidRDefault="00FD31B0"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p>
    <w:p w14:paraId="085675EB"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Критерии оценки для текущего контроля (на ПЗ)</w:t>
      </w:r>
    </w:p>
    <w:p w14:paraId="77F65E48"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bCs/>
          <w:sz w:val="24"/>
          <w:szCs w:val="24"/>
          <w:lang w:eastAsia="ru-RU"/>
        </w:rPr>
        <w:t xml:space="preserve"> </w:t>
      </w:r>
      <w:r w:rsidR="00607050" w:rsidRPr="00B30DA0">
        <w:rPr>
          <w:rFonts w:ascii="Times New Roman" w:hAnsi="Times New Roman" w:cs="Times New Roman"/>
          <w:color w:val="000000"/>
          <w:sz w:val="24"/>
          <w:szCs w:val="24"/>
        </w:rPr>
        <w:t>Б1.О.02.01 Основы российской государственности</w:t>
      </w:r>
    </w:p>
    <w:p w14:paraId="418BECE9"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655"/>
      </w:tblGrid>
      <w:tr w:rsidR="00CA3AE1" w:rsidRPr="00D34C67" w14:paraId="3414CDF6" w14:textId="77777777" w:rsidTr="00CA3AE1">
        <w:tc>
          <w:tcPr>
            <w:tcW w:w="2126" w:type="dxa"/>
            <w:shd w:val="clear" w:color="auto" w:fill="auto"/>
            <w:vAlign w:val="center"/>
          </w:tcPr>
          <w:p w14:paraId="300C911E"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Оценка</w:t>
            </w:r>
          </w:p>
        </w:tc>
        <w:tc>
          <w:tcPr>
            <w:tcW w:w="7655" w:type="dxa"/>
            <w:vAlign w:val="center"/>
          </w:tcPr>
          <w:p w14:paraId="6D280A02"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w:t>
            </w:r>
          </w:p>
        </w:tc>
      </w:tr>
      <w:tr w:rsidR="00CA3AE1" w:rsidRPr="00D34C67" w14:paraId="552746D9" w14:textId="77777777" w:rsidTr="00CA3AE1">
        <w:trPr>
          <w:trHeight w:val="1847"/>
        </w:trPr>
        <w:tc>
          <w:tcPr>
            <w:tcW w:w="2126" w:type="dxa"/>
            <w:tcBorders>
              <w:bottom w:val="single" w:sz="4" w:space="0" w:color="auto"/>
            </w:tcBorders>
            <w:shd w:val="clear" w:color="auto" w:fill="auto"/>
            <w:vAlign w:val="center"/>
          </w:tcPr>
          <w:p w14:paraId="1D2E2B1D"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зачтено</w:t>
            </w:r>
          </w:p>
        </w:tc>
        <w:tc>
          <w:tcPr>
            <w:tcW w:w="7655" w:type="dxa"/>
            <w:tcBorders>
              <w:bottom w:val="single" w:sz="4" w:space="0" w:color="auto"/>
            </w:tcBorders>
            <w:shd w:val="clear" w:color="auto" w:fill="auto"/>
            <w:vAlign w:val="center"/>
          </w:tcPr>
          <w:p w14:paraId="0F38BBB9"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xml:space="preserve">Обязательное присутствие обучающегося на практических занятиях, самостоятельное выполнение выданных заданий. </w:t>
            </w:r>
          </w:p>
          <w:p w14:paraId="0E8666ED"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lang w:eastAsia="ru-RU"/>
              </w:rPr>
              <w:t>-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межпредметные связи. Развернуто аргументирует выдвигаемые положения, приводит убедительные примеры. Обнаруживает аналитический подход в освещении различных 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сформированность компетенций.</w:t>
            </w:r>
          </w:p>
        </w:tc>
      </w:tr>
      <w:tr w:rsidR="00CA3AE1" w:rsidRPr="00D34C67" w14:paraId="2286C2EC" w14:textId="77777777" w:rsidTr="00CA3AE1">
        <w:tc>
          <w:tcPr>
            <w:tcW w:w="2126" w:type="dxa"/>
            <w:shd w:val="clear" w:color="auto" w:fill="auto"/>
            <w:vAlign w:val="center"/>
          </w:tcPr>
          <w:p w14:paraId="5ED5C7E0"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не зачтено</w:t>
            </w:r>
          </w:p>
        </w:tc>
        <w:tc>
          <w:tcPr>
            <w:tcW w:w="7655" w:type="dxa"/>
            <w:vAlign w:val="center"/>
          </w:tcPr>
          <w:p w14:paraId="4A61BC6F"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14:paraId="26F08DFC"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p w14:paraId="7583C380"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5AF0063A" w14:textId="77777777" w:rsidR="00CA3AE1" w:rsidRPr="00D34C67" w:rsidRDefault="00715353"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Е.М. </w:t>
      </w:r>
      <w:proofErr w:type="spellStart"/>
      <w:r>
        <w:rPr>
          <w:rFonts w:ascii="Times New Roman" w:hAnsi="Times New Roman" w:cs="Times New Roman"/>
          <w:sz w:val="24"/>
          <w:szCs w:val="24"/>
        </w:rPr>
        <w:t>Кунжаров</w:t>
      </w:r>
      <w:proofErr w:type="spellEnd"/>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proofErr w:type="spellStart"/>
      <w:r>
        <w:rPr>
          <w:rFonts w:ascii="Times New Roman" w:hAnsi="Times New Roman" w:cs="Times New Roman"/>
          <w:sz w:val="24"/>
          <w:szCs w:val="24"/>
        </w:rPr>
        <w:t>ИПиП</w:t>
      </w:r>
      <w:proofErr w:type="spellEnd"/>
      <w:r w:rsidRPr="00D34C67">
        <w:rPr>
          <w:rFonts w:ascii="Times New Roman" w:hAnsi="Times New Roman" w:cs="Times New Roman"/>
          <w:sz w:val="24"/>
          <w:szCs w:val="24"/>
        </w:rPr>
        <w:t xml:space="preserve">, </w:t>
      </w:r>
      <w:proofErr w:type="spellStart"/>
      <w:r w:rsidRPr="00D34C67">
        <w:rPr>
          <w:rFonts w:ascii="Times New Roman" w:hAnsi="Times New Roman" w:cs="Times New Roman"/>
          <w:sz w:val="24"/>
          <w:szCs w:val="24"/>
        </w:rPr>
        <w:t>к.и.н</w:t>
      </w:r>
      <w:proofErr w:type="spellEnd"/>
      <w:r w:rsidRPr="00D34C67">
        <w:rPr>
          <w:rFonts w:ascii="Times New Roman" w:hAnsi="Times New Roman" w:cs="Times New Roman"/>
          <w:sz w:val="24"/>
          <w:szCs w:val="24"/>
        </w:rPr>
        <w:t>.</w:t>
      </w:r>
      <w:r w:rsidR="00CA3AE1" w:rsidRPr="00D34C67">
        <w:rPr>
          <w:rFonts w:ascii="Times New Roman" w:eastAsia="Times New Roman" w:hAnsi="Times New Roman" w:cs="Times New Roman"/>
          <w:sz w:val="24"/>
          <w:szCs w:val="24"/>
          <w:lang w:eastAsia="ru-RU"/>
        </w:rPr>
        <w:tab/>
        <w:t>_______________</w:t>
      </w:r>
    </w:p>
    <w:p w14:paraId="452BBB4F"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9BD902E"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«___» ________ 202</w:t>
      </w:r>
      <w:r w:rsidR="0067163F"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3850FD51"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1612E6A4"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6E26EFBA" w14:textId="77777777" w:rsidR="008037CE" w:rsidRPr="00D34C67" w:rsidRDefault="008037CE" w:rsidP="008037CE">
      <w:pPr>
        <w:overflowPunct w:val="0"/>
        <w:autoSpaceDE w:val="0"/>
        <w:autoSpaceDN w:val="0"/>
        <w:adjustRightInd w:val="0"/>
        <w:spacing w:after="0" w:line="288" w:lineRule="auto"/>
        <w:ind w:firstLine="720"/>
        <w:jc w:val="both"/>
        <w:textAlignment w:val="baseline"/>
        <w:rPr>
          <w:rFonts w:ascii="Times New Roman" w:eastAsia="Times New Roman" w:hAnsi="Times New Roman" w:cs="Times New Roman"/>
          <w:b/>
          <w:sz w:val="28"/>
          <w:szCs w:val="24"/>
          <w:lang w:eastAsia="ru-RU"/>
        </w:rPr>
      </w:pPr>
      <w:r w:rsidRPr="00D34C67">
        <w:rPr>
          <w:rFonts w:ascii="Times New Roman" w:eastAsia="Times New Roman" w:hAnsi="Times New Roman" w:cs="Times New Roman"/>
          <w:b/>
          <w:sz w:val="28"/>
          <w:szCs w:val="24"/>
          <w:lang w:eastAsia="ru-RU"/>
        </w:rPr>
        <w:br w:type="page"/>
      </w:r>
    </w:p>
    <w:p w14:paraId="66C79DB7" w14:textId="77777777" w:rsidR="008D08E3" w:rsidRPr="00D34C67" w:rsidRDefault="00087DCE" w:rsidP="008D08E3">
      <w:pPr>
        <w:pageBreakBefore/>
        <w:spacing w:after="0" w:line="240" w:lineRule="auto"/>
        <w:jc w:val="center"/>
        <w:rPr>
          <w:rFonts w:ascii="Times New Roman" w:eastAsia="Times New Roman" w:hAnsi="Times New Roman" w:cs="Times New Roman"/>
          <w:b/>
          <w:bCs/>
          <w:sz w:val="28"/>
          <w:szCs w:val="28"/>
          <w:lang w:eastAsia="ru-RU"/>
        </w:rPr>
      </w:pPr>
      <w:r w:rsidRPr="00D34C67">
        <w:rPr>
          <w:rFonts w:ascii="Times New Roman" w:eastAsia="Times New Roman" w:hAnsi="Times New Roman" w:cs="Times New Roman"/>
          <w:b/>
          <w:sz w:val="28"/>
          <w:szCs w:val="28"/>
          <w:lang w:eastAsia="ru-RU"/>
        </w:rPr>
        <w:lastRenderedPageBreak/>
        <w:t xml:space="preserve">Комплект оценочных </w:t>
      </w:r>
      <w:r w:rsidR="008D08E3" w:rsidRPr="00D34C67">
        <w:rPr>
          <w:rFonts w:ascii="Times New Roman" w:eastAsia="Times New Roman" w:hAnsi="Times New Roman" w:cs="Times New Roman"/>
          <w:b/>
          <w:sz w:val="28"/>
          <w:szCs w:val="28"/>
          <w:lang w:eastAsia="ru-RU"/>
        </w:rPr>
        <w:t>средств для промежуточной аттестации</w:t>
      </w:r>
      <w:r w:rsidR="008D08E3" w:rsidRPr="00D34C67">
        <w:rPr>
          <w:rFonts w:ascii="Times New Roman" w:eastAsia="Times New Roman" w:hAnsi="Times New Roman" w:cs="Times New Roman"/>
          <w:b/>
          <w:bCs/>
          <w:sz w:val="28"/>
          <w:szCs w:val="28"/>
          <w:lang w:eastAsia="ru-RU"/>
        </w:rPr>
        <w:t xml:space="preserve"> </w:t>
      </w:r>
    </w:p>
    <w:p w14:paraId="12FA6C18" w14:textId="77777777" w:rsidR="008D08E3" w:rsidRPr="00D34C67" w:rsidRDefault="008D08E3" w:rsidP="008D08E3">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sz w:val="24"/>
          <w:szCs w:val="24"/>
          <w:lang w:eastAsia="ru-RU"/>
        </w:rPr>
        <w:t xml:space="preserve">по дисциплине </w:t>
      </w:r>
      <w:r w:rsidR="00132BF5" w:rsidRPr="00B30DA0">
        <w:rPr>
          <w:rFonts w:ascii="Times New Roman" w:hAnsi="Times New Roman" w:cs="Times New Roman"/>
          <w:color w:val="000000"/>
          <w:sz w:val="24"/>
          <w:szCs w:val="24"/>
        </w:rPr>
        <w:t>Б1.О.02.01 Основы российской государственности</w:t>
      </w:r>
    </w:p>
    <w:p w14:paraId="2C119CCD"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tbl>
      <w:tblPr>
        <w:tblpPr w:leftFromText="180" w:rightFromText="180" w:vertAnchor="text" w:horzAnchor="margin" w:tblpX="534" w:tblpY="-175"/>
        <w:tblOverlap w:val="never"/>
        <w:tblW w:w="46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6"/>
        <w:gridCol w:w="6267"/>
      </w:tblGrid>
      <w:tr w:rsidR="0067163F" w:rsidRPr="00D34C67" w14:paraId="13748270" w14:textId="77777777" w:rsidTr="008D08E3">
        <w:trPr>
          <w:trHeight w:val="520"/>
        </w:trPr>
        <w:tc>
          <w:tcPr>
            <w:tcW w:w="1747" w:type="pct"/>
            <w:tcBorders>
              <w:top w:val="single" w:sz="4" w:space="0" w:color="auto"/>
              <w:left w:val="single" w:sz="4" w:space="0" w:color="auto"/>
              <w:bottom w:val="single" w:sz="4" w:space="0" w:color="auto"/>
              <w:right w:val="single" w:sz="4" w:space="0" w:color="auto"/>
            </w:tcBorders>
            <w:vAlign w:val="center"/>
          </w:tcPr>
          <w:p w14:paraId="3AB93446"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 и наименование </w:t>
            </w:r>
          </w:p>
          <w:p w14:paraId="6E172610"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раздела </w:t>
            </w:r>
          </w:p>
          <w:p w14:paraId="091C1C57" w14:textId="77777777" w:rsidR="0067163F" w:rsidRPr="00D34C67" w:rsidRDefault="0067163F" w:rsidP="008D08E3">
            <w:pPr>
              <w:widowControl w:val="0"/>
              <w:spacing w:after="0" w:line="240" w:lineRule="auto"/>
              <w:jc w:val="center"/>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(согласно р.3 Паспорта)</w:t>
            </w:r>
          </w:p>
        </w:tc>
        <w:tc>
          <w:tcPr>
            <w:tcW w:w="3253" w:type="pct"/>
            <w:tcBorders>
              <w:top w:val="single" w:sz="4" w:space="0" w:color="auto"/>
              <w:left w:val="single" w:sz="4" w:space="0" w:color="auto"/>
              <w:bottom w:val="single" w:sz="4" w:space="0" w:color="auto"/>
              <w:right w:val="single" w:sz="4" w:space="0" w:color="auto"/>
            </w:tcBorders>
            <w:vAlign w:val="center"/>
          </w:tcPr>
          <w:p w14:paraId="1677F812"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ВОПРОСЫ К ЗАЧЕТУ</w:t>
            </w:r>
          </w:p>
        </w:tc>
      </w:tr>
      <w:tr w:rsidR="0067163F" w:rsidRPr="00D34C67" w14:paraId="09C94DA5" w14:textId="77777777" w:rsidTr="008D08E3">
        <w:tc>
          <w:tcPr>
            <w:tcW w:w="1747" w:type="pct"/>
            <w:tcBorders>
              <w:top w:val="single" w:sz="4" w:space="0" w:color="auto"/>
              <w:left w:val="single" w:sz="4" w:space="0" w:color="auto"/>
              <w:bottom w:val="single" w:sz="4" w:space="0" w:color="auto"/>
              <w:right w:val="single" w:sz="4" w:space="0" w:color="auto"/>
            </w:tcBorders>
            <w:vAlign w:val="center"/>
          </w:tcPr>
          <w:p w14:paraId="77BCC97E"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1</w:t>
            </w:r>
          </w:p>
        </w:tc>
        <w:tc>
          <w:tcPr>
            <w:tcW w:w="3253" w:type="pct"/>
            <w:tcBorders>
              <w:top w:val="single" w:sz="4" w:space="0" w:color="auto"/>
              <w:left w:val="single" w:sz="4" w:space="0" w:color="auto"/>
              <w:bottom w:val="single" w:sz="4" w:space="0" w:color="auto"/>
              <w:right w:val="single" w:sz="4" w:space="0" w:color="auto"/>
            </w:tcBorders>
            <w:vAlign w:val="center"/>
          </w:tcPr>
          <w:p w14:paraId="208AD991"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2</w:t>
            </w:r>
          </w:p>
        </w:tc>
      </w:tr>
      <w:tr w:rsidR="0067163F" w:rsidRPr="00D34C67" w14:paraId="3E72DFC0" w14:textId="77777777" w:rsidTr="008D08E3">
        <w:trPr>
          <w:trHeight w:val="322"/>
        </w:trPr>
        <w:tc>
          <w:tcPr>
            <w:tcW w:w="1747" w:type="pct"/>
            <w:vMerge w:val="restart"/>
            <w:tcBorders>
              <w:top w:val="single" w:sz="4" w:space="0" w:color="auto"/>
              <w:left w:val="single" w:sz="4" w:space="0" w:color="auto"/>
              <w:right w:val="single" w:sz="4" w:space="0" w:color="auto"/>
            </w:tcBorders>
          </w:tcPr>
          <w:p w14:paraId="0AB46EBD" w14:textId="77777777" w:rsidR="0067163F" w:rsidRPr="00D34C67" w:rsidRDefault="00132BF5" w:rsidP="008D08E3">
            <w:pPr>
              <w:widowControl w:val="0"/>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color w:val="000000"/>
                <w:sz w:val="20"/>
                <w:szCs w:val="20"/>
              </w:rPr>
              <w:t>Раздел 1. Что такое Россия</w:t>
            </w:r>
          </w:p>
        </w:tc>
        <w:tc>
          <w:tcPr>
            <w:tcW w:w="3253" w:type="pct"/>
            <w:tcBorders>
              <w:top w:val="single" w:sz="4" w:space="0" w:color="auto"/>
              <w:left w:val="single" w:sz="4" w:space="0" w:color="auto"/>
              <w:bottom w:val="single" w:sz="4" w:space="0" w:color="auto"/>
              <w:right w:val="single" w:sz="4" w:space="0" w:color="auto"/>
            </w:tcBorders>
          </w:tcPr>
          <w:p w14:paraId="4708FA30"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005E00A2" w:rsidRPr="0083709E">
              <w:rPr>
                <w:rFonts w:ascii="Times New Roman" w:eastAsia="Times New Roman" w:hAnsi="Times New Roman" w:cs="Times New Roman"/>
                <w:sz w:val="24"/>
                <w:szCs w:val="24"/>
                <w:lang w:eastAsia="ru-RU"/>
              </w:rPr>
              <w:t>Современная Россия: ключевые социально-экономические параметры.</w:t>
            </w:r>
          </w:p>
        </w:tc>
      </w:tr>
      <w:tr w:rsidR="0067163F" w:rsidRPr="00D34C67" w14:paraId="6DA65CAD" w14:textId="77777777" w:rsidTr="008D08E3">
        <w:trPr>
          <w:trHeight w:val="275"/>
        </w:trPr>
        <w:tc>
          <w:tcPr>
            <w:tcW w:w="1747" w:type="pct"/>
            <w:vMerge/>
            <w:tcBorders>
              <w:left w:val="single" w:sz="4" w:space="0" w:color="auto"/>
              <w:right w:val="single" w:sz="4" w:space="0" w:color="auto"/>
            </w:tcBorders>
          </w:tcPr>
          <w:p w14:paraId="57FE9A32"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D6E5B03"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005E00A2" w:rsidRPr="0083709E">
              <w:rPr>
                <w:rFonts w:ascii="Times New Roman" w:eastAsia="Times New Roman" w:hAnsi="Times New Roman" w:cs="Times New Roman"/>
                <w:sz w:val="24"/>
                <w:szCs w:val="24"/>
                <w:lang w:eastAsia="ru-RU"/>
              </w:rPr>
              <w:t>Российский федерализм.</w:t>
            </w:r>
          </w:p>
        </w:tc>
      </w:tr>
      <w:tr w:rsidR="0067163F" w:rsidRPr="00D34C67" w14:paraId="00641948" w14:textId="77777777" w:rsidTr="008D08E3">
        <w:trPr>
          <w:trHeight w:val="275"/>
        </w:trPr>
        <w:tc>
          <w:tcPr>
            <w:tcW w:w="1747" w:type="pct"/>
            <w:vMerge w:val="restart"/>
            <w:tcBorders>
              <w:top w:val="single" w:sz="4" w:space="0" w:color="auto"/>
              <w:left w:val="single" w:sz="4" w:space="0" w:color="auto"/>
              <w:right w:val="single" w:sz="4" w:space="0" w:color="auto"/>
            </w:tcBorders>
          </w:tcPr>
          <w:p w14:paraId="223E49D7"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2. Российское государство-цивилизация</w:t>
            </w:r>
          </w:p>
        </w:tc>
        <w:tc>
          <w:tcPr>
            <w:tcW w:w="3253" w:type="pct"/>
            <w:tcBorders>
              <w:top w:val="single" w:sz="4" w:space="0" w:color="auto"/>
              <w:left w:val="single" w:sz="4" w:space="0" w:color="auto"/>
              <w:bottom w:val="single" w:sz="4" w:space="0" w:color="auto"/>
              <w:right w:val="single" w:sz="4" w:space="0" w:color="auto"/>
            </w:tcBorders>
          </w:tcPr>
          <w:p w14:paraId="4AA393A6"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2.1 </w:t>
            </w:r>
            <w:r w:rsidR="005E00A2" w:rsidRPr="0083709E">
              <w:rPr>
                <w:rFonts w:ascii="Times New Roman" w:eastAsia="Times New Roman" w:hAnsi="Times New Roman" w:cs="Times New Roman"/>
                <w:color w:val="000000"/>
                <w:sz w:val="24"/>
                <w:szCs w:val="24"/>
                <w:lang w:eastAsia="ru-RU"/>
              </w:rPr>
              <w:t>Цивилизационный подход в социальных науках.</w:t>
            </w:r>
          </w:p>
        </w:tc>
      </w:tr>
      <w:tr w:rsidR="0067163F" w:rsidRPr="00D34C67" w14:paraId="4538F26B" w14:textId="77777777" w:rsidTr="008D08E3">
        <w:trPr>
          <w:trHeight w:val="275"/>
        </w:trPr>
        <w:tc>
          <w:tcPr>
            <w:tcW w:w="1747" w:type="pct"/>
            <w:vMerge/>
            <w:tcBorders>
              <w:left w:val="single" w:sz="4" w:space="0" w:color="auto"/>
              <w:right w:val="single" w:sz="4" w:space="0" w:color="auto"/>
            </w:tcBorders>
          </w:tcPr>
          <w:p w14:paraId="1B2A87B2"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9A47568"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2.2 </w:t>
            </w:r>
            <w:r w:rsidR="005E00A2" w:rsidRPr="0083709E">
              <w:rPr>
                <w:rFonts w:ascii="Times New Roman" w:eastAsia="Times New Roman" w:hAnsi="Times New Roman" w:cs="Times New Roman"/>
                <w:color w:val="000000"/>
                <w:sz w:val="24"/>
                <w:szCs w:val="24"/>
                <w:lang w:eastAsia="ru-RU"/>
              </w:rPr>
              <w:t>Государство-нация и государство-цивилизация: общее и особенное.</w:t>
            </w:r>
          </w:p>
        </w:tc>
      </w:tr>
      <w:tr w:rsidR="0067163F" w:rsidRPr="00D34C67" w14:paraId="427AAB92" w14:textId="77777777" w:rsidTr="008D08E3">
        <w:trPr>
          <w:trHeight w:val="275"/>
        </w:trPr>
        <w:tc>
          <w:tcPr>
            <w:tcW w:w="1747" w:type="pct"/>
            <w:vMerge/>
            <w:tcBorders>
              <w:left w:val="single" w:sz="4" w:space="0" w:color="auto"/>
              <w:right w:val="single" w:sz="4" w:space="0" w:color="auto"/>
            </w:tcBorders>
          </w:tcPr>
          <w:p w14:paraId="34B8D255"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169CA17"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 </w:t>
            </w:r>
            <w:r w:rsidR="005E00A2" w:rsidRPr="0083709E">
              <w:rPr>
                <w:rFonts w:ascii="Times New Roman" w:eastAsia="Times New Roman" w:hAnsi="Times New Roman" w:cs="Times New Roman"/>
                <w:sz w:val="24"/>
                <w:szCs w:val="24"/>
                <w:lang w:eastAsia="ru-RU"/>
              </w:rPr>
              <w:t>Государство, власть, легитимность: понятия и определения.</w:t>
            </w:r>
          </w:p>
        </w:tc>
      </w:tr>
      <w:tr w:rsidR="0067163F" w:rsidRPr="00D34C67" w14:paraId="7270BBA1" w14:textId="77777777" w:rsidTr="008D08E3">
        <w:trPr>
          <w:trHeight w:val="275"/>
        </w:trPr>
        <w:tc>
          <w:tcPr>
            <w:tcW w:w="1747" w:type="pct"/>
            <w:vMerge/>
            <w:tcBorders>
              <w:left w:val="single" w:sz="4" w:space="0" w:color="auto"/>
              <w:right w:val="single" w:sz="4" w:space="0" w:color="auto"/>
            </w:tcBorders>
          </w:tcPr>
          <w:p w14:paraId="7714EA5C"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786FC1F5"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color w:val="343A40"/>
                <w:sz w:val="24"/>
                <w:szCs w:val="24"/>
                <w:shd w:val="clear" w:color="auto" w:fill="FFFFFF"/>
              </w:rPr>
              <w:t xml:space="preserve">2.4 </w:t>
            </w:r>
            <w:r w:rsidR="005E00A2" w:rsidRPr="0083709E">
              <w:rPr>
                <w:rFonts w:ascii="Times New Roman" w:hAnsi="Times New Roman" w:cs="Times New Roman"/>
                <w:color w:val="343A40"/>
                <w:sz w:val="24"/>
                <w:szCs w:val="24"/>
                <w:shd w:val="clear" w:color="auto" w:fill="FFFFFF"/>
              </w:rPr>
              <w:t>Исторические особенности формирования российской цивилизации.</w:t>
            </w:r>
          </w:p>
        </w:tc>
      </w:tr>
      <w:tr w:rsidR="0067163F" w:rsidRPr="00D34C67" w14:paraId="505C4FE3" w14:textId="77777777" w:rsidTr="008D08E3">
        <w:trPr>
          <w:trHeight w:val="275"/>
        </w:trPr>
        <w:tc>
          <w:tcPr>
            <w:tcW w:w="1747" w:type="pct"/>
            <w:vMerge/>
            <w:tcBorders>
              <w:left w:val="single" w:sz="4" w:space="0" w:color="auto"/>
              <w:right w:val="single" w:sz="4" w:space="0" w:color="auto"/>
            </w:tcBorders>
          </w:tcPr>
          <w:p w14:paraId="69DAF16B"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0F6C7F4C"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2.5 </w:t>
            </w:r>
            <w:r w:rsidRPr="0083709E">
              <w:rPr>
                <w:rFonts w:ascii="Times New Roman" w:eastAsia="Times New Roman" w:hAnsi="Times New Roman" w:cs="Times New Roman"/>
                <w:sz w:val="24"/>
                <w:szCs w:val="24"/>
                <w:lang w:eastAsia="ru-RU"/>
              </w:rPr>
              <w:t>Евразийские цивилизации: перечень, специфика, историческая динамика.</w:t>
            </w:r>
          </w:p>
        </w:tc>
      </w:tr>
      <w:tr w:rsidR="0067163F" w:rsidRPr="00D34C67" w14:paraId="1D3CB90A" w14:textId="77777777" w:rsidTr="008D08E3">
        <w:trPr>
          <w:trHeight w:val="275"/>
        </w:trPr>
        <w:tc>
          <w:tcPr>
            <w:tcW w:w="1747" w:type="pct"/>
            <w:vMerge w:val="restart"/>
            <w:tcBorders>
              <w:top w:val="single" w:sz="4" w:space="0" w:color="auto"/>
              <w:left w:val="single" w:sz="4" w:space="0" w:color="auto"/>
              <w:right w:val="single" w:sz="4" w:space="0" w:color="auto"/>
            </w:tcBorders>
          </w:tcPr>
          <w:p w14:paraId="0071AA09"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3. Российское мировоззрение и ценности российской цивилизации</w:t>
            </w:r>
          </w:p>
        </w:tc>
        <w:tc>
          <w:tcPr>
            <w:tcW w:w="3253" w:type="pct"/>
            <w:tcBorders>
              <w:top w:val="single" w:sz="4" w:space="0" w:color="auto"/>
              <w:left w:val="single" w:sz="4" w:space="0" w:color="auto"/>
              <w:bottom w:val="single" w:sz="4" w:space="0" w:color="auto"/>
              <w:right w:val="single" w:sz="4" w:space="0" w:color="auto"/>
            </w:tcBorders>
          </w:tcPr>
          <w:p w14:paraId="2394C455"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3.1 </w:t>
            </w:r>
            <w:r w:rsidR="005E00A2" w:rsidRPr="0083709E">
              <w:rPr>
                <w:rFonts w:ascii="Times New Roman" w:eastAsia="Times New Roman" w:hAnsi="Times New Roman" w:cs="Times New Roman"/>
                <w:sz w:val="24"/>
                <w:szCs w:val="24"/>
                <w:lang w:eastAsia="ru-RU"/>
              </w:rPr>
              <w:t>Ценностные принципы российской цивилизации: подходы и идеи.</w:t>
            </w:r>
          </w:p>
        </w:tc>
      </w:tr>
      <w:tr w:rsidR="0067163F" w:rsidRPr="00D34C67" w14:paraId="31437F99" w14:textId="77777777" w:rsidTr="008D08E3">
        <w:trPr>
          <w:trHeight w:val="275"/>
        </w:trPr>
        <w:tc>
          <w:tcPr>
            <w:tcW w:w="1747" w:type="pct"/>
            <w:vMerge/>
            <w:tcBorders>
              <w:left w:val="single" w:sz="4" w:space="0" w:color="auto"/>
              <w:right w:val="single" w:sz="4" w:space="0" w:color="auto"/>
            </w:tcBorders>
          </w:tcPr>
          <w:p w14:paraId="3D93708A"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C512D4B"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 </w:t>
            </w:r>
            <w:r w:rsidR="005E00A2" w:rsidRPr="0083709E">
              <w:rPr>
                <w:rFonts w:ascii="Times New Roman" w:eastAsia="Times New Roman" w:hAnsi="Times New Roman" w:cs="Times New Roman"/>
                <w:sz w:val="24"/>
                <w:szCs w:val="24"/>
                <w:lang w:eastAsia="ru-RU"/>
              </w:rPr>
              <w:t xml:space="preserve">Роль и миссия России в представлении отечественных мыслителей (П.Я. Чаадаев, Н.Я. Данилевский, В.Л. </w:t>
            </w:r>
            <w:proofErr w:type="spellStart"/>
            <w:r w:rsidR="005E00A2" w:rsidRPr="0083709E">
              <w:rPr>
                <w:rFonts w:ascii="Times New Roman" w:eastAsia="Times New Roman" w:hAnsi="Times New Roman" w:cs="Times New Roman"/>
                <w:sz w:val="24"/>
                <w:szCs w:val="24"/>
                <w:lang w:eastAsia="ru-RU"/>
              </w:rPr>
              <w:t>Цымбурский</w:t>
            </w:r>
            <w:proofErr w:type="spellEnd"/>
            <w:r w:rsidR="005E00A2" w:rsidRPr="0083709E">
              <w:rPr>
                <w:rFonts w:ascii="Times New Roman" w:eastAsia="Times New Roman" w:hAnsi="Times New Roman" w:cs="Times New Roman"/>
                <w:sz w:val="24"/>
                <w:szCs w:val="24"/>
                <w:lang w:eastAsia="ru-RU"/>
              </w:rPr>
              <w:t>).</w:t>
            </w:r>
          </w:p>
        </w:tc>
      </w:tr>
      <w:tr w:rsidR="0067163F" w:rsidRPr="00D34C67" w14:paraId="10E67601" w14:textId="77777777" w:rsidTr="008D08E3">
        <w:trPr>
          <w:trHeight w:val="275"/>
        </w:trPr>
        <w:tc>
          <w:tcPr>
            <w:tcW w:w="1747" w:type="pct"/>
            <w:vMerge/>
            <w:tcBorders>
              <w:left w:val="single" w:sz="4" w:space="0" w:color="auto"/>
              <w:right w:val="single" w:sz="4" w:space="0" w:color="auto"/>
            </w:tcBorders>
          </w:tcPr>
          <w:p w14:paraId="0582D2E6"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06E16B85"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3.3 </w:t>
            </w:r>
            <w:r w:rsidR="005E00A2" w:rsidRPr="0083709E">
              <w:rPr>
                <w:rFonts w:ascii="Times New Roman" w:eastAsia="Times New Roman" w:hAnsi="Times New Roman" w:cs="Times New Roman"/>
                <w:sz w:val="24"/>
                <w:szCs w:val="24"/>
                <w:lang w:eastAsia="ru-RU"/>
              </w:rPr>
              <w:t>Мировоззрение как феномен.</w:t>
            </w:r>
          </w:p>
        </w:tc>
      </w:tr>
      <w:tr w:rsidR="0067163F" w:rsidRPr="00D34C67" w14:paraId="0FB03A72" w14:textId="77777777" w:rsidTr="008D08E3">
        <w:trPr>
          <w:trHeight w:val="275"/>
        </w:trPr>
        <w:tc>
          <w:tcPr>
            <w:tcW w:w="1747" w:type="pct"/>
            <w:vMerge/>
            <w:tcBorders>
              <w:left w:val="single" w:sz="4" w:space="0" w:color="auto"/>
              <w:right w:val="single" w:sz="4" w:space="0" w:color="auto"/>
            </w:tcBorders>
          </w:tcPr>
          <w:p w14:paraId="7449D00A"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EBEFB01"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3.4 </w:t>
            </w:r>
            <w:r w:rsidR="005E00A2" w:rsidRPr="0083709E">
              <w:rPr>
                <w:rFonts w:ascii="Times New Roman" w:eastAsia="Times New Roman" w:hAnsi="Times New Roman" w:cs="Times New Roman"/>
                <w:sz w:val="24"/>
                <w:szCs w:val="24"/>
                <w:lang w:eastAsia="ru-RU"/>
              </w:rPr>
              <w:t>Современные теории идентичности.</w:t>
            </w:r>
          </w:p>
        </w:tc>
      </w:tr>
      <w:tr w:rsidR="0067163F" w:rsidRPr="00D34C67" w14:paraId="1011C61C" w14:textId="77777777" w:rsidTr="008D08E3">
        <w:trPr>
          <w:trHeight w:val="275"/>
        </w:trPr>
        <w:tc>
          <w:tcPr>
            <w:tcW w:w="1747" w:type="pct"/>
            <w:vMerge/>
            <w:tcBorders>
              <w:left w:val="single" w:sz="4" w:space="0" w:color="auto"/>
              <w:right w:val="single" w:sz="4" w:space="0" w:color="auto"/>
            </w:tcBorders>
          </w:tcPr>
          <w:p w14:paraId="76BEDC29"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3110C4E"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r w:rsidR="005E00A2" w:rsidRPr="0083709E">
              <w:rPr>
                <w:rFonts w:ascii="Times New Roman" w:eastAsia="Times New Roman" w:hAnsi="Times New Roman" w:cs="Times New Roman"/>
                <w:sz w:val="24"/>
                <w:szCs w:val="24"/>
                <w:lang w:eastAsia="ru-RU"/>
              </w:rPr>
              <w:t xml:space="preserve"> Системная модель мировоззрения («человек – семья – общество – государство – страна»).</w:t>
            </w:r>
          </w:p>
        </w:tc>
      </w:tr>
      <w:tr w:rsidR="0067163F" w:rsidRPr="00D34C67" w14:paraId="71DACBB1" w14:textId="77777777" w:rsidTr="008D08E3">
        <w:trPr>
          <w:trHeight w:val="275"/>
        </w:trPr>
        <w:tc>
          <w:tcPr>
            <w:tcW w:w="1747" w:type="pct"/>
            <w:vMerge/>
            <w:tcBorders>
              <w:left w:val="single" w:sz="4" w:space="0" w:color="auto"/>
              <w:right w:val="single" w:sz="4" w:space="0" w:color="auto"/>
            </w:tcBorders>
          </w:tcPr>
          <w:p w14:paraId="14E9D560"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69AB7600"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3.6 </w:t>
            </w:r>
            <w:r w:rsidR="005E00A2" w:rsidRPr="0083709E">
              <w:rPr>
                <w:rFonts w:ascii="Times New Roman" w:eastAsia="Times New Roman" w:hAnsi="Times New Roman" w:cs="Times New Roman"/>
                <w:sz w:val="24"/>
                <w:szCs w:val="24"/>
                <w:lang w:eastAsia="ru-RU"/>
              </w:rPr>
              <w:t>Традиционные духовно-нравственные ценности.</w:t>
            </w:r>
          </w:p>
        </w:tc>
      </w:tr>
      <w:tr w:rsidR="0067163F" w:rsidRPr="00D34C67" w14:paraId="7349B07A" w14:textId="77777777" w:rsidTr="008D08E3">
        <w:trPr>
          <w:trHeight w:val="275"/>
        </w:trPr>
        <w:tc>
          <w:tcPr>
            <w:tcW w:w="1747" w:type="pct"/>
            <w:vMerge w:val="restart"/>
            <w:tcBorders>
              <w:top w:val="single" w:sz="4" w:space="0" w:color="auto"/>
              <w:left w:val="single" w:sz="4" w:space="0" w:color="auto"/>
              <w:right w:val="single" w:sz="4" w:space="0" w:color="auto"/>
            </w:tcBorders>
          </w:tcPr>
          <w:p w14:paraId="71C54281"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4. Политическое устройство России</w:t>
            </w:r>
          </w:p>
        </w:tc>
        <w:tc>
          <w:tcPr>
            <w:tcW w:w="3253" w:type="pct"/>
            <w:tcBorders>
              <w:top w:val="single" w:sz="4" w:space="0" w:color="auto"/>
              <w:left w:val="single" w:sz="4" w:space="0" w:color="auto"/>
              <w:bottom w:val="single" w:sz="4" w:space="0" w:color="auto"/>
              <w:right w:val="single" w:sz="4" w:space="0" w:color="auto"/>
            </w:tcBorders>
          </w:tcPr>
          <w:p w14:paraId="37953CC9"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4.1 </w:t>
            </w:r>
            <w:r w:rsidR="005E00A2" w:rsidRPr="0083709E">
              <w:rPr>
                <w:rFonts w:ascii="Times New Roman" w:eastAsia="Times New Roman" w:hAnsi="Times New Roman" w:cs="Times New Roman"/>
                <w:sz w:val="24"/>
                <w:szCs w:val="24"/>
                <w:lang w:eastAsia="ru-RU"/>
              </w:rPr>
              <w:t>Основы конституционного строя России.</w:t>
            </w:r>
          </w:p>
        </w:tc>
      </w:tr>
      <w:tr w:rsidR="0067163F" w:rsidRPr="00D34C67" w14:paraId="48AE7C90" w14:textId="77777777" w:rsidTr="008D08E3">
        <w:trPr>
          <w:trHeight w:val="275"/>
        </w:trPr>
        <w:tc>
          <w:tcPr>
            <w:tcW w:w="1747" w:type="pct"/>
            <w:vMerge/>
            <w:tcBorders>
              <w:left w:val="single" w:sz="4" w:space="0" w:color="auto"/>
              <w:right w:val="single" w:sz="4" w:space="0" w:color="auto"/>
            </w:tcBorders>
          </w:tcPr>
          <w:p w14:paraId="6D0420C5"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26A077F"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4.2 </w:t>
            </w:r>
            <w:r w:rsidR="005E00A2" w:rsidRPr="0083709E">
              <w:rPr>
                <w:rFonts w:ascii="Times New Roman" w:eastAsia="Times New Roman" w:hAnsi="Times New Roman" w:cs="Times New Roman"/>
                <w:sz w:val="24"/>
                <w:szCs w:val="24"/>
                <w:lang w:eastAsia="ru-RU"/>
              </w:rPr>
              <w:t>Основные ветви и уровни публичной власти в современной России.</w:t>
            </w:r>
          </w:p>
        </w:tc>
      </w:tr>
      <w:tr w:rsidR="0083709E" w:rsidRPr="00D34C67" w14:paraId="3EC7D6A9" w14:textId="77777777" w:rsidTr="003D02B2">
        <w:trPr>
          <w:trHeight w:val="275"/>
        </w:trPr>
        <w:tc>
          <w:tcPr>
            <w:tcW w:w="1747" w:type="pct"/>
            <w:vMerge w:val="restart"/>
            <w:tcBorders>
              <w:left w:val="single" w:sz="4" w:space="0" w:color="auto"/>
              <w:right w:val="single" w:sz="4" w:space="0" w:color="auto"/>
            </w:tcBorders>
          </w:tcPr>
          <w:p w14:paraId="68ED6997" w14:textId="77777777" w:rsidR="0083709E" w:rsidRPr="00D34C67" w:rsidRDefault="0083709E" w:rsidP="008D08E3">
            <w:pPr>
              <w:widowControl w:val="0"/>
              <w:spacing w:after="0" w:line="240" w:lineRule="auto"/>
              <w:rPr>
                <w:rFonts w:ascii="Times New Roman" w:eastAsia="Times New Roman" w:hAnsi="Times New Roman" w:cs="Times New Roman"/>
                <w:b/>
                <w:sz w:val="20"/>
                <w:szCs w:val="20"/>
                <w:lang w:eastAsia="ru-RU"/>
              </w:rPr>
            </w:pPr>
            <w:r w:rsidRPr="00132BF5">
              <w:rPr>
                <w:rFonts w:ascii="Times New Roman" w:eastAsia="Times New Roman" w:hAnsi="Times New Roman" w:cs="Times New Roman"/>
                <w:b/>
                <w:sz w:val="20"/>
                <w:szCs w:val="20"/>
                <w:lang w:eastAsia="ru-RU"/>
              </w:rPr>
              <w:t>Раздел 5. Вызовы будущего и развитие страны</w:t>
            </w:r>
          </w:p>
        </w:tc>
        <w:tc>
          <w:tcPr>
            <w:tcW w:w="3253" w:type="pct"/>
            <w:tcBorders>
              <w:top w:val="single" w:sz="4" w:space="0" w:color="auto"/>
              <w:left w:val="single" w:sz="4" w:space="0" w:color="auto"/>
              <w:bottom w:val="single" w:sz="4" w:space="0" w:color="auto"/>
              <w:right w:val="single" w:sz="4" w:space="0" w:color="auto"/>
            </w:tcBorders>
          </w:tcPr>
          <w:p w14:paraId="76F8B86B"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5.1 Ценностные вызовы современного российского общества</w:t>
            </w:r>
          </w:p>
        </w:tc>
      </w:tr>
      <w:tr w:rsidR="0083709E" w:rsidRPr="00D34C67" w14:paraId="5424ECC9" w14:textId="77777777" w:rsidTr="003D02B2">
        <w:trPr>
          <w:trHeight w:val="275"/>
        </w:trPr>
        <w:tc>
          <w:tcPr>
            <w:tcW w:w="1747" w:type="pct"/>
            <w:vMerge/>
            <w:tcBorders>
              <w:left w:val="single" w:sz="4" w:space="0" w:color="auto"/>
              <w:right w:val="single" w:sz="4" w:space="0" w:color="auto"/>
            </w:tcBorders>
          </w:tcPr>
          <w:p w14:paraId="1382D98E"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DE0CCFE"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5.2 Стратегическое развитие России: возможности и сценарии.</w:t>
            </w:r>
          </w:p>
        </w:tc>
      </w:tr>
      <w:tr w:rsidR="0083709E" w:rsidRPr="00D34C67" w14:paraId="72D21DA1" w14:textId="77777777" w:rsidTr="003D02B2">
        <w:trPr>
          <w:trHeight w:val="275"/>
        </w:trPr>
        <w:tc>
          <w:tcPr>
            <w:tcW w:w="1747" w:type="pct"/>
            <w:vMerge/>
            <w:tcBorders>
              <w:left w:val="single" w:sz="4" w:space="0" w:color="auto"/>
              <w:right w:val="single" w:sz="4" w:space="0" w:color="auto"/>
            </w:tcBorders>
          </w:tcPr>
          <w:p w14:paraId="279CC3EC"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414F399"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5.3 Цивилизации в эпоху глобализации: ключевые вызовы и особенности.</w:t>
            </w:r>
          </w:p>
        </w:tc>
      </w:tr>
      <w:tr w:rsidR="0083709E" w:rsidRPr="00D34C67" w14:paraId="40165CBF" w14:textId="77777777" w:rsidTr="0083709E">
        <w:trPr>
          <w:trHeight w:val="275"/>
        </w:trPr>
        <w:tc>
          <w:tcPr>
            <w:tcW w:w="1747" w:type="pct"/>
            <w:vMerge/>
            <w:tcBorders>
              <w:left w:val="single" w:sz="4" w:space="0" w:color="auto"/>
              <w:right w:val="single" w:sz="4" w:space="0" w:color="auto"/>
            </w:tcBorders>
          </w:tcPr>
          <w:p w14:paraId="01C79CA8"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61D1938C"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5.4 Россия и глобальные вызовы.</w:t>
            </w:r>
          </w:p>
        </w:tc>
      </w:tr>
      <w:tr w:rsidR="0083709E" w:rsidRPr="00D34C67" w14:paraId="7AB063F2" w14:textId="77777777" w:rsidTr="008D08E3">
        <w:trPr>
          <w:trHeight w:val="275"/>
        </w:trPr>
        <w:tc>
          <w:tcPr>
            <w:tcW w:w="1747" w:type="pct"/>
            <w:vMerge/>
            <w:tcBorders>
              <w:left w:val="single" w:sz="4" w:space="0" w:color="auto"/>
              <w:bottom w:val="single" w:sz="4" w:space="0" w:color="auto"/>
              <w:right w:val="single" w:sz="4" w:space="0" w:color="auto"/>
            </w:tcBorders>
          </w:tcPr>
          <w:p w14:paraId="34F0D1AC"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5A87580"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proofErr w:type="gramStart"/>
            <w:r w:rsidRPr="0083709E">
              <w:rPr>
                <w:rFonts w:ascii="Times New Roman" w:eastAsia="Times New Roman" w:hAnsi="Times New Roman" w:cs="Times New Roman"/>
                <w:color w:val="000000"/>
                <w:sz w:val="24"/>
                <w:szCs w:val="24"/>
                <w:lang w:eastAsia="ru-RU"/>
              </w:rPr>
              <w:t xml:space="preserve">5.5 </w:t>
            </w:r>
            <w:r w:rsidRPr="0083709E">
              <w:rPr>
                <w:rFonts w:ascii="Times New Roman" w:hAnsi="Times New Roman" w:cs="Times New Roman"/>
                <w:sz w:val="24"/>
                <w:szCs w:val="24"/>
              </w:rPr>
              <w:t xml:space="preserve"> </w:t>
            </w:r>
            <w:r w:rsidRPr="0083709E">
              <w:rPr>
                <w:rFonts w:ascii="Times New Roman" w:eastAsia="Times New Roman" w:hAnsi="Times New Roman" w:cs="Times New Roman"/>
                <w:color w:val="000000"/>
                <w:sz w:val="24"/>
                <w:szCs w:val="24"/>
                <w:lang w:eastAsia="ru-RU"/>
              </w:rPr>
              <w:t>Основы</w:t>
            </w:r>
            <w:proofErr w:type="gramEnd"/>
            <w:r w:rsidRPr="0083709E">
              <w:rPr>
                <w:rFonts w:ascii="Times New Roman" w:eastAsia="Times New Roman" w:hAnsi="Times New Roman" w:cs="Times New Roman"/>
                <w:color w:val="000000"/>
                <w:sz w:val="24"/>
                <w:szCs w:val="24"/>
                <w:lang w:eastAsia="ru-RU"/>
              </w:rPr>
              <w:t xml:space="preserve"> российской внешней политики (на материалах Концепции внешней политики и Стратегии национальной безопасности).</w:t>
            </w:r>
          </w:p>
        </w:tc>
      </w:tr>
    </w:tbl>
    <w:p w14:paraId="5BF740CF"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p w14:paraId="377E35D1" w14:textId="77777777" w:rsidR="0067163F" w:rsidRPr="00D34C67" w:rsidRDefault="0067163F" w:rsidP="0067163F">
      <w:pPr>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 оценки для промежуточной аттестации</w:t>
      </w:r>
    </w:p>
    <w:p w14:paraId="7FE36CFC" w14:textId="77777777" w:rsidR="0067163F" w:rsidRPr="00D34C67" w:rsidRDefault="0067163F" w:rsidP="0067163F">
      <w:pPr>
        <w:spacing w:after="0" w:line="240" w:lineRule="auto"/>
        <w:rPr>
          <w:rFonts w:ascii="Times New Roman" w:eastAsia="Times New Roman" w:hAnsi="Times New Roman" w:cs="Times New Roman"/>
          <w:b/>
          <w:sz w:val="24"/>
          <w:szCs w:val="24"/>
          <w:lang w:eastAsia="ru-RU"/>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8237"/>
      </w:tblGrid>
      <w:tr w:rsidR="0067163F" w:rsidRPr="00D34C67" w14:paraId="620B4BE8" w14:textId="77777777" w:rsidTr="0067163F">
        <w:trPr>
          <w:jc w:val="center"/>
        </w:trPr>
        <w:tc>
          <w:tcPr>
            <w:tcW w:w="1663" w:type="dxa"/>
            <w:vAlign w:val="center"/>
          </w:tcPr>
          <w:p w14:paraId="52D90C7C"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Оценка</w:t>
            </w:r>
          </w:p>
        </w:tc>
        <w:tc>
          <w:tcPr>
            <w:tcW w:w="8237" w:type="dxa"/>
            <w:vAlign w:val="center"/>
          </w:tcPr>
          <w:p w14:paraId="6BC0E482"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Критерии</w:t>
            </w:r>
          </w:p>
        </w:tc>
      </w:tr>
      <w:tr w:rsidR="0067163F" w:rsidRPr="00D34C67" w14:paraId="75BDDF28" w14:textId="77777777" w:rsidTr="0067163F">
        <w:trPr>
          <w:jc w:val="center"/>
        </w:trPr>
        <w:tc>
          <w:tcPr>
            <w:tcW w:w="1663" w:type="dxa"/>
            <w:vAlign w:val="center"/>
          </w:tcPr>
          <w:p w14:paraId="666BE6B6" w14:textId="77777777" w:rsidR="0067163F" w:rsidRPr="00D34C67" w:rsidRDefault="0067163F" w:rsidP="0067163F">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iCs/>
                <w:sz w:val="24"/>
                <w:szCs w:val="24"/>
                <w:lang w:eastAsia="ru-RU"/>
              </w:rPr>
              <w:t>зачтено</w:t>
            </w:r>
          </w:p>
          <w:p w14:paraId="547EAF61"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Cs/>
                <w:lang w:eastAsia="ru-RU"/>
              </w:rPr>
            </w:pPr>
          </w:p>
        </w:tc>
        <w:tc>
          <w:tcPr>
            <w:tcW w:w="8237" w:type="dxa"/>
            <w:vAlign w:val="center"/>
          </w:tcPr>
          <w:p w14:paraId="1B1AFF39"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r w:rsidRPr="00D34C67">
              <w:rPr>
                <w:rFonts w:ascii="Times New Roman" w:eastAsia="Times New Roman" w:hAnsi="Times New Roman" w:cs="Times New Roman"/>
                <w:lang w:eastAsia="ru-RU"/>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 сформированность и устойчивость компетенций, умений и навыков. Могут быть допущены несколько неточностей при освещении второстепенных вопросов.</w:t>
            </w:r>
          </w:p>
        </w:tc>
      </w:tr>
      <w:tr w:rsidR="0067163F" w:rsidRPr="00D34C67" w14:paraId="6F82C3E9" w14:textId="77777777" w:rsidTr="0067163F">
        <w:trPr>
          <w:jc w:val="center"/>
        </w:trPr>
        <w:tc>
          <w:tcPr>
            <w:tcW w:w="1663" w:type="dxa"/>
          </w:tcPr>
          <w:p w14:paraId="1026FD3E"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b/>
                <w:bCs/>
                <w:iCs/>
                <w:sz w:val="24"/>
                <w:szCs w:val="24"/>
                <w:shd w:val="clear" w:color="auto" w:fill="FFFFFF"/>
                <w:lang w:eastAsia="ru-RU"/>
              </w:rPr>
              <w:lastRenderedPageBreak/>
              <w:t>не зачтено</w:t>
            </w:r>
            <w:r w:rsidRPr="00D34C67">
              <w:rPr>
                <w:rFonts w:ascii="Times New Roman" w:eastAsia="Times New Roman" w:hAnsi="Times New Roman" w:cs="Times New Roman"/>
                <w:b/>
                <w:sz w:val="24"/>
                <w:szCs w:val="24"/>
                <w:lang w:eastAsia="ru-RU"/>
              </w:rPr>
              <w:t xml:space="preserve"> </w:t>
            </w:r>
          </w:p>
        </w:tc>
        <w:tc>
          <w:tcPr>
            <w:tcW w:w="8237" w:type="dxa"/>
            <w:vAlign w:val="center"/>
          </w:tcPr>
          <w:p w14:paraId="42CDE2CE" w14:textId="77777777" w:rsidR="0067163F" w:rsidRPr="00D34C67" w:rsidRDefault="0067163F" w:rsidP="0067163F">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
        </w:tc>
      </w:tr>
    </w:tbl>
    <w:p w14:paraId="06A2C200"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p>
    <w:p w14:paraId="2CF93352"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6F32A8E7" w14:textId="77777777" w:rsidR="0067163F" w:rsidRPr="00D34C67" w:rsidRDefault="00250F86"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Е.М. </w:t>
      </w:r>
      <w:proofErr w:type="spellStart"/>
      <w:r>
        <w:rPr>
          <w:rFonts w:ascii="Times New Roman" w:hAnsi="Times New Roman" w:cs="Times New Roman"/>
          <w:sz w:val="24"/>
          <w:szCs w:val="24"/>
        </w:rPr>
        <w:t>Кунжаров</w:t>
      </w:r>
      <w:proofErr w:type="spellEnd"/>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proofErr w:type="spellStart"/>
      <w:r>
        <w:rPr>
          <w:rFonts w:ascii="Times New Roman" w:hAnsi="Times New Roman" w:cs="Times New Roman"/>
          <w:sz w:val="24"/>
          <w:szCs w:val="24"/>
        </w:rPr>
        <w:t>ИПиП</w:t>
      </w:r>
      <w:proofErr w:type="spellEnd"/>
      <w:r w:rsidRPr="00D34C67">
        <w:rPr>
          <w:rFonts w:ascii="Times New Roman" w:hAnsi="Times New Roman" w:cs="Times New Roman"/>
          <w:sz w:val="24"/>
          <w:szCs w:val="24"/>
        </w:rPr>
        <w:t xml:space="preserve">, </w:t>
      </w:r>
      <w:proofErr w:type="spellStart"/>
      <w:r w:rsidRPr="00D34C67">
        <w:rPr>
          <w:rFonts w:ascii="Times New Roman" w:hAnsi="Times New Roman" w:cs="Times New Roman"/>
          <w:sz w:val="24"/>
          <w:szCs w:val="24"/>
        </w:rPr>
        <w:t>к.и.н</w:t>
      </w:r>
      <w:proofErr w:type="spellEnd"/>
      <w:r w:rsidRPr="00D34C67">
        <w:rPr>
          <w:rFonts w:ascii="Times New Roman" w:hAnsi="Times New Roman" w:cs="Times New Roman"/>
          <w:sz w:val="24"/>
          <w:szCs w:val="24"/>
        </w:rPr>
        <w:t>.</w:t>
      </w:r>
      <w:r w:rsidR="0067163F" w:rsidRPr="00D34C67">
        <w:rPr>
          <w:rFonts w:ascii="Times New Roman" w:eastAsia="Times New Roman" w:hAnsi="Times New Roman" w:cs="Times New Roman"/>
          <w:sz w:val="24"/>
          <w:szCs w:val="24"/>
          <w:lang w:eastAsia="ru-RU"/>
        </w:rPr>
        <w:tab/>
      </w:r>
      <w:r w:rsidR="0067163F" w:rsidRPr="00D34C67">
        <w:rPr>
          <w:rFonts w:ascii="Times New Roman" w:eastAsia="Times New Roman" w:hAnsi="Times New Roman" w:cs="Times New Roman"/>
          <w:sz w:val="24"/>
          <w:szCs w:val="24"/>
          <w:lang w:eastAsia="ru-RU"/>
        </w:rPr>
        <w:tab/>
        <w:t>_______________</w:t>
      </w:r>
    </w:p>
    <w:p w14:paraId="05869723"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1760DEE0"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sz w:val="28"/>
          <w:szCs w:val="28"/>
          <w:lang w:eastAsia="ru-RU"/>
        </w:rPr>
      </w:pPr>
      <w:r w:rsidRPr="00D34C67">
        <w:rPr>
          <w:rFonts w:ascii="Times New Roman" w:eastAsia="Times New Roman" w:hAnsi="Times New Roman" w:cs="Times New Roman"/>
          <w:sz w:val="24"/>
          <w:szCs w:val="24"/>
          <w:lang w:eastAsia="ru-RU"/>
        </w:rPr>
        <w:t xml:space="preserve"> «__» _______ 202</w:t>
      </w:r>
      <w:r w:rsidR="008D08E3"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7A5303F3" w14:textId="77777777" w:rsidR="008037CE" w:rsidRPr="00D34C67" w:rsidRDefault="008037CE"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p w14:paraId="5DCB738B"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611C757C"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1BD3F5A8"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2D83FF2E"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3BE156B0"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4EC762A5"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5220436F"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3AC7DDF4" w14:textId="77777777" w:rsidR="008037CE" w:rsidRPr="00D34C67" w:rsidRDefault="008037CE"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209AB14F" w14:textId="77777777" w:rsidR="008037CE" w:rsidRPr="00D34C67" w:rsidRDefault="008037CE" w:rsidP="008037CE">
      <w:pPr>
        <w:spacing w:after="0" w:line="240" w:lineRule="auto"/>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br w:type="page"/>
      </w:r>
    </w:p>
    <w:p w14:paraId="6990EB1B"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sectPr w:rsidR="00F16EA8" w:rsidRPr="00D34C67" w:rsidSect="00CE71A0">
          <w:footnotePr>
            <w:numRestart w:val="eachPage"/>
          </w:footnotePr>
          <w:pgSz w:w="11906" w:h="16838" w:code="9"/>
          <w:pgMar w:top="567" w:right="567" w:bottom="567" w:left="1134" w:header="709" w:footer="285" w:gutter="0"/>
          <w:pgBorders>
            <w:top w:val="single" w:sz="4" w:space="0" w:color="auto"/>
            <w:left w:val="single" w:sz="4" w:space="2" w:color="auto"/>
            <w:bottom w:val="single" w:sz="4" w:space="0" w:color="auto"/>
            <w:right w:val="single" w:sz="4" w:space="2" w:color="auto"/>
          </w:pgBorders>
          <w:cols w:space="708"/>
          <w:docGrid w:linePitch="360"/>
        </w:sectPr>
      </w:pPr>
    </w:p>
    <w:p w14:paraId="7798489E"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2826BF20"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717EED7D"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Pr>
          <w:rFonts w:ascii="Time Roman" w:eastAsia="Times New Roman" w:hAnsi="Time Roman" w:cs="Arial"/>
          <w:b/>
          <w:bCs/>
          <w:iCs/>
          <w:sz w:val="24"/>
          <w:szCs w:val="24"/>
          <w:lang w:eastAsia="ru-RU"/>
        </w:rPr>
        <w:t>2025/</w:t>
      </w:r>
      <w:proofErr w:type="gramStart"/>
      <w:r>
        <w:rPr>
          <w:rFonts w:ascii="Time Roman" w:eastAsia="Times New Roman" w:hAnsi="Time Roman" w:cs="Arial"/>
          <w:b/>
          <w:bCs/>
          <w:iCs/>
          <w:sz w:val="24"/>
          <w:szCs w:val="24"/>
          <w:lang w:eastAsia="ru-RU"/>
        </w:rPr>
        <w:t>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w:t>
      </w:r>
      <w:proofErr w:type="gramEnd"/>
      <w:r w:rsidRPr="00F16EA8">
        <w:rPr>
          <w:rFonts w:ascii="Time Roman" w:eastAsia="Times New Roman" w:hAnsi="Time Roman" w:cs="Arial"/>
          <w:b/>
          <w:bCs/>
          <w:iCs/>
          <w:sz w:val="24"/>
          <w:szCs w:val="24"/>
          <w:lang w:eastAsia="ru-RU"/>
        </w:rPr>
        <w:t xml:space="preserve"> год</w:t>
      </w:r>
    </w:p>
    <w:p w14:paraId="2D69BD76" w14:textId="77777777" w:rsidR="00250F86" w:rsidRPr="00F16EA8" w:rsidRDefault="00250F86" w:rsidP="00250F86">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4C9624D1" w14:textId="77777777" w:rsidR="00250F86" w:rsidRPr="00F16EA8" w:rsidRDefault="00250F86" w:rsidP="00250F86">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370F54AC"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62300FCB"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68DAB942"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250F86" w:rsidRPr="00F16EA8" w14:paraId="2A39F1AA" w14:textId="77777777" w:rsidTr="00EC6881">
        <w:tc>
          <w:tcPr>
            <w:tcW w:w="9639" w:type="dxa"/>
            <w:tcBorders>
              <w:top w:val="nil"/>
              <w:left w:val="nil"/>
              <w:bottom w:val="single" w:sz="4" w:space="0" w:color="auto"/>
              <w:right w:val="nil"/>
            </w:tcBorders>
            <w:shd w:val="clear" w:color="auto" w:fill="auto"/>
          </w:tcPr>
          <w:p w14:paraId="2A020300" w14:textId="77777777" w:rsidR="00250F86" w:rsidRPr="00F16EA8" w:rsidRDefault="00250F86" w:rsidP="00EC6881">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6490ED7A" w14:textId="77777777" w:rsidTr="00EC6881">
        <w:tc>
          <w:tcPr>
            <w:tcW w:w="9639" w:type="dxa"/>
            <w:tcBorders>
              <w:top w:val="single" w:sz="4" w:space="0" w:color="auto"/>
              <w:left w:val="nil"/>
              <w:bottom w:val="single" w:sz="4" w:space="0" w:color="auto"/>
              <w:right w:val="nil"/>
            </w:tcBorders>
            <w:shd w:val="clear" w:color="auto" w:fill="auto"/>
          </w:tcPr>
          <w:p w14:paraId="0BF8D85C" w14:textId="77777777" w:rsidR="00250F86" w:rsidRPr="00F16EA8" w:rsidRDefault="00250F86" w:rsidP="00EC6881">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60D1B048" w14:textId="77777777" w:rsidTr="00EC6881">
        <w:tc>
          <w:tcPr>
            <w:tcW w:w="9639" w:type="dxa"/>
            <w:tcBorders>
              <w:top w:val="single" w:sz="4" w:space="0" w:color="auto"/>
              <w:left w:val="nil"/>
              <w:bottom w:val="single" w:sz="4" w:space="0" w:color="auto"/>
              <w:right w:val="nil"/>
            </w:tcBorders>
            <w:shd w:val="clear" w:color="auto" w:fill="auto"/>
          </w:tcPr>
          <w:p w14:paraId="26F35A08" w14:textId="77777777" w:rsidR="00250F86" w:rsidRPr="00F16EA8" w:rsidRDefault="00250F86" w:rsidP="00EC6881">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6764B004"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1CC17EF1"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462FB632" w14:textId="77777777" w:rsidR="00250F86" w:rsidRPr="00F16EA8" w:rsidRDefault="00250F86" w:rsidP="00250F86">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proofErr w:type="gramStart"/>
      <w:r w:rsidRPr="00F16EA8">
        <w:rPr>
          <w:rFonts w:ascii="Time Roman" w:eastAsia="Times New Roman" w:hAnsi="Time Roman" w:cs="Arial"/>
          <w:bCs/>
          <w:sz w:val="24"/>
          <w:szCs w:val="24"/>
          <w:lang w:eastAsia="ru-RU"/>
        </w:rPr>
        <w:t>Протокол  заседания</w:t>
      </w:r>
      <w:proofErr w:type="gramEnd"/>
      <w:r w:rsidRPr="00F16EA8">
        <w:rPr>
          <w:rFonts w:ascii="Time Roman" w:eastAsia="Times New Roman" w:hAnsi="Time Roman" w:cs="Arial"/>
          <w:bCs/>
          <w:sz w:val="24"/>
          <w:szCs w:val="24"/>
          <w:lang w:eastAsia="ru-RU"/>
        </w:rPr>
        <w:t xml:space="preserve">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2F6D836B"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17575EE3" w14:textId="77777777" w:rsidR="00250F86" w:rsidRPr="00F16EA8" w:rsidRDefault="00250F86" w:rsidP="00250F86">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w:t>
      </w:r>
      <w:proofErr w:type="gramStart"/>
      <w:r w:rsidRPr="00F16EA8">
        <w:rPr>
          <w:rFonts w:ascii="Time Roman" w:eastAsia="Times New Roman" w:hAnsi="Time Roman"/>
          <w:sz w:val="24"/>
          <w:szCs w:val="24"/>
          <w:lang w:eastAsia="ru-RU"/>
        </w:rPr>
        <w:t>кафедрой  _</w:t>
      </w:r>
      <w:proofErr w:type="gramEnd"/>
      <w:r w:rsidRPr="00F16EA8">
        <w:rPr>
          <w:rFonts w:ascii="Time Roman" w:eastAsia="Times New Roman" w:hAnsi="Time Roman"/>
          <w:sz w:val="24"/>
          <w:szCs w:val="24"/>
          <w:lang w:eastAsia="ru-RU"/>
        </w:rPr>
        <w:t xml:space="preserve">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Pr>
          <w:rFonts w:ascii="Time Roman" w:eastAsia="Times New Roman" w:hAnsi="Time Roman"/>
          <w:sz w:val="24"/>
          <w:szCs w:val="24"/>
          <w:lang w:eastAsia="ru-RU"/>
        </w:rPr>
        <w:t>Кудряшов В.В.</w:t>
      </w:r>
    </w:p>
    <w:p w14:paraId="0DDFFB17" w14:textId="77777777" w:rsidR="00250F86" w:rsidRPr="00E30C71" w:rsidRDefault="00250F86" w:rsidP="00250F86">
      <w:pPr>
        <w:widowControl w:val="0"/>
        <w:spacing w:after="0" w:line="240" w:lineRule="auto"/>
        <w:ind w:firstLine="284"/>
        <w:rPr>
          <w:rFonts w:ascii="Times New Roman" w:hAnsi="Times New Roman"/>
          <w:lang w:eastAsia="ru-RU"/>
        </w:rPr>
      </w:pPr>
    </w:p>
    <w:p w14:paraId="64B065EA" w14:textId="77777777" w:rsidR="00F16EA8" w:rsidRPr="00D34C67" w:rsidRDefault="00250F86" w:rsidP="00250F86">
      <w:pPr>
        <w:jc w:val="center"/>
        <w:rPr>
          <w:rFonts w:ascii="Times New Roman" w:eastAsia="Times New Roman" w:hAnsi="Times New Roman" w:cs="Times New Roman"/>
          <w:b/>
          <w:sz w:val="28"/>
          <w:szCs w:val="28"/>
          <w:lang w:eastAsia="ru-RU"/>
        </w:rPr>
      </w:pPr>
      <w:r>
        <w:rPr>
          <w:rFonts w:ascii="Times New Roman" w:hAnsi="Times New Roman"/>
          <w:sz w:val="24"/>
          <w:szCs w:val="24"/>
        </w:rPr>
        <w:br w:type="page"/>
      </w:r>
      <w:r w:rsidRPr="00CA57E2">
        <w:rPr>
          <w:rFonts w:ascii="Times New Roman" w:hAnsi="Times New Roman"/>
          <w:b/>
          <w:sz w:val="28"/>
          <w:szCs w:val="28"/>
        </w:rPr>
        <w:lastRenderedPageBreak/>
        <w:t xml:space="preserve"> </w:t>
      </w:r>
      <w:r w:rsidR="00F16EA8" w:rsidRPr="00D34C67">
        <w:rPr>
          <w:rFonts w:ascii="Times New Roman" w:eastAsia="Times New Roman" w:hAnsi="Times New Roman" w:cs="Times New Roman"/>
          <w:b/>
          <w:sz w:val="28"/>
          <w:szCs w:val="28"/>
          <w:lang w:eastAsia="ru-RU"/>
        </w:rPr>
        <w:t>Экспертное заключение</w:t>
      </w:r>
    </w:p>
    <w:p w14:paraId="5E42A390"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на ФОНД ОЦЕНОЧНЫХ СРЕДСТВ</w:t>
      </w:r>
    </w:p>
    <w:p w14:paraId="3D89B82F"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по дисциплине </w:t>
      </w:r>
    </w:p>
    <w:p w14:paraId="676BB9FD" w14:textId="77777777" w:rsidR="00F16EA8" w:rsidRPr="00D34C67" w:rsidRDefault="00250F86"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i/>
          <w:sz w:val="24"/>
          <w:szCs w:val="24"/>
          <w:vertAlign w:val="superscript"/>
          <w:lang w:eastAsia="ru-RU"/>
        </w:rPr>
      </w:pPr>
      <w:r w:rsidRPr="00B30DA0">
        <w:rPr>
          <w:rFonts w:ascii="Times New Roman" w:hAnsi="Times New Roman" w:cs="Times New Roman"/>
          <w:color w:val="000000"/>
          <w:sz w:val="24"/>
          <w:szCs w:val="24"/>
        </w:rPr>
        <w:t>Б1.О.02.01 Основы российской государственности</w:t>
      </w:r>
    </w:p>
    <w:p w14:paraId="2ACB13BA" w14:textId="77777777" w:rsidR="00D1103D" w:rsidRPr="00D34C67" w:rsidRDefault="00D1103D"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4"/>
          <w:szCs w:val="20"/>
          <w:lang w:eastAsia="ru-RU"/>
        </w:rPr>
      </w:pPr>
    </w:p>
    <w:tbl>
      <w:tblPr>
        <w:tblW w:w="10019" w:type="dxa"/>
        <w:jc w:val="center"/>
        <w:tblLayout w:type="fixed"/>
        <w:tblLook w:val="04A0" w:firstRow="1" w:lastRow="0" w:firstColumn="1" w:lastColumn="0" w:noHBand="0" w:noVBand="1"/>
      </w:tblPr>
      <w:tblGrid>
        <w:gridCol w:w="6660"/>
        <w:gridCol w:w="1708"/>
        <w:gridCol w:w="511"/>
        <w:gridCol w:w="1140"/>
      </w:tblGrid>
      <w:tr w:rsidR="00F16EA8" w:rsidRPr="00D34C67" w14:paraId="680AE058" w14:textId="77777777" w:rsidTr="00CE71A0">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4BC080DD"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kern w:val="2"/>
                <w:sz w:val="24"/>
                <w:szCs w:val="20"/>
                <w:lang w:eastAsia="hi-IN" w:bidi="hi-IN"/>
              </w:rPr>
            </w:pPr>
            <w:r w:rsidRPr="00D34C67">
              <w:rPr>
                <w:rFonts w:ascii="Times New Roman" w:eastAsia="Times New Roman" w:hAnsi="Times New Roman" w:cs="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331C8444"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
                <w:sz w:val="24"/>
                <w:szCs w:val="20"/>
                <w:lang w:eastAsia="hi-IN" w:bidi="hi-IN"/>
              </w:rPr>
            </w:pPr>
            <w:r w:rsidRPr="00D34C67">
              <w:rPr>
                <w:rFonts w:ascii="Times New Roman" w:eastAsia="Times New Roman" w:hAnsi="Times New Roman" w:cs="Times New Roman"/>
                <w:b/>
                <w:spacing w:val="-1"/>
                <w:sz w:val="24"/>
                <w:szCs w:val="20"/>
                <w:lang w:eastAsia="ru-RU"/>
              </w:rPr>
              <w:t>Соответствие</w:t>
            </w:r>
          </w:p>
        </w:tc>
      </w:tr>
      <w:tr w:rsidR="00F16EA8" w:rsidRPr="00D34C67" w14:paraId="2D650179" w14:textId="77777777" w:rsidTr="00CE71A0">
        <w:trPr>
          <w:trHeight w:val="345"/>
          <w:jc w:val="center"/>
        </w:trPr>
        <w:tc>
          <w:tcPr>
            <w:tcW w:w="6660" w:type="dxa"/>
            <w:vMerge/>
            <w:tcBorders>
              <w:left w:val="single" w:sz="4" w:space="0" w:color="000000"/>
              <w:bottom w:val="single" w:sz="4" w:space="0" w:color="000000"/>
              <w:right w:val="single" w:sz="4" w:space="0" w:color="000000"/>
            </w:tcBorders>
          </w:tcPr>
          <w:p w14:paraId="044D804A"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2C3F5513"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14AF8A9A"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не соответствует</w:t>
            </w:r>
          </w:p>
        </w:tc>
      </w:tr>
      <w:tr w:rsidR="00F16EA8" w:rsidRPr="00D34C67" w14:paraId="1CCF615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16F65C65"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bCs/>
                <w:spacing w:val="-2"/>
                <w:sz w:val="24"/>
                <w:szCs w:val="20"/>
                <w:lang w:eastAsia="ru-RU"/>
              </w:rPr>
              <w:t xml:space="preserve">1.Соответствие требованиям ФГОС, ОПОП и </w:t>
            </w:r>
            <w:r w:rsidRPr="00D34C67">
              <w:rPr>
                <w:rFonts w:ascii="Times New Roman" w:eastAsia="Times New Roman" w:hAnsi="Times New Roman" w:cs="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04435594" w14:textId="77777777" w:rsidR="00F16EA8" w:rsidRPr="00D34C67" w:rsidRDefault="002E7001"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636BBCD"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p>
        </w:tc>
      </w:tr>
      <w:tr w:rsidR="00F16EA8" w:rsidRPr="00D34C67" w14:paraId="667CD67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AD542F5"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42768560"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7E77B95"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23834C11"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E3BD30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3.Наличие текущего контроля сформированности </w:t>
            </w:r>
            <w:proofErr w:type="gramStart"/>
            <w:r w:rsidRPr="00D34C67">
              <w:rPr>
                <w:rFonts w:ascii="Times New Roman" w:eastAsia="Times New Roman" w:hAnsi="Times New Roman" w:cs="Times New Roman"/>
                <w:sz w:val="24"/>
                <w:szCs w:val="20"/>
                <w:lang w:eastAsia="ru-RU"/>
              </w:rPr>
              <w:t>компетенций  (</w:t>
            </w:r>
            <w:proofErr w:type="gramEnd"/>
            <w:r w:rsidRPr="00D34C67">
              <w:rPr>
                <w:rFonts w:ascii="Times New Roman" w:eastAsia="Times New Roman" w:hAnsi="Times New Roman" w:cs="Times New Roman"/>
                <w:i/>
                <w:sz w:val="24"/>
                <w:szCs w:val="20"/>
                <w:lang w:eastAsia="ru-RU"/>
              </w:rPr>
              <w:t>УК,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81B271B"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4B80ACF"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4FAEA3B9"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F09E9BC"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4.Наличие промежуточного контроля сформированности </w:t>
            </w:r>
            <w:proofErr w:type="gramStart"/>
            <w:r w:rsidRPr="00D34C67">
              <w:rPr>
                <w:rFonts w:ascii="Times New Roman" w:eastAsia="Times New Roman" w:hAnsi="Times New Roman" w:cs="Times New Roman"/>
                <w:sz w:val="24"/>
                <w:szCs w:val="20"/>
                <w:lang w:eastAsia="ru-RU"/>
              </w:rPr>
              <w:t>компетенций  (</w:t>
            </w:r>
            <w:proofErr w:type="gramEnd"/>
            <w:r w:rsidRPr="00D34C67">
              <w:rPr>
                <w:rFonts w:ascii="Times New Roman" w:eastAsia="Times New Roman" w:hAnsi="Times New Roman" w:cs="Times New Roman"/>
                <w:sz w:val="24"/>
                <w:szCs w:val="20"/>
                <w:lang w:eastAsia="ru-RU"/>
              </w:rPr>
              <w:t>У</w:t>
            </w:r>
            <w:r w:rsidRPr="00D34C67">
              <w:rPr>
                <w:rFonts w:ascii="Times New Roman" w:eastAsia="Times New Roman" w:hAnsi="Times New Roman" w:cs="Times New Roman"/>
                <w:i/>
                <w:sz w:val="24"/>
                <w:szCs w:val="20"/>
                <w:lang w:eastAsia="ru-RU"/>
              </w:rPr>
              <w:t>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A58CF07"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C0B1196"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9F59E9C"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9CBD056"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1B04752C"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50FCB4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EF2B7D1"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ED29545"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6FB566A8"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D303F2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8B14A0F"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2082BD2C"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529FF835"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E01DE1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476D4F7E"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1472DC0C"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15706D7D"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524FF9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3D61F38B"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78F6B3E"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6411F486"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FDEB21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3D982D9E"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1C8EC4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6.Соблюдение принципов </w:t>
            </w:r>
            <w:proofErr w:type="gramStart"/>
            <w:r w:rsidRPr="00D34C67">
              <w:rPr>
                <w:rFonts w:ascii="Times New Roman" w:eastAsia="Times New Roman" w:hAnsi="Times New Roman" w:cs="Times New Roman"/>
                <w:sz w:val="24"/>
                <w:szCs w:val="20"/>
                <w:lang w:eastAsia="ru-RU"/>
              </w:rPr>
              <w:t>формирования  ФОС</w:t>
            </w:r>
            <w:proofErr w:type="gramEnd"/>
          </w:p>
        </w:tc>
        <w:tc>
          <w:tcPr>
            <w:tcW w:w="1708" w:type="dxa"/>
            <w:tcBorders>
              <w:top w:val="single" w:sz="4" w:space="0" w:color="000000"/>
              <w:left w:val="single" w:sz="4" w:space="0" w:color="000000"/>
              <w:bottom w:val="single" w:sz="4" w:space="0" w:color="000000"/>
              <w:right w:val="single" w:sz="4" w:space="0" w:color="auto"/>
            </w:tcBorders>
          </w:tcPr>
          <w:p w14:paraId="441CE590"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39F9EB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721F5EAB"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121AD22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29FCEE26"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748E25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39AD1C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387FC22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8.Наличие и качество критериев </w:t>
            </w:r>
            <w:proofErr w:type="gramStart"/>
            <w:r w:rsidRPr="00D34C67">
              <w:rPr>
                <w:rFonts w:ascii="Times New Roman" w:eastAsia="Times New Roman" w:hAnsi="Times New Roman" w:cs="Times New Roman"/>
                <w:sz w:val="24"/>
                <w:szCs w:val="20"/>
                <w:lang w:eastAsia="ru-RU"/>
              </w:rPr>
              <w:t>оценки  знаний</w:t>
            </w:r>
            <w:proofErr w:type="gramEnd"/>
          </w:p>
        </w:tc>
        <w:tc>
          <w:tcPr>
            <w:tcW w:w="1708" w:type="dxa"/>
            <w:tcBorders>
              <w:top w:val="single" w:sz="4" w:space="0" w:color="000000"/>
              <w:left w:val="single" w:sz="4" w:space="0" w:color="000000"/>
              <w:bottom w:val="single" w:sz="4" w:space="0" w:color="000000"/>
              <w:right w:val="single" w:sz="4" w:space="0" w:color="auto"/>
            </w:tcBorders>
          </w:tcPr>
          <w:p w14:paraId="18473725"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F1B4108"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72124BE0"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56DD11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10FA9854"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8B27A7F"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37A5BCCE"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2F5C663"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69C8A119"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0D933D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4C3BB807"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6C49098B"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49000A1D"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190D4A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27401D82" w14:textId="77777777" w:rsidTr="00BE07F4">
        <w:trPr>
          <w:jc w:val="center"/>
        </w:trPr>
        <w:tc>
          <w:tcPr>
            <w:tcW w:w="6660" w:type="dxa"/>
            <w:tcBorders>
              <w:top w:val="single" w:sz="4" w:space="0" w:color="000000"/>
              <w:left w:val="single" w:sz="4" w:space="0" w:color="000000"/>
              <w:bottom w:val="single" w:sz="4" w:space="0" w:color="auto"/>
              <w:right w:val="single" w:sz="4" w:space="0" w:color="000000"/>
            </w:tcBorders>
          </w:tcPr>
          <w:p w14:paraId="2A0FD3D0"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 xml:space="preserve">ФОС рекомендован/ не </w:t>
            </w:r>
            <w:proofErr w:type="gramStart"/>
            <w:r w:rsidRPr="00D34C67">
              <w:rPr>
                <w:rFonts w:ascii="Times New Roman" w:eastAsia="Calibri" w:hAnsi="Times New Roman" w:cs="Times New Roman"/>
                <w:sz w:val="24"/>
                <w:szCs w:val="20"/>
                <w:lang w:eastAsia="ru-RU"/>
              </w:rPr>
              <w:t>рекомендован  к</w:t>
            </w:r>
            <w:proofErr w:type="gramEnd"/>
            <w:r w:rsidRPr="00D34C67">
              <w:rPr>
                <w:rFonts w:ascii="Times New Roman" w:eastAsia="Calibri" w:hAnsi="Times New Roman" w:cs="Times New Roman"/>
                <w:sz w:val="24"/>
                <w:szCs w:val="20"/>
                <w:lang w:eastAsia="ru-RU"/>
              </w:rPr>
              <w:t xml:space="preserve"> утверждению</w:t>
            </w:r>
          </w:p>
        </w:tc>
        <w:tc>
          <w:tcPr>
            <w:tcW w:w="2219" w:type="dxa"/>
            <w:gridSpan w:val="2"/>
            <w:tcBorders>
              <w:top w:val="single" w:sz="4" w:space="0" w:color="000000"/>
              <w:left w:val="single" w:sz="4" w:space="0" w:color="000000"/>
              <w:bottom w:val="single" w:sz="4" w:space="0" w:color="auto"/>
            </w:tcBorders>
          </w:tcPr>
          <w:p w14:paraId="3C3DA249"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hAnsi="Times New Roman" w:cs="Times New Roman"/>
                <w:i/>
                <w:kern w:val="2"/>
                <w:sz w:val="20"/>
                <w:szCs w:val="20"/>
                <w:lang w:eastAsia="hi-IN" w:bidi="hi-IN"/>
              </w:rPr>
              <w:t>рекомендован</w:t>
            </w:r>
          </w:p>
        </w:tc>
        <w:tc>
          <w:tcPr>
            <w:tcW w:w="1140" w:type="dxa"/>
            <w:tcBorders>
              <w:top w:val="single" w:sz="4" w:space="0" w:color="000000"/>
              <w:left w:val="nil"/>
              <w:bottom w:val="single" w:sz="4" w:space="0" w:color="auto"/>
              <w:right w:val="single" w:sz="4" w:space="0" w:color="000000"/>
            </w:tcBorders>
          </w:tcPr>
          <w:p w14:paraId="2387AE8D"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677E3973"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61B8C63D"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ФОС рекомендован к доработке (</w:t>
            </w:r>
            <w:r w:rsidRPr="00D34C67">
              <w:rPr>
                <w:rFonts w:ascii="Times New Roman" w:eastAsia="Calibri" w:hAnsi="Times New Roman" w:cs="Times New Roman"/>
                <w:i/>
                <w:sz w:val="24"/>
                <w:szCs w:val="20"/>
                <w:lang w:eastAsia="ru-RU"/>
              </w:rPr>
              <w:t>с указанием сроков доработки)</w:t>
            </w:r>
          </w:p>
        </w:tc>
        <w:tc>
          <w:tcPr>
            <w:tcW w:w="2219" w:type="dxa"/>
            <w:gridSpan w:val="2"/>
            <w:tcBorders>
              <w:top w:val="single" w:sz="4" w:space="0" w:color="auto"/>
              <w:left w:val="single" w:sz="4" w:space="0" w:color="000000"/>
              <w:bottom w:val="single" w:sz="4" w:space="0" w:color="auto"/>
            </w:tcBorders>
          </w:tcPr>
          <w:p w14:paraId="0899ECFA"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auto"/>
              <w:right w:val="single" w:sz="4" w:space="0" w:color="000000"/>
            </w:tcBorders>
          </w:tcPr>
          <w:p w14:paraId="1424EBFE"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6EA8D640"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706EEA3C"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0"/>
                <w:lang w:eastAsia="ru-RU"/>
              </w:rPr>
            </w:pPr>
            <w:r w:rsidRPr="00D34C67">
              <w:rPr>
                <w:rFonts w:ascii="Times New Roman" w:eastAsia="Calibri" w:hAnsi="Times New Roman" w:cs="Times New Roman"/>
                <w:b/>
                <w:sz w:val="24"/>
                <w:szCs w:val="20"/>
                <w:lang w:eastAsia="ru-RU"/>
              </w:rPr>
              <w:t>Замечания и рекомендации эксперта по доработке</w:t>
            </w:r>
          </w:p>
        </w:tc>
        <w:tc>
          <w:tcPr>
            <w:tcW w:w="2219" w:type="dxa"/>
            <w:gridSpan w:val="2"/>
            <w:tcBorders>
              <w:top w:val="single" w:sz="4" w:space="0" w:color="auto"/>
              <w:left w:val="single" w:sz="4" w:space="0" w:color="000000"/>
              <w:bottom w:val="single" w:sz="4" w:space="0" w:color="000000"/>
            </w:tcBorders>
          </w:tcPr>
          <w:p w14:paraId="6A1CEA7E"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000000"/>
              <w:right w:val="single" w:sz="4" w:space="0" w:color="000000"/>
            </w:tcBorders>
          </w:tcPr>
          <w:p w14:paraId="725CD6C9"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bl>
    <w:p w14:paraId="5E30518E" w14:textId="77777777" w:rsidR="00F16EA8" w:rsidRPr="00D34C67" w:rsidRDefault="00F16EA8" w:rsidP="00F16EA8">
      <w:pPr>
        <w:overflowPunct w:val="0"/>
        <w:autoSpaceDE w:val="0"/>
        <w:autoSpaceDN w:val="0"/>
        <w:adjustRightInd w:val="0"/>
        <w:spacing w:after="0" w:line="288" w:lineRule="auto"/>
        <w:jc w:val="center"/>
        <w:textAlignment w:val="baseline"/>
        <w:rPr>
          <w:rFonts w:ascii="Times New Roman" w:eastAsia="Calibri" w:hAnsi="Times New Roman" w:cs="Times New Roman"/>
          <w:b/>
          <w:sz w:val="28"/>
          <w:szCs w:val="28"/>
          <w:lang w:eastAsia="ru-RU"/>
        </w:rPr>
      </w:pPr>
    </w:p>
    <w:p w14:paraId="7EB59B9C" w14:textId="1B8ED054" w:rsidR="00250F86" w:rsidRPr="00D45D43" w:rsidRDefault="00250F86" w:rsidP="00250F86">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sidR="00312964" w:rsidRPr="00DC0A54">
        <w:rPr>
          <w:rFonts w:ascii="Times New Roman" w:eastAsia="Times New Roman" w:hAnsi="Times New Roman" w:cs="Times New Roman"/>
          <w:sz w:val="24"/>
          <w:szCs w:val="20"/>
          <w:lang w:eastAsia="ru-RU"/>
        </w:rPr>
        <w:t>Д.Б. Горохов</w:t>
      </w:r>
      <w:r w:rsidR="00312964">
        <w:rPr>
          <w:rFonts w:ascii="Times New Roman" w:hAnsi="Times New Roman"/>
          <w:sz w:val="24"/>
          <w:szCs w:val="24"/>
        </w:rPr>
        <w:t xml:space="preserve">, заведующий кафедрой </w:t>
      </w:r>
      <w:proofErr w:type="spellStart"/>
      <w:r w:rsidR="00312964">
        <w:rPr>
          <w:rFonts w:ascii="Times New Roman" w:hAnsi="Times New Roman"/>
          <w:sz w:val="24"/>
          <w:szCs w:val="24"/>
        </w:rPr>
        <w:t>ИМиФ</w:t>
      </w:r>
      <w:proofErr w:type="spellEnd"/>
      <w:r w:rsidR="00312964">
        <w:rPr>
          <w:rFonts w:ascii="Times New Roman" w:hAnsi="Times New Roman"/>
          <w:sz w:val="24"/>
          <w:szCs w:val="24"/>
        </w:rPr>
        <w:t xml:space="preserve"> </w:t>
      </w:r>
      <w:r w:rsidRPr="00D45D43">
        <w:rPr>
          <w:rFonts w:ascii="Times New Roman" w:hAnsi="Times New Roman"/>
          <w:sz w:val="24"/>
          <w:szCs w:val="24"/>
        </w:rPr>
        <w:t xml:space="preserve">___________________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181FA683" w14:textId="0D8A9435" w:rsidR="00250F86" w:rsidRPr="00D45D43" w:rsidRDefault="00250F86" w:rsidP="00250F86">
      <w:pPr>
        <w:rPr>
          <w:rFonts w:ascii="Times New Roman" w:hAnsi="Times New Roman"/>
        </w:rPr>
      </w:pPr>
      <w:proofErr w:type="gramStart"/>
      <w:r w:rsidRPr="00D45D43">
        <w:rPr>
          <w:rFonts w:ascii="Times New Roman" w:hAnsi="Times New Roman"/>
        </w:rPr>
        <w:t xml:space="preserve">« </w:t>
      </w:r>
      <w:r w:rsidR="00312964">
        <w:rPr>
          <w:rFonts w:ascii="Times New Roman" w:hAnsi="Times New Roman"/>
        </w:rPr>
        <w:t>20</w:t>
      </w:r>
      <w:proofErr w:type="gramEnd"/>
      <w:r w:rsidRPr="00D45D43">
        <w:rPr>
          <w:rFonts w:ascii="Times New Roman" w:hAnsi="Times New Roman"/>
        </w:rPr>
        <w:t xml:space="preserve">»     </w:t>
      </w:r>
      <w:r w:rsidR="00312964">
        <w:rPr>
          <w:rFonts w:ascii="Times New Roman" w:hAnsi="Times New Roman"/>
        </w:rPr>
        <w:t>ноября</w:t>
      </w:r>
      <w:r w:rsidRPr="00D45D43">
        <w:rPr>
          <w:rFonts w:ascii="Times New Roman" w:hAnsi="Times New Roman"/>
        </w:rPr>
        <w:t xml:space="preserve">    2025 г.</w:t>
      </w:r>
    </w:p>
    <w:p w14:paraId="1143A65E" w14:textId="77777777" w:rsidR="00A27671" w:rsidRPr="008037CE" w:rsidRDefault="00A27671" w:rsidP="00250F86">
      <w:pPr>
        <w:overflowPunct w:val="0"/>
        <w:autoSpaceDE w:val="0"/>
        <w:autoSpaceDN w:val="0"/>
        <w:adjustRightInd w:val="0"/>
        <w:spacing w:after="0" w:line="288" w:lineRule="auto"/>
        <w:ind w:left="1080" w:hanging="1080"/>
        <w:jc w:val="both"/>
        <w:textAlignment w:val="baseline"/>
        <w:rPr>
          <w:rFonts w:ascii="Times New Roman" w:eastAsia="Times New Roman" w:hAnsi="Times New Roman" w:cs="Times New Roman"/>
          <w:sz w:val="20"/>
          <w:szCs w:val="20"/>
          <w:lang w:eastAsia="ru-RU"/>
        </w:rPr>
      </w:pPr>
    </w:p>
    <w:sectPr w:rsidR="00A27671" w:rsidRPr="008037CE" w:rsidSect="00894CFD">
      <w:pgSz w:w="11906" w:h="16838"/>
      <w:pgMar w:top="851" w:right="851"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958EE" w14:textId="77777777" w:rsidR="00DE0E10" w:rsidRDefault="00DE0E10" w:rsidP="008037CE">
      <w:pPr>
        <w:spacing w:after="0" w:line="240" w:lineRule="auto"/>
      </w:pPr>
      <w:r>
        <w:separator/>
      </w:r>
    </w:p>
  </w:endnote>
  <w:endnote w:type="continuationSeparator" w:id="0">
    <w:p w14:paraId="2DE437F1" w14:textId="77777777" w:rsidR="00DE0E10" w:rsidRDefault="00DE0E10" w:rsidP="00803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 Roman">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EF4B0" w14:textId="77777777" w:rsidR="00DE0E10" w:rsidRDefault="00DE0E10" w:rsidP="008037CE">
      <w:pPr>
        <w:spacing w:after="0" w:line="240" w:lineRule="auto"/>
      </w:pPr>
      <w:r>
        <w:separator/>
      </w:r>
    </w:p>
  </w:footnote>
  <w:footnote w:type="continuationSeparator" w:id="0">
    <w:p w14:paraId="19746103" w14:textId="77777777" w:rsidR="00DE0E10" w:rsidRDefault="00DE0E10" w:rsidP="008037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4384E7A"/>
    <w:multiLevelType w:val="hybridMultilevel"/>
    <w:tmpl w:val="B99E7402"/>
    <w:lvl w:ilvl="0" w:tplc="9E26A7F6">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13A8"/>
    <w:rsid w:val="0002341A"/>
    <w:rsid w:val="0002786B"/>
    <w:rsid w:val="00032869"/>
    <w:rsid w:val="00055877"/>
    <w:rsid w:val="00087DCE"/>
    <w:rsid w:val="00093874"/>
    <w:rsid w:val="000A1299"/>
    <w:rsid w:val="000D4955"/>
    <w:rsid w:val="000D4FE6"/>
    <w:rsid w:val="00132BF5"/>
    <w:rsid w:val="00156247"/>
    <w:rsid w:val="00174660"/>
    <w:rsid w:val="001824C7"/>
    <w:rsid w:val="00186462"/>
    <w:rsid w:val="0018753D"/>
    <w:rsid w:val="00192D5A"/>
    <w:rsid w:val="001B4F45"/>
    <w:rsid w:val="001B7E48"/>
    <w:rsid w:val="00250F86"/>
    <w:rsid w:val="00257443"/>
    <w:rsid w:val="00267AFF"/>
    <w:rsid w:val="002839B2"/>
    <w:rsid w:val="00297E22"/>
    <w:rsid w:val="002B2112"/>
    <w:rsid w:val="002B2A09"/>
    <w:rsid w:val="002C398A"/>
    <w:rsid w:val="002E7001"/>
    <w:rsid w:val="002F650D"/>
    <w:rsid w:val="00312964"/>
    <w:rsid w:val="003233D0"/>
    <w:rsid w:val="00334875"/>
    <w:rsid w:val="0036796E"/>
    <w:rsid w:val="0039435E"/>
    <w:rsid w:val="0039630C"/>
    <w:rsid w:val="003D02B2"/>
    <w:rsid w:val="003D39F9"/>
    <w:rsid w:val="003D54E5"/>
    <w:rsid w:val="00403E35"/>
    <w:rsid w:val="00413577"/>
    <w:rsid w:val="00443E3C"/>
    <w:rsid w:val="00457A0B"/>
    <w:rsid w:val="00482421"/>
    <w:rsid w:val="004A0014"/>
    <w:rsid w:val="004E5A97"/>
    <w:rsid w:val="00501262"/>
    <w:rsid w:val="00507895"/>
    <w:rsid w:val="0052081D"/>
    <w:rsid w:val="00566E63"/>
    <w:rsid w:val="00590023"/>
    <w:rsid w:val="005A164D"/>
    <w:rsid w:val="005D3842"/>
    <w:rsid w:val="005E00A2"/>
    <w:rsid w:val="005F3FE4"/>
    <w:rsid w:val="005F68E8"/>
    <w:rsid w:val="00600269"/>
    <w:rsid w:val="00607050"/>
    <w:rsid w:val="00614461"/>
    <w:rsid w:val="0061783D"/>
    <w:rsid w:val="00622B43"/>
    <w:rsid w:val="0064170C"/>
    <w:rsid w:val="00642CA1"/>
    <w:rsid w:val="0064647E"/>
    <w:rsid w:val="0067163F"/>
    <w:rsid w:val="00680D1A"/>
    <w:rsid w:val="00685471"/>
    <w:rsid w:val="006972AF"/>
    <w:rsid w:val="006B3515"/>
    <w:rsid w:val="006C05BA"/>
    <w:rsid w:val="006C7C56"/>
    <w:rsid w:val="006D7600"/>
    <w:rsid w:val="006F6B7C"/>
    <w:rsid w:val="00700DF6"/>
    <w:rsid w:val="00715353"/>
    <w:rsid w:val="00715D89"/>
    <w:rsid w:val="00751643"/>
    <w:rsid w:val="00766E2B"/>
    <w:rsid w:val="00767D5B"/>
    <w:rsid w:val="0078188F"/>
    <w:rsid w:val="008037CE"/>
    <w:rsid w:val="0080512F"/>
    <w:rsid w:val="00815841"/>
    <w:rsid w:val="00823EE5"/>
    <w:rsid w:val="00835CEA"/>
    <w:rsid w:val="0083709E"/>
    <w:rsid w:val="0084163A"/>
    <w:rsid w:val="00885A62"/>
    <w:rsid w:val="008912B7"/>
    <w:rsid w:val="00894CFD"/>
    <w:rsid w:val="008D08E3"/>
    <w:rsid w:val="008D574A"/>
    <w:rsid w:val="009252CD"/>
    <w:rsid w:val="009278FE"/>
    <w:rsid w:val="00930411"/>
    <w:rsid w:val="00946AE3"/>
    <w:rsid w:val="00956313"/>
    <w:rsid w:val="0096533E"/>
    <w:rsid w:val="0099381E"/>
    <w:rsid w:val="009D30EF"/>
    <w:rsid w:val="009E1BDA"/>
    <w:rsid w:val="009E7372"/>
    <w:rsid w:val="00A050B8"/>
    <w:rsid w:val="00A05957"/>
    <w:rsid w:val="00A27671"/>
    <w:rsid w:val="00A72013"/>
    <w:rsid w:val="00A916B5"/>
    <w:rsid w:val="00AA5486"/>
    <w:rsid w:val="00AA6EF5"/>
    <w:rsid w:val="00B013C1"/>
    <w:rsid w:val="00B15729"/>
    <w:rsid w:val="00B23926"/>
    <w:rsid w:val="00B30DA0"/>
    <w:rsid w:val="00B313A8"/>
    <w:rsid w:val="00B409F3"/>
    <w:rsid w:val="00B47277"/>
    <w:rsid w:val="00B54B35"/>
    <w:rsid w:val="00B73632"/>
    <w:rsid w:val="00B92E75"/>
    <w:rsid w:val="00BC539E"/>
    <w:rsid w:val="00BD58B0"/>
    <w:rsid w:val="00BE07F4"/>
    <w:rsid w:val="00BE4128"/>
    <w:rsid w:val="00C04400"/>
    <w:rsid w:val="00C05CE3"/>
    <w:rsid w:val="00C16610"/>
    <w:rsid w:val="00C33167"/>
    <w:rsid w:val="00C613B6"/>
    <w:rsid w:val="00C72A4D"/>
    <w:rsid w:val="00C7555E"/>
    <w:rsid w:val="00C95ED3"/>
    <w:rsid w:val="00CA2DCE"/>
    <w:rsid w:val="00CA3AE1"/>
    <w:rsid w:val="00CC09AC"/>
    <w:rsid w:val="00CE71A0"/>
    <w:rsid w:val="00CF39BE"/>
    <w:rsid w:val="00D03E41"/>
    <w:rsid w:val="00D04FAB"/>
    <w:rsid w:val="00D06B00"/>
    <w:rsid w:val="00D1103D"/>
    <w:rsid w:val="00D11F5C"/>
    <w:rsid w:val="00D34C67"/>
    <w:rsid w:val="00D41E49"/>
    <w:rsid w:val="00D519D4"/>
    <w:rsid w:val="00D71063"/>
    <w:rsid w:val="00D844F8"/>
    <w:rsid w:val="00D90E16"/>
    <w:rsid w:val="00DC0A54"/>
    <w:rsid w:val="00DE0E10"/>
    <w:rsid w:val="00E05E02"/>
    <w:rsid w:val="00E311E0"/>
    <w:rsid w:val="00E4461C"/>
    <w:rsid w:val="00E53416"/>
    <w:rsid w:val="00E73477"/>
    <w:rsid w:val="00E948E2"/>
    <w:rsid w:val="00EB32CC"/>
    <w:rsid w:val="00ED1801"/>
    <w:rsid w:val="00EE3331"/>
    <w:rsid w:val="00F16EA8"/>
    <w:rsid w:val="00F257B5"/>
    <w:rsid w:val="00F44790"/>
    <w:rsid w:val="00F9255B"/>
    <w:rsid w:val="00FA2FF8"/>
    <w:rsid w:val="00FB17C7"/>
    <w:rsid w:val="00FD31B0"/>
    <w:rsid w:val="00FF6F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E7790"/>
  <w15:docId w15:val="{2F41A0CD-E357-4071-8D96-939BBBDAC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7050"/>
  </w:style>
  <w:style w:type="paragraph" w:styleId="6">
    <w:name w:val="heading 6"/>
    <w:basedOn w:val="a"/>
    <w:next w:val="a"/>
    <w:link w:val="60"/>
    <w:unhideWhenUsed/>
    <w:qFormat/>
    <w:rsid w:val="001B7E48"/>
    <w:pPr>
      <w:overflowPunct w:val="0"/>
      <w:autoSpaceDE w:val="0"/>
      <w:autoSpaceDN w:val="0"/>
      <w:adjustRightInd w:val="0"/>
      <w:spacing w:before="240" w:after="60" w:line="288" w:lineRule="auto"/>
      <w:jc w:val="both"/>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8037CE"/>
    <w:pPr>
      <w:spacing w:after="0" w:line="240" w:lineRule="auto"/>
    </w:pPr>
    <w:rPr>
      <w:sz w:val="20"/>
      <w:szCs w:val="20"/>
    </w:rPr>
  </w:style>
  <w:style w:type="character" w:customStyle="1" w:styleId="a4">
    <w:name w:val="Текст сноски Знак"/>
    <w:basedOn w:val="a0"/>
    <w:link w:val="a3"/>
    <w:uiPriority w:val="99"/>
    <w:semiHidden/>
    <w:rsid w:val="008037CE"/>
    <w:rPr>
      <w:sz w:val="20"/>
      <w:szCs w:val="20"/>
    </w:rPr>
  </w:style>
  <w:style w:type="table" w:styleId="a5">
    <w:name w:val="Table Grid"/>
    <w:basedOn w:val="a1"/>
    <w:uiPriority w:val="59"/>
    <w:rsid w:val="008037CE"/>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E71A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E71A0"/>
    <w:rPr>
      <w:rFonts w:ascii="Tahoma" w:hAnsi="Tahoma" w:cs="Tahoma"/>
      <w:sz w:val="16"/>
      <w:szCs w:val="16"/>
    </w:rPr>
  </w:style>
  <w:style w:type="paragraph" w:styleId="a8">
    <w:name w:val="List Paragraph"/>
    <w:basedOn w:val="a"/>
    <w:uiPriority w:val="34"/>
    <w:qFormat/>
    <w:rsid w:val="00956313"/>
    <w:pPr>
      <w:ind w:left="720"/>
      <w:contextualSpacing/>
    </w:pPr>
  </w:style>
  <w:style w:type="character" w:customStyle="1" w:styleId="apple-converted-space">
    <w:name w:val="apple-converted-space"/>
    <w:basedOn w:val="a0"/>
    <w:rsid w:val="00590023"/>
  </w:style>
  <w:style w:type="character" w:customStyle="1" w:styleId="w">
    <w:name w:val="w"/>
    <w:basedOn w:val="a0"/>
    <w:rsid w:val="00590023"/>
  </w:style>
  <w:style w:type="paragraph" w:customStyle="1" w:styleId="ds-markdown-paragraph">
    <w:name w:val="ds-markdown-paragraph"/>
    <w:basedOn w:val="a"/>
    <w:rsid w:val="000278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02786B"/>
    <w:rPr>
      <w:b/>
      <w:bCs/>
    </w:rPr>
  </w:style>
  <w:style w:type="character" w:customStyle="1" w:styleId="60">
    <w:name w:val="Заголовок 6 Знак"/>
    <w:basedOn w:val="a0"/>
    <w:link w:val="6"/>
    <w:rsid w:val="001B7E48"/>
    <w:rPr>
      <w:rFonts w:ascii="Times New Roman" w:eastAsia="Times New Roman" w:hAnsi="Times New Roman" w:cs="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18705">
      <w:bodyDiv w:val="1"/>
      <w:marLeft w:val="0"/>
      <w:marRight w:val="0"/>
      <w:marTop w:val="0"/>
      <w:marBottom w:val="0"/>
      <w:divBdr>
        <w:top w:val="none" w:sz="0" w:space="0" w:color="auto"/>
        <w:left w:val="none" w:sz="0" w:space="0" w:color="auto"/>
        <w:bottom w:val="none" w:sz="0" w:space="0" w:color="auto"/>
        <w:right w:val="none" w:sz="0" w:space="0" w:color="auto"/>
      </w:divBdr>
    </w:div>
    <w:div w:id="552814278">
      <w:bodyDiv w:val="1"/>
      <w:marLeft w:val="0"/>
      <w:marRight w:val="0"/>
      <w:marTop w:val="0"/>
      <w:marBottom w:val="0"/>
      <w:divBdr>
        <w:top w:val="none" w:sz="0" w:space="0" w:color="auto"/>
        <w:left w:val="none" w:sz="0" w:space="0" w:color="auto"/>
        <w:bottom w:val="none" w:sz="0" w:space="0" w:color="auto"/>
        <w:right w:val="none" w:sz="0" w:space="0" w:color="auto"/>
      </w:divBdr>
    </w:div>
    <w:div w:id="576214198">
      <w:bodyDiv w:val="1"/>
      <w:marLeft w:val="0"/>
      <w:marRight w:val="0"/>
      <w:marTop w:val="0"/>
      <w:marBottom w:val="0"/>
      <w:divBdr>
        <w:top w:val="none" w:sz="0" w:space="0" w:color="auto"/>
        <w:left w:val="none" w:sz="0" w:space="0" w:color="auto"/>
        <w:bottom w:val="none" w:sz="0" w:space="0" w:color="auto"/>
        <w:right w:val="none" w:sz="0" w:space="0" w:color="auto"/>
      </w:divBdr>
    </w:div>
    <w:div w:id="659583235">
      <w:bodyDiv w:val="1"/>
      <w:marLeft w:val="0"/>
      <w:marRight w:val="0"/>
      <w:marTop w:val="0"/>
      <w:marBottom w:val="0"/>
      <w:divBdr>
        <w:top w:val="none" w:sz="0" w:space="0" w:color="auto"/>
        <w:left w:val="none" w:sz="0" w:space="0" w:color="auto"/>
        <w:bottom w:val="none" w:sz="0" w:space="0" w:color="auto"/>
        <w:right w:val="none" w:sz="0" w:space="0" w:color="auto"/>
      </w:divBdr>
    </w:div>
    <w:div w:id="1026558984">
      <w:bodyDiv w:val="1"/>
      <w:marLeft w:val="0"/>
      <w:marRight w:val="0"/>
      <w:marTop w:val="0"/>
      <w:marBottom w:val="0"/>
      <w:divBdr>
        <w:top w:val="none" w:sz="0" w:space="0" w:color="auto"/>
        <w:left w:val="none" w:sz="0" w:space="0" w:color="auto"/>
        <w:bottom w:val="none" w:sz="0" w:space="0" w:color="auto"/>
        <w:right w:val="none" w:sz="0" w:space="0" w:color="auto"/>
      </w:divBdr>
    </w:div>
    <w:div w:id="1122574211">
      <w:bodyDiv w:val="1"/>
      <w:marLeft w:val="0"/>
      <w:marRight w:val="0"/>
      <w:marTop w:val="0"/>
      <w:marBottom w:val="0"/>
      <w:divBdr>
        <w:top w:val="none" w:sz="0" w:space="0" w:color="auto"/>
        <w:left w:val="none" w:sz="0" w:space="0" w:color="auto"/>
        <w:bottom w:val="none" w:sz="0" w:space="0" w:color="auto"/>
        <w:right w:val="none" w:sz="0" w:space="0" w:color="auto"/>
      </w:divBdr>
    </w:div>
    <w:div w:id="1139766499">
      <w:bodyDiv w:val="1"/>
      <w:marLeft w:val="0"/>
      <w:marRight w:val="0"/>
      <w:marTop w:val="0"/>
      <w:marBottom w:val="0"/>
      <w:divBdr>
        <w:top w:val="none" w:sz="0" w:space="0" w:color="auto"/>
        <w:left w:val="none" w:sz="0" w:space="0" w:color="auto"/>
        <w:bottom w:val="none" w:sz="0" w:space="0" w:color="auto"/>
        <w:right w:val="none" w:sz="0" w:space="0" w:color="auto"/>
      </w:divBdr>
    </w:div>
    <w:div w:id="1218787457">
      <w:bodyDiv w:val="1"/>
      <w:marLeft w:val="0"/>
      <w:marRight w:val="0"/>
      <w:marTop w:val="0"/>
      <w:marBottom w:val="0"/>
      <w:divBdr>
        <w:top w:val="none" w:sz="0" w:space="0" w:color="auto"/>
        <w:left w:val="none" w:sz="0" w:space="0" w:color="auto"/>
        <w:bottom w:val="none" w:sz="0" w:space="0" w:color="auto"/>
        <w:right w:val="none" w:sz="0" w:space="0" w:color="auto"/>
      </w:divBdr>
    </w:div>
    <w:div w:id="1246037428">
      <w:bodyDiv w:val="1"/>
      <w:marLeft w:val="0"/>
      <w:marRight w:val="0"/>
      <w:marTop w:val="0"/>
      <w:marBottom w:val="0"/>
      <w:divBdr>
        <w:top w:val="none" w:sz="0" w:space="0" w:color="auto"/>
        <w:left w:val="none" w:sz="0" w:space="0" w:color="auto"/>
        <w:bottom w:val="none" w:sz="0" w:space="0" w:color="auto"/>
        <w:right w:val="none" w:sz="0" w:space="0" w:color="auto"/>
      </w:divBdr>
    </w:div>
    <w:div w:id="1307515713">
      <w:bodyDiv w:val="1"/>
      <w:marLeft w:val="0"/>
      <w:marRight w:val="0"/>
      <w:marTop w:val="0"/>
      <w:marBottom w:val="0"/>
      <w:divBdr>
        <w:top w:val="none" w:sz="0" w:space="0" w:color="auto"/>
        <w:left w:val="none" w:sz="0" w:space="0" w:color="auto"/>
        <w:bottom w:val="none" w:sz="0" w:space="0" w:color="auto"/>
        <w:right w:val="none" w:sz="0" w:space="0" w:color="auto"/>
      </w:divBdr>
    </w:div>
    <w:div w:id="1347712223">
      <w:bodyDiv w:val="1"/>
      <w:marLeft w:val="0"/>
      <w:marRight w:val="0"/>
      <w:marTop w:val="0"/>
      <w:marBottom w:val="0"/>
      <w:divBdr>
        <w:top w:val="none" w:sz="0" w:space="0" w:color="auto"/>
        <w:left w:val="none" w:sz="0" w:space="0" w:color="auto"/>
        <w:bottom w:val="none" w:sz="0" w:space="0" w:color="auto"/>
        <w:right w:val="none" w:sz="0" w:space="0" w:color="auto"/>
      </w:divBdr>
    </w:div>
    <w:div w:id="1533105528">
      <w:bodyDiv w:val="1"/>
      <w:marLeft w:val="0"/>
      <w:marRight w:val="0"/>
      <w:marTop w:val="0"/>
      <w:marBottom w:val="0"/>
      <w:divBdr>
        <w:top w:val="none" w:sz="0" w:space="0" w:color="auto"/>
        <w:left w:val="none" w:sz="0" w:space="0" w:color="auto"/>
        <w:bottom w:val="none" w:sz="0" w:space="0" w:color="auto"/>
        <w:right w:val="none" w:sz="0" w:space="0" w:color="auto"/>
      </w:divBdr>
    </w:div>
    <w:div w:id="1866861854">
      <w:bodyDiv w:val="1"/>
      <w:marLeft w:val="0"/>
      <w:marRight w:val="0"/>
      <w:marTop w:val="0"/>
      <w:marBottom w:val="0"/>
      <w:divBdr>
        <w:top w:val="none" w:sz="0" w:space="0" w:color="auto"/>
        <w:left w:val="none" w:sz="0" w:space="0" w:color="auto"/>
        <w:bottom w:val="none" w:sz="0" w:space="0" w:color="auto"/>
        <w:right w:val="none" w:sz="0" w:space="0" w:color="auto"/>
      </w:divBdr>
    </w:div>
    <w:div w:id="190644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9CBAA-CC0E-4151-89D8-92B3107E1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13</Pages>
  <Words>3064</Words>
  <Characters>17468</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 Тарновская</dc:creator>
  <cp:lastModifiedBy>Н Н. Должникова</cp:lastModifiedBy>
  <cp:revision>88</cp:revision>
  <cp:lastPrinted>2025-11-26T01:30:00Z</cp:lastPrinted>
  <dcterms:created xsi:type="dcterms:W3CDTF">2025-11-12T10:03:00Z</dcterms:created>
  <dcterms:modified xsi:type="dcterms:W3CDTF">2026-04-10T03:27:00Z</dcterms:modified>
</cp:coreProperties>
</file>