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AD1" w:rsidRPr="00C23C07" w:rsidRDefault="000E7AD1">
      <w:pPr>
        <w:jc w:val="center"/>
        <w:rPr>
          <w:sz w:val="20"/>
          <w:szCs w:val="20"/>
        </w:rPr>
      </w:pPr>
      <w:r w:rsidRPr="00C23C07">
        <w:rPr>
          <w:sz w:val="20"/>
          <w:szCs w:val="20"/>
        </w:rPr>
        <w:t>МИНИСТЕРСТВО НАУКИ И ВЫСШЕГО ОБРАЗОВАНИЯ РОССИЙСКОЙ ФЕДЕРАЦИИ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t>ФЕДЕРАЛЬНОЕ ГОСУДАРСТВЕННОЕ БЮДЖЕТНОЕ</w:t>
      </w:r>
    </w:p>
    <w:p w:rsidR="000E7AD1" w:rsidRPr="004F6B80" w:rsidRDefault="000E7AD1">
      <w:pPr>
        <w:jc w:val="center"/>
      </w:pPr>
      <w:r w:rsidRPr="004F6B80">
        <w:t>ОБРАЗОВАТЕЛЬНОЕ УЧРЕЖДЕНИЕ ВЫСШЕГО ОБРАЗОВАНИЯ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rPr>
          <w:b/>
          <w:bCs/>
        </w:rPr>
        <w:t>«БРАТСКИЙ ГОСУДАРСТВЕННЫЙ УНИВЕРСИТЕТ»</w:t>
      </w:r>
    </w:p>
    <w:p w:rsidR="000E7AD1" w:rsidRPr="004F6B80" w:rsidRDefault="000E7AD1"/>
    <w:p w:rsidR="000E7AD1" w:rsidRPr="004F6B80" w:rsidRDefault="000E7AD1"/>
    <w:p w:rsidR="000E7AD1" w:rsidRPr="004F6B80" w:rsidRDefault="000E7AD1"/>
    <w:p w:rsidR="000E7AD1" w:rsidRPr="004F6B80" w:rsidRDefault="000E7AD1"/>
    <w:p w:rsidR="000E7AD1" w:rsidRPr="004F6B80" w:rsidRDefault="000E7AD1"/>
    <w:p w:rsidR="000E7AD1" w:rsidRPr="004F6B80" w:rsidRDefault="000E7AD1"/>
    <w:p w:rsidR="000E7AD1" w:rsidRPr="00C23C07" w:rsidRDefault="000E7AD1">
      <w:pPr>
        <w:jc w:val="center"/>
        <w:rPr>
          <w:sz w:val="28"/>
          <w:szCs w:val="28"/>
        </w:rPr>
      </w:pPr>
      <w:r w:rsidRPr="00C23C07">
        <w:rPr>
          <w:b/>
          <w:bCs/>
          <w:sz w:val="28"/>
          <w:szCs w:val="28"/>
        </w:rPr>
        <w:t>ФОНД</w:t>
      </w:r>
    </w:p>
    <w:p w:rsidR="000E7AD1" w:rsidRPr="00C23C07" w:rsidRDefault="000E7AD1">
      <w:pPr>
        <w:jc w:val="center"/>
        <w:rPr>
          <w:sz w:val="28"/>
          <w:szCs w:val="28"/>
        </w:rPr>
      </w:pPr>
      <w:r w:rsidRPr="00C23C07">
        <w:rPr>
          <w:b/>
          <w:bCs/>
          <w:sz w:val="28"/>
          <w:szCs w:val="28"/>
        </w:rPr>
        <w:t>ОЦЕНОЧНЫХ СРЕДСТВ</w:t>
      </w:r>
    </w:p>
    <w:p w:rsidR="000E7AD1" w:rsidRPr="004F6B80" w:rsidRDefault="000E7AD1"/>
    <w:p w:rsidR="000E7AD1" w:rsidRPr="004F6B80" w:rsidRDefault="000E7AD1"/>
    <w:p w:rsidR="000E7AD1" w:rsidRPr="004F6B80" w:rsidRDefault="000E7AD1" w:rsidP="00C23C07">
      <w:pPr>
        <w:jc w:val="center"/>
      </w:pPr>
      <w:r w:rsidRPr="004F6B80">
        <w:t xml:space="preserve">по </w:t>
      </w:r>
      <w:r>
        <w:t>практике</w:t>
      </w:r>
    </w:p>
    <w:p w:rsidR="000E7AD1" w:rsidRPr="004F6B80" w:rsidRDefault="000E7AD1">
      <w:pPr>
        <w:jc w:val="center"/>
      </w:pPr>
      <w:r w:rsidRPr="00C23C07">
        <w:t>Б</w:t>
      </w:r>
      <w:proofErr w:type="gramStart"/>
      <w:r w:rsidRPr="00C23C07">
        <w:t>2</w:t>
      </w:r>
      <w:proofErr w:type="gramEnd"/>
      <w:r w:rsidRPr="00C23C07">
        <w:t>.В.01(У)</w:t>
      </w:r>
      <w:r>
        <w:rPr>
          <w:b/>
          <w:bCs/>
        </w:rPr>
        <w:t xml:space="preserve"> </w:t>
      </w:r>
      <w:r>
        <w:t>Учебная (ознакомительная) практика</w:t>
      </w:r>
    </w:p>
    <w:p w:rsidR="000E7AD1" w:rsidRDefault="000E7AD1"/>
    <w:p w:rsidR="000E7AD1" w:rsidRPr="004F6B80" w:rsidRDefault="000E7AD1"/>
    <w:p w:rsidR="000E7AD1" w:rsidRPr="004F6B80" w:rsidRDefault="000E7AD1" w:rsidP="004F6B80">
      <w:r w:rsidRPr="004F6B80">
        <w:t>Направление подготовки 23.03.03 Эксплуатация транспортно-технологических машин и комплексов</w:t>
      </w:r>
    </w:p>
    <w:p w:rsidR="000E7AD1" w:rsidRDefault="000E7AD1" w:rsidP="004F6B80"/>
    <w:p w:rsidR="000E7AD1" w:rsidRPr="004F6B80" w:rsidRDefault="000E7AD1" w:rsidP="004F6B80"/>
    <w:p w:rsidR="000E7AD1" w:rsidRPr="004F6B80" w:rsidRDefault="000E7AD1" w:rsidP="004F6B80">
      <w:r w:rsidRPr="004F6B80">
        <w:t>Профиль подготовки Безопасность, управление и логистика на автомобильном транспорте</w:t>
      </w:r>
    </w:p>
    <w:p w:rsidR="000E7AD1" w:rsidRDefault="000E7AD1" w:rsidP="004F6B80"/>
    <w:p w:rsidR="000E7AD1" w:rsidRPr="004F6B80" w:rsidRDefault="000E7AD1" w:rsidP="004F6B80"/>
    <w:p w:rsidR="000E7AD1" w:rsidRPr="004F6B80" w:rsidRDefault="000E7AD1" w:rsidP="004F6B80">
      <w:r w:rsidRPr="004F6B80">
        <w:t>Квалификация бакалавр</w:t>
      </w:r>
    </w:p>
    <w:p w:rsidR="000E7AD1" w:rsidRDefault="000E7AD1" w:rsidP="004F6B80"/>
    <w:p w:rsidR="000E7AD1" w:rsidRPr="004F6B80" w:rsidRDefault="000E7AD1" w:rsidP="004F6B80"/>
    <w:p w:rsidR="000E7AD1" w:rsidRDefault="000E7AD1" w:rsidP="004F6B80">
      <w:r w:rsidRPr="004F6B80">
        <w:t>Год начала подготовки 2025</w:t>
      </w:r>
    </w:p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Default="000E7AD1" w:rsidP="004F6B80"/>
    <w:p w:rsidR="000E7AD1" w:rsidRPr="004F6B80" w:rsidRDefault="000E7AD1"/>
    <w:p w:rsidR="000E7AD1" w:rsidRPr="004F6B80" w:rsidRDefault="000E7AD1">
      <w:r w:rsidRPr="004F6B80">
        <w:lastRenderedPageBreak/>
        <w:t>Составитель:</w:t>
      </w:r>
    </w:p>
    <w:p w:rsidR="000E7AD1" w:rsidRPr="004F6B80" w:rsidRDefault="000E7AD1">
      <w:r w:rsidRPr="004F6B80">
        <w:t xml:space="preserve">Е.А. </w:t>
      </w:r>
      <w:proofErr w:type="spellStart"/>
      <w:r w:rsidRPr="004F6B80">
        <w:t>Слепенко</w:t>
      </w:r>
      <w:proofErr w:type="spellEnd"/>
      <w:r w:rsidRPr="004F6B80">
        <w:t xml:space="preserve">, заведующий кафедрой </w:t>
      </w:r>
      <w:proofErr w:type="spellStart"/>
      <w:r w:rsidRPr="004F6B80">
        <w:t>МиТ</w:t>
      </w:r>
      <w:proofErr w:type="spellEnd"/>
      <w:r w:rsidRPr="004F6B80">
        <w:t>, к.т.н., доцент   ________________</w:t>
      </w:r>
    </w:p>
    <w:p w:rsidR="000E7AD1" w:rsidRPr="004F6B80" w:rsidRDefault="000E7AD1"/>
    <w:p w:rsidR="000E7AD1" w:rsidRPr="004F6B80" w:rsidRDefault="000E7AD1">
      <w:r w:rsidRPr="004F6B80">
        <w:t>Одобрено на заседании кафедры машиностроения и транспорта</w:t>
      </w:r>
    </w:p>
    <w:p w:rsidR="000E7AD1" w:rsidRPr="004F6B80" w:rsidRDefault="000E7AD1">
      <w:r w:rsidRPr="004F6B80">
        <w:t>«24» апреля 2026 г., протокол № 10</w:t>
      </w:r>
    </w:p>
    <w:p w:rsidR="000E7AD1" w:rsidRPr="004F6B80" w:rsidRDefault="000E7AD1"/>
    <w:p w:rsidR="000E7AD1" w:rsidRPr="004F6B80" w:rsidRDefault="000E7AD1">
      <w:r w:rsidRPr="004F6B80">
        <w:t xml:space="preserve">Заведующий кафедрой машиностроения и транспорта  ____________  Е.А. </w:t>
      </w:r>
      <w:proofErr w:type="spellStart"/>
      <w:r w:rsidRPr="004F6B80">
        <w:t>Слепенко</w:t>
      </w:r>
      <w:proofErr w:type="spellEnd"/>
    </w:p>
    <w:p w:rsidR="000E7AD1" w:rsidRPr="004F6B80" w:rsidRDefault="000E7AD1"/>
    <w:p w:rsidR="000E7AD1" w:rsidRPr="004F6B80" w:rsidRDefault="000E7AD1">
      <w:r w:rsidRPr="004F6B80">
        <w:t>Председатель методической комиссии факультета транспортных систем и лесного комплекса</w:t>
      </w:r>
    </w:p>
    <w:p w:rsidR="000E7AD1" w:rsidRPr="004F6B80" w:rsidRDefault="000E7AD1">
      <w:r w:rsidRPr="004F6B80">
        <w:t xml:space="preserve">______________  М.А. </w:t>
      </w:r>
      <w:proofErr w:type="spellStart"/>
      <w:r w:rsidRPr="004F6B80">
        <w:t>Варданян</w:t>
      </w:r>
      <w:proofErr w:type="spellEnd"/>
    </w:p>
    <w:p w:rsidR="000E7AD1" w:rsidRPr="004F6B80" w:rsidRDefault="000E7AD1">
      <w:r w:rsidRPr="004F6B80">
        <w:t>«28» апреля 2026 г., протокол № 9</w:t>
      </w:r>
    </w:p>
    <w:p w:rsidR="000E7AD1" w:rsidRPr="004F6B80" w:rsidRDefault="000E7AD1"/>
    <w:p w:rsidR="000E7AD1" w:rsidRPr="004F6B80" w:rsidRDefault="000E7AD1">
      <w:proofErr w:type="gramStart"/>
      <w:r w:rsidRPr="004F6B80">
        <w:t>Ответственный</w:t>
      </w:r>
      <w:proofErr w:type="gramEnd"/>
      <w:r w:rsidRPr="004F6B80">
        <w:t xml:space="preserve"> за реализацию ОПОП  ______________  Е.А. </w:t>
      </w:r>
      <w:proofErr w:type="spellStart"/>
      <w:r w:rsidRPr="004F6B80">
        <w:t>Слепенко</w:t>
      </w:r>
      <w:proofErr w:type="spellEnd"/>
    </w:p>
    <w:p w:rsidR="000E7AD1" w:rsidRPr="004F6B80" w:rsidRDefault="000E7AD1">
      <w:r w:rsidRPr="004F6B80">
        <w:br w:type="page"/>
      </w:r>
    </w:p>
    <w:p w:rsidR="000E7AD1" w:rsidRPr="004F6B80" w:rsidRDefault="000E7AD1">
      <w:pPr>
        <w:jc w:val="center"/>
      </w:pPr>
      <w:r w:rsidRPr="004F6B80">
        <w:rPr>
          <w:b/>
          <w:bCs/>
        </w:rPr>
        <w:t>Паспорт</w:t>
      </w:r>
    </w:p>
    <w:p w:rsidR="000E7AD1" w:rsidRPr="004F6B80" w:rsidRDefault="000E7AD1">
      <w:pPr>
        <w:jc w:val="center"/>
      </w:pPr>
      <w:r w:rsidRPr="004F6B80">
        <w:rPr>
          <w:b/>
          <w:bCs/>
        </w:rPr>
        <w:t>фонда оценочных средств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t>по учебной (ознакомительной) практике Б</w:t>
      </w:r>
      <w:proofErr w:type="gramStart"/>
      <w:r w:rsidRPr="004F6B80">
        <w:t>2</w:t>
      </w:r>
      <w:proofErr w:type="gramEnd"/>
      <w:r w:rsidRPr="004F6B80">
        <w:t>.В.01(У)</w:t>
      </w:r>
    </w:p>
    <w:p w:rsidR="000E7AD1" w:rsidRPr="004F6B80" w:rsidRDefault="000E7AD1"/>
    <w:p w:rsidR="000E7AD1" w:rsidRPr="004F6B80" w:rsidRDefault="000E7AD1">
      <w:proofErr w:type="gramStart"/>
      <w:r w:rsidRPr="004F6B80">
        <w:t>Компетенции обучающегося, формируемые в результате прохождения практики:</w:t>
      </w:r>
      <w:proofErr w:type="gramEnd"/>
    </w:p>
    <w:p w:rsidR="000E7AD1" w:rsidRPr="004F6B80" w:rsidRDefault="000E7AD1"/>
    <w:p w:rsidR="000E7AD1" w:rsidRPr="004F6B80" w:rsidRDefault="000E7AD1">
      <w:pPr>
        <w:jc w:val="both"/>
      </w:pPr>
      <w:r w:rsidRPr="004F6B80">
        <w:rPr>
          <w:b/>
          <w:bCs/>
        </w:rPr>
        <w:t xml:space="preserve">ПК-3. </w:t>
      </w:r>
      <w:r w:rsidRPr="004F6B80">
        <w:t>Способность организовывать и руководить выполнением работ по гарантийному и не гарантийному ТО и ремонту АТС и их компонентов.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rPr>
          <w:b/>
          <w:bCs/>
        </w:rPr>
        <w:t xml:space="preserve">Индикатор ПК-3.3. </w:t>
      </w:r>
      <w:r w:rsidRPr="004F6B80">
        <w:t xml:space="preserve">Организация работ по гарантийному и </w:t>
      </w:r>
      <w:proofErr w:type="spellStart"/>
      <w:r w:rsidRPr="004F6B80">
        <w:t>негарантийному</w:t>
      </w:r>
      <w:proofErr w:type="spellEnd"/>
      <w:r w:rsidRPr="004F6B80">
        <w:t xml:space="preserve"> ТО и ремонту АТС и их компонентов.</w:t>
      </w:r>
    </w:p>
    <w:p w:rsidR="000E7AD1" w:rsidRPr="004F6B80" w:rsidRDefault="000E7AD1"/>
    <w:p w:rsidR="000E7AD1" w:rsidRPr="004F6B80" w:rsidRDefault="000E7AD1">
      <w:r w:rsidRPr="004F6B80">
        <w:t>Сокращения: ТК — текущий контроль; ПА — промежуточная аттестация.</w:t>
      </w:r>
    </w:p>
    <w:p w:rsidR="000E7AD1" w:rsidRPr="004F6B80" w:rsidRDefault="000E7AD1"/>
    <w:tbl>
      <w:tblPr>
        <w:tblW w:w="902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60"/>
        <w:gridCol w:w="2120"/>
        <w:gridCol w:w="1954"/>
        <w:gridCol w:w="1446"/>
        <w:gridCol w:w="940"/>
        <w:gridCol w:w="2488"/>
      </w:tblGrid>
      <w:tr w:rsidR="000E7AD1" w:rsidRPr="004F6B80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Раздел (этап) практики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Тема (вид работ)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Код индикатора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Форма оценки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ФОС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1.1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1. Подготовительный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Ознакомление с рабочей программой практики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ТК / ПА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Контрольные вопросы; вопросы к зачёту с оценкой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1.2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1. Подготовительный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Инструктаж по технике безопасности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ТК / ПА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Контрольные вопросы; вопросы к зачёту с оценкой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1.3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1. Подготовительный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Знакомство с информационно-методической базой практики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ТК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Контрольные вопросы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1.4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1. Подготовительный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Разработка индивидуального плана выполнения программы практики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ТК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Индивидуальное задание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2.1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2. Основной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 xml:space="preserve">Экскурсия на авторемонтные и </w:t>
            </w:r>
            <w:proofErr w:type="spellStart"/>
            <w:r w:rsidRPr="004F6B80">
              <w:t>автосервисные</w:t>
            </w:r>
            <w:proofErr w:type="spellEnd"/>
            <w:r w:rsidRPr="004F6B80">
              <w:t xml:space="preserve"> предприятия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ТК / ПА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Дневник практики; контрольные вопросы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2.2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2. Основной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Анализ полученной информации на экскурсиях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ТК / ПА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Дневник практики; отчёт по практике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2.3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2. Основной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Работа по выполнению индивидуального задания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ТК / ПА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Индивидуальное задание; отчёт по практике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3.1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 xml:space="preserve">3. </w:t>
            </w:r>
            <w:r w:rsidRPr="004F6B80">
              <w:lastRenderedPageBreak/>
              <w:t>Заключительный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lastRenderedPageBreak/>
              <w:t xml:space="preserve">Подготовка и </w:t>
            </w:r>
            <w:r w:rsidRPr="004F6B80">
              <w:lastRenderedPageBreak/>
              <w:t>формирование отчёта по практике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lastRenderedPageBreak/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 xml:space="preserve">ТК / </w:t>
            </w:r>
            <w:r w:rsidRPr="004F6B80">
              <w:lastRenderedPageBreak/>
              <w:t>ПА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lastRenderedPageBreak/>
              <w:t>Отчёт по практике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lastRenderedPageBreak/>
              <w:t>3.2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3. Заключительный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Подготовка к защите отчёта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ТК / ПА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Вопросы к зачёту с оценкой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3.3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3. Заключительный этап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Защита отчёта (зачёт с оценкой)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ПК-3.3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Дифференцированный зачёт; вопросы к зачёту с оценкой</w:t>
            </w:r>
          </w:p>
        </w:tc>
      </w:tr>
    </w:tbl>
    <w:p w:rsidR="000E7AD1" w:rsidRPr="004F6B80" w:rsidRDefault="000E7AD1">
      <w:r w:rsidRPr="004F6B80">
        <w:br w:type="page"/>
      </w:r>
    </w:p>
    <w:p w:rsidR="000E7AD1" w:rsidRPr="004F6B80" w:rsidRDefault="000E7AD1">
      <w:pPr>
        <w:jc w:val="center"/>
      </w:pPr>
      <w:r w:rsidRPr="004F6B80">
        <w:rPr>
          <w:b/>
          <w:bCs/>
        </w:rPr>
        <w:t>ПЕРЕЧЕНЬ И КРАТКАЯ ХАРАКТЕРИСТИКА ОЦЕНОЧНЫХ СРЕДСТВ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t>по учебной (ознакомительной) практике Б</w:t>
      </w:r>
      <w:proofErr w:type="gramStart"/>
      <w:r w:rsidRPr="004F6B80">
        <w:t>2</w:t>
      </w:r>
      <w:proofErr w:type="gramEnd"/>
      <w:r w:rsidRPr="004F6B80">
        <w:t>.В.01(У)</w:t>
      </w:r>
    </w:p>
    <w:p w:rsidR="000E7AD1" w:rsidRPr="004F6B80" w:rsidRDefault="000E7AD1"/>
    <w:tbl>
      <w:tblPr>
        <w:tblW w:w="902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2"/>
        <w:gridCol w:w="2488"/>
        <w:gridCol w:w="3925"/>
        <w:gridCol w:w="2021"/>
      </w:tblGrid>
      <w:tr w:rsidR="000E7AD1" w:rsidRPr="004F6B80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Наименование оценочного средства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Краткая характеристика оценочного средства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Представление оценочного средства в фонде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1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Контрольные вопросы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Оценочное средство, которое служит для закрепления изученного теоретического материала по теме практики, а также для текущего контроля усвоения теоретических знаний по каждому этапу прохождения практики.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Перечень контрольных вопросов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Индивидуальное задание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Продукт самостоятельной работы обучающегося, представляющий собой результат выполнения практического задания в соответствии с тематикой практики, выданной руководителем; направлен на формирование навыков сбора, систематизации и анализа информации по теме исследования.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Перечень примерных тем индивидуальных заданий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Дневник практики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roofErr w:type="gramStart"/>
            <w:r w:rsidRPr="004F6B80">
              <w:t>Документ обязательной формы отчётности, заполняемый обучающимся непосредственно во время прохождения практики; содержит сведения о выполняемых работах по конкретным датам с указанием объёма затраченного времени и заключение руководителя практики от университета.</w:t>
            </w:r>
            <w:proofErr w:type="gram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Форма дневника практики; отзыв-характеристика руководителя практики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Отчёт по практике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Письменный отчёт обучающегося по результатам прохождения практики объёмом 20–25 страниц формата А</w:t>
            </w:r>
            <w:proofErr w:type="gramStart"/>
            <w:r w:rsidRPr="004F6B80">
              <w:t>4</w:t>
            </w:r>
            <w:proofErr w:type="gramEnd"/>
            <w:r w:rsidRPr="004F6B80">
              <w:t>; включает обоснованные результаты выполнения индивидуального задания, систематизацию собранной информации, выводы и предложения.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Требования к структуре, содержанию и оформлению отчёта</w:t>
            </w:r>
          </w:p>
        </w:tc>
      </w:tr>
      <w:tr w:rsidR="000E7AD1" w:rsidRPr="004F6B80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t>5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>Дифференцированный зачёт (зачёт с оценкой)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t xml:space="preserve">Средство контроля, организованное как защита отчёта по практике в форме беседы руководителя </w:t>
            </w:r>
            <w:proofErr w:type="gramStart"/>
            <w:r w:rsidRPr="004F6B80">
              <w:t>с</w:t>
            </w:r>
            <w:proofErr w:type="gramEnd"/>
            <w:r w:rsidRPr="004F6B80">
              <w:t xml:space="preserve"> </w:t>
            </w:r>
            <w:proofErr w:type="gramStart"/>
            <w:r w:rsidRPr="004F6B80">
              <w:t>обучающимся</w:t>
            </w:r>
            <w:proofErr w:type="gramEnd"/>
            <w:r w:rsidRPr="004F6B80">
              <w:t xml:space="preserve"> по вопросам прохождения и результатам </w:t>
            </w:r>
            <w:r w:rsidRPr="004F6B80">
              <w:lastRenderedPageBreak/>
              <w:t xml:space="preserve">практики; рассчитано на выявление уровня </w:t>
            </w:r>
            <w:proofErr w:type="spellStart"/>
            <w:r w:rsidRPr="004F6B80">
              <w:t>сформированности</w:t>
            </w:r>
            <w:proofErr w:type="spellEnd"/>
            <w:r w:rsidRPr="004F6B80">
              <w:t xml:space="preserve"> компетенции и качества выполнения программы практики.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r w:rsidRPr="004F6B80">
              <w:lastRenderedPageBreak/>
              <w:t>Перечень вопросов к зачёту с оценкой</w:t>
            </w:r>
          </w:p>
        </w:tc>
      </w:tr>
    </w:tbl>
    <w:p w:rsidR="000E7AD1" w:rsidRPr="004F6B80" w:rsidRDefault="000E7AD1">
      <w:r w:rsidRPr="004F6B80">
        <w:lastRenderedPageBreak/>
        <w:br w:type="page"/>
      </w:r>
    </w:p>
    <w:p w:rsidR="000E7AD1" w:rsidRPr="004F6B80" w:rsidRDefault="000E7AD1">
      <w:pPr>
        <w:jc w:val="center"/>
      </w:pPr>
      <w:r w:rsidRPr="004F6B80">
        <w:rPr>
          <w:b/>
          <w:bCs/>
        </w:rPr>
        <w:t>КОМПЛЕКТ ОЦЕНОЧНЫХ СРЕДСТВ ДЛЯ ТЕКУЩЕГО КОНТРОЛЯ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rPr>
          <w:b/>
          <w:bCs/>
        </w:rPr>
        <w:t>Перечень контрольных вопросов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rPr>
          <w:b/>
          <w:bCs/>
        </w:rPr>
        <w:t>Раздел 1. Подготовительный этап</w:t>
      </w:r>
    </w:p>
    <w:p w:rsidR="000E7AD1" w:rsidRPr="004F6B80" w:rsidRDefault="000E7AD1"/>
    <w:p w:rsidR="000E7AD1" w:rsidRPr="004F6B80" w:rsidRDefault="000E7AD1">
      <w:pPr>
        <w:spacing w:after="40"/>
        <w:ind w:left="720" w:hanging="360"/>
        <w:jc w:val="both"/>
      </w:pPr>
      <w:r w:rsidRPr="004F6B80">
        <w:t>1. Назовите цели и задачи учебной (ознакомительной) практики.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2. Перечислите этапы прохождения практики и их содержание.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3. Какие нормативные документы регламентируют организацию и проведение практики в вузе?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4. Каковы права и обязанности обучающегося в период прохождения практики?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5. Какие требования предъявляются к технике безопасности при посещении производственных предприятий?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6. Назовите основные правила охраны труда на авторемонтных и </w:t>
      </w:r>
      <w:proofErr w:type="spellStart"/>
      <w:r w:rsidRPr="004F6B80">
        <w:t>автосервисных</w:t>
      </w:r>
      <w:proofErr w:type="spellEnd"/>
      <w:r w:rsidRPr="004F6B80">
        <w:t xml:space="preserve"> предприятиях.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7. Какие средства индивидуальной защиты применяются при посещении производственных подразделений?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8. Из каких разделов состоит рабочая программа учебной (ознакомительной) практики?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9. Перечислите информационно-методические источники, рекомендованные для прохождения практики.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10. Опишите содержание индивидуального плана выполнения программы практики.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rPr>
          <w:b/>
          <w:bCs/>
        </w:rPr>
        <w:t>Раздел 2. Основной этап</w:t>
      </w:r>
    </w:p>
    <w:p w:rsidR="000E7AD1" w:rsidRPr="004F6B80" w:rsidRDefault="000E7AD1"/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1. Перечислите основные виды авторемонтных и </w:t>
      </w:r>
      <w:proofErr w:type="spellStart"/>
      <w:r w:rsidRPr="004F6B80">
        <w:t>автосервисных</w:t>
      </w:r>
      <w:proofErr w:type="spellEnd"/>
      <w:r w:rsidRPr="004F6B80">
        <w:t xml:space="preserve"> предприятий в Российской Федерации.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2. Какова структура современного </w:t>
      </w:r>
      <w:proofErr w:type="spellStart"/>
      <w:r w:rsidRPr="004F6B80">
        <w:t>автосервисного</w:t>
      </w:r>
      <w:proofErr w:type="spellEnd"/>
      <w:r w:rsidRPr="004F6B80">
        <w:t xml:space="preserve"> предприятия?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3. Какие технологические участки входят в состав авторемонтного предприятия?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4. Дайте характеристику процессов технического обслуживания (ТО-1, ТО-2) автотранспортных средств.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5. Опишите виды ремонта АТС: текущий, средний, капитальный.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6. Какие компоненты автомобиля относятся к узлам шасси?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7. Назовите назначение и основные виды трансмиссий автомобилей.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8. Перечислите способы соединения деталей агрегатов, узлов и механизмов шасси.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9. Каковы особенности гарантийного и </w:t>
      </w:r>
      <w:proofErr w:type="spellStart"/>
      <w:r w:rsidRPr="004F6B80">
        <w:t>негарантийного</w:t>
      </w:r>
      <w:proofErr w:type="spellEnd"/>
      <w:r w:rsidRPr="004F6B80">
        <w:t xml:space="preserve"> обслуживания АТС?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10. Опишите порядок организации работ по диагностике технического состояния автомобиля.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11. Какие требования предъявляются к рабочим местам слесаря по ремонту автомобилей?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12. Назовите современные методы поиска и обработки технической информации в области автотранспорта.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13. Каков порядок применения системного подхода при решении производственных задач сервисного предприятия?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rPr>
          <w:b/>
          <w:bCs/>
        </w:rPr>
        <w:t>Раздел 3. Заключительный этап</w:t>
      </w:r>
    </w:p>
    <w:p w:rsidR="000E7AD1" w:rsidRPr="004F6B80" w:rsidRDefault="000E7AD1"/>
    <w:p w:rsidR="000E7AD1" w:rsidRPr="004F6B80" w:rsidRDefault="000E7AD1">
      <w:pPr>
        <w:spacing w:after="40"/>
        <w:ind w:left="720" w:hanging="360"/>
        <w:jc w:val="both"/>
      </w:pPr>
      <w:r w:rsidRPr="004F6B80">
        <w:t>1. Какова структура отчёта по практике?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2. Какие документы должны быть приложены к отчёту по практике?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3. Опишите порядок ведения дневника практики.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4. Каковы требования к оформлению титульного листа отчёта по практике?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5. Какие сведения отражаются во введении отчёта по практике?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6. Каково содержание основной части отчёта по практике?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7. Что должно быть отражено в заключени</w:t>
      </w:r>
      <w:proofErr w:type="gramStart"/>
      <w:r w:rsidRPr="004F6B80">
        <w:t>и</w:t>
      </w:r>
      <w:proofErr w:type="gramEnd"/>
      <w:r w:rsidRPr="004F6B80">
        <w:t xml:space="preserve"> отчёта по практике?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8. Каковы правила оформления списка использованных источников?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9. Каков порядок защиты отчёта по практике?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10. Перечислите критерии оценивания результатов прохождения практики.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rPr>
          <w:b/>
          <w:bCs/>
        </w:rPr>
        <w:t>Критерии оценивания контрольных вопросов</w:t>
      </w:r>
    </w:p>
    <w:p w:rsidR="000E7AD1" w:rsidRPr="004F6B80" w:rsidRDefault="000E7AD1"/>
    <w:tbl>
      <w:tblPr>
        <w:tblW w:w="902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761"/>
        <w:gridCol w:w="6265"/>
      </w:tblGrid>
      <w:tr w:rsidR="000E7AD1" w:rsidRPr="004F6B80">
        <w:trPr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Оценка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Критерии</w:t>
            </w:r>
          </w:p>
        </w:tc>
      </w:tr>
      <w:tr w:rsidR="000E7AD1" w:rsidRPr="004F6B8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«отлично»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Обучающийся даёт полный, развёрнутый, логически последовательный ответ на поставленный вопрос; свободно владеет терминологией; приводит примеры из практики; самостоятельно делает обоснованные выводы.</w:t>
            </w:r>
          </w:p>
        </w:tc>
      </w:tr>
      <w:tr w:rsidR="000E7AD1" w:rsidRPr="004F6B8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«хорошо»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Обучающийся даёт полный ответ на поставленный вопрос, но допускает несущественные неточности; владеет основной терминологией; приводит примеры по наводящим вопросам.</w:t>
            </w:r>
          </w:p>
        </w:tc>
      </w:tr>
      <w:tr w:rsidR="000E7AD1" w:rsidRPr="004F6B8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«удовлетворительно»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Обучающийся раскрывает вопрос частично, допускает ошибки в формулировках; затрудняется в использовании терминологии; примеры приводит только с помощью преподавателя.</w:t>
            </w:r>
          </w:p>
        </w:tc>
      </w:tr>
      <w:tr w:rsidR="000E7AD1" w:rsidRPr="004F6B8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«неудовлетворительно»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proofErr w:type="gramStart"/>
            <w:r w:rsidRPr="004F6B80">
              <w:t>Обучающийся не отвечает на поставленный вопрос; допускает грубые ошибки в формулировках; не владеет терминологией; не способен привести примеры.</w:t>
            </w:r>
            <w:proofErr w:type="gramEnd"/>
          </w:p>
        </w:tc>
      </w:tr>
    </w:tbl>
    <w:p w:rsidR="0024137A" w:rsidRDefault="0024137A"/>
    <w:p w:rsidR="0024137A" w:rsidRPr="0024137A" w:rsidRDefault="0024137A" w:rsidP="0024137A">
      <w:pPr>
        <w:rPr>
          <w:b/>
        </w:rPr>
      </w:pPr>
      <w:r w:rsidRPr="0024137A">
        <w:rPr>
          <w:b/>
        </w:rPr>
        <w:t>Составитель:</w:t>
      </w:r>
    </w:p>
    <w:p w:rsidR="0024137A" w:rsidRPr="004F6B80" w:rsidRDefault="0024137A" w:rsidP="0024137A">
      <w:r w:rsidRPr="004F6B80">
        <w:t xml:space="preserve">Е.А. </w:t>
      </w:r>
      <w:proofErr w:type="spellStart"/>
      <w:r w:rsidRPr="004F6B80">
        <w:t>Слепенко</w:t>
      </w:r>
      <w:proofErr w:type="spellEnd"/>
      <w:r w:rsidRPr="004F6B80">
        <w:t xml:space="preserve">, заведующий кафедрой </w:t>
      </w:r>
      <w:proofErr w:type="spellStart"/>
      <w:r w:rsidRPr="004F6B80">
        <w:t>МиТ</w:t>
      </w:r>
      <w:proofErr w:type="spellEnd"/>
      <w:r w:rsidRPr="004F6B80">
        <w:t>, к.т.н., доцент   ________________</w:t>
      </w:r>
    </w:p>
    <w:p w:rsidR="000E7AD1" w:rsidRPr="004F6B80" w:rsidRDefault="0024137A" w:rsidP="0024137A">
      <w:pPr>
        <w:jc w:val="right"/>
      </w:pPr>
      <w:r>
        <w:t>10 апреля 2026 г.</w:t>
      </w:r>
      <w:r w:rsidR="000E7AD1" w:rsidRPr="004F6B80">
        <w:br w:type="page"/>
      </w:r>
      <w:r w:rsidR="000E7AD1" w:rsidRPr="004F6B80">
        <w:rPr>
          <w:b/>
          <w:bCs/>
        </w:rPr>
        <w:lastRenderedPageBreak/>
        <w:t>ПЕРЕЧЕНЬ ПРИМЕРНЫХ ТЕМ ИНДИВИДУАЛЬНЫХ ЗАДАНИЙ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Перечень примерных тем индивидуальных заданий для отчёта по учебной (ознакомительной) практике:</w:t>
      </w:r>
    </w:p>
    <w:p w:rsidR="000E7AD1" w:rsidRPr="004F6B80" w:rsidRDefault="000E7AD1"/>
    <w:p w:rsidR="000E7AD1" w:rsidRPr="004F6B80" w:rsidRDefault="000E7AD1">
      <w:pPr>
        <w:spacing w:after="40"/>
        <w:ind w:left="720" w:hanging="360"/>
        <w:jc w:val="both"/>
      </w:pPr>
      <w:r w:rsidRPr="004F6B80">
        <w:t>1. Автомобильная промышленность в России в период 1930–1950 годов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2. Автомобильная промышленность в России в период 1950–1965 годов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3. Автомобильная промышленность в России в период 1966–1975 годов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4. Автомобильная промышленность в России в период 1976–1990 годов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5. Автомобильная промышленность в России в период 1991–2000 годов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6. История создания автобусов ПАЗ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7. История создания автобусов </w:t>
      </w:r>
      <w:proofErr w:type="spellStart"/>
      <w:r w:rsidRPr="004F6B80">
        <w:t>ЛиАЗ</w:t>
      </w:r>
      <w:proofErr w:type="spellEnd"/>
    </w:p>
    <w:p w:rsidR="000E7AD1" w:rsidRPr="004F6B80" w:rsidRDefault="000E7AD1">
      <w:pPr>
        <w:spacing w:after="40"/>
        <w:ind w:left="720" w:hanging="360"/>
        <w:jc w:val="both"/>
      </w:pPr>
      <w:r w:rsidRPr="004F6B80">
        <w:t>8. История создания автобусов НЕФАЗ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9. История создания автомобилей УАЗ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10. История создания автомобилей </w:t>
      </w:r>
      <w:proofErr w:type="spellStart"/>
      <w:r w:rsidRPr="004F6B80">
        <w:t>УрАЛ</w:t>
      </w:r>
      <w:proofErr w:type="spellEnd"/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11. </w:t>
      </w:r>
      <w:proofErr w:type="spellStart"/>
      <w:r w:rsidRPr="004F6B80">
        <w:t>Полноприводные</w:t>
      </w:r>
      <w:proofErr w:type="spellEnd"/>
      <w:r w:rsidRPr="004F6B80">
        <w:t xml:space="preserve"> автомобили ВАЗ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12. </w:t>
      </w:r>
      <w:proofErr w:type="spellStart"/>
      <w:r w:rsidRPr="004F6B80">
        <w:t>Переднеприводные</w:t>
      </w:r>
      <w:proofErr w:type="spellEnd"/>
      <w:r w:rsidRPr="004F6B80">
        <w:t xml:space="preserve"> автомобили ВАЗ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13. Семейство автомобилей КамАЗ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14. Автомобили-самосвалы в России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15. Автомобили-тягачи в России.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rPr>
          <w:b/>
          <w:bCs/>
        </w:rPr>
        <w:t>Критерии оценивания индивидуального задания</w:t>
      </w:r>
    </w:p>
    <w:p w:rsidR="000E7AD1" w:rsidRPr="004F6B80" w:rsidRDefault="000E7AD1"/>
    <w:tbl>
      <w:tblPr>
        <w:tblW w:w="9732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782"/>
        <w:gridCol w:w="6950"/>
      </w:tblGrid>
      <w:tr w:rsidR="000E7AD1" w:rsidRPr="004F6B80" w:rsidTr="0024137A">
        <w:trPr>
          <w:trHeight w:val="266"/>
          <w:tblHeader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Оценка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Критерии</w:t>
            </w:r>
          </w:p>
        </w:tc>
      </w:tr>
      <w:tr w:rsidR="000E7AD1" w:rsidRPr="004F6B80" w:rsidTr="0024137A">
        <w:trPr>
          <w:trHeight w:val="1909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«отлично»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Индивидуальное задание выполнено в полном объёме, в установленный срок; содержит глубокий и всесторонний анализ материала; продемонстрировано умение применять теоретические знания на практике; материал изложен логично, последовательно, с использованием современных источников информации; оформление полностью соответствует установленным требованиям.</w:t>
            </w:r>
          </w:p>
        </w:tc>
      </w:tr>
      <w:tr w:rsidR="000E7AD1" w:rsidRPr="004F6B80" w:rsidTr="0024137A">
        <w:trPr>
          <w:trHeight w:val="1347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«хорошо»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Индивидуальное задание выполнено в полном объёме, в установленный срок; содержит достаточный анализ материала; имеются отдельные неточности в изложении или оформлении; в целом продемонстрировано умение работать с источниками информации.</w:t>
            </w:r>
          </w:p>
        </w:tc>
      </w:tr>
      <w:tr w:rsidR="000E7AD1" w:rsidRPr="004F6B80" w:rsidTr="0024137A">
        <w:trPr>
          <w:trHeight w:val="1362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«удовлетворительно»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Индивидуальное задание выполнено не в полном объёме либо с нарушением установленных сроков; анализ материала поверхностный; имеются существенные ошибки в изложении; оформление не полностью соответствует требованиям.</w:t>
            </w:r>
          </w:p>
        </w:tc>
      </w:tr>
      <w:tr w:rsidR="000E7AD1" w:rsidRPr="004F6B80" w:rsidTr="0024137A">
        <w:trPr>
          <w:trHeight w:val="1095"/>
        </w:trPr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«неудовлетворительно»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Индивидуальное задание не выполнено либо выполнено с грубыми нарушениями требований; анализ материала отсутствует; материал не структурирован; оформление не соответствует требованиям.</w:t>
            </w:r>
          </w:p>
        </w:tc>
      </w:tr>
    </w:tbl>
    <w:p w:rsidR="0024137A" w:rsidRPr="0024137A" w:rsidRDefault="000E7AD1" w:rsidP="0024137A">
      <w:pPr>
        <w:rPr>
          <w:b/>
        </w:rPr>
      </w:pPr>
      <w:r w:rsidRPr="004F6B80">
        <w:br w:type="page"/>
      </w:r>
      <w:r w:rsidR="0024137A" w:rsidRPr="0024137A">
        <w:rPr>
          <w:b/>
        </w:rPr>
        <w:lastRenderedPageBreak/>
        <w:t>Составитель:</w:t>
      </w:r>
    </w:p>
    <w:p w:rsidR="0024137A" w:rsidRPr="004F6B80" w:rsidRDefault="0024137A" w:rsidP="0024137A">
      <w:r w:rsidRPr="004F6B80">
        <w:t xml:space="preserve">Е.А. </w:t>
      </w:r>
      <w:proofErr w:type="spellStart"/>
      <w:r w:rsidRPr="004F6B80">
        <w:t>Слепенко</w:t>
      </w:r>
      <w:proofErr w:type="spellEnd"/>
      <w:r w:rsidRPr="004F6B80">
        <w:t xml:space="preserve">, заведующий кафедрой </w:t>
      </w:r>
      <w:proofErr w:type="spellStart"/>
      <w:r w:rsidRPr="004F6B80">
        <w:t>МиТ</w:t>
      </w:r>
      <w:proofErr w:type="spellEnd"/>
      <w:r w:rsidRPr="004F6B80">
        <w:t>, к.т.н., доцент   ________________</w:t>
      </w:r>
    </w:p>
    <w:p w:rsidR="0024137A" w:rsidRPr="004F6B80" w:rsidRDefault="0024137A" w:rsidP="0024137A">
      <w:pPr>
        <w:jc w:val="right"/>
      </w:pPr>
      <w:r>
        <w:t>10 апреля 2026 г.</w:t>
      </w:r>
      <w:r w:rsidRPr="004F6B80">
        <w:br w:type="page"/>
      </w:r>
    </w:p>
    <w:p w:rsidR="0024137A" w:rsidRDefault="0024137A">
      <w:pPr>
        <w:jc w:val="center"/>
        <w:rPr>
          <w:b/>
          <w:bCs/>
        </w:rPr>
      </w:pPr>
    </w:p>
    <w:p w:rsidR="000E7AD1" w:rsidRPr="004F6B80" w:rsidRDefault="000E7AD1">
      <w:pPr>
        <w:jc w:val="center"/>
      </w:pPr>
      <w:r w:rsidRPr="004F6B80">
        <w:rPr>
          <w:b/>
          <w:bCs/>
        </w:rPr>
        <w:t>ТРЕБОВАНИЯ К ДНЕВНИКУ ПРАКТИКИ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Дневник практики является обязательной формой отчётности и заполняется обучающимся (практикантом) непосредственно во время прохождения учебной (ознакомительной) практики.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rPr>
          <w:b/>
          <w:bCs/>
        </w:rPr>
        <w:t>На титульном листе дневника указывается: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1. Ф.И.О. и учебная группа обучающегося;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2. код и наименование направления подготовки: 23.03.03 Эксплуатация транспортно-технологических машин и комплексов;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3. профиль подготовки: Безопасность, управление и логистика на автомобильном транспорте;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4. место проведения практики (полное наименование организации, предприятия);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5. период практики (учебный год, семестр, недели);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6. Ф.И.О. руководителя практики от университета и от профильной организации.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Содержательная часть дневника включает краткие сведения о выполняемой работе по конкретным датам с указанием объёма времени (в часах), затраченного на выполнение конкретного вида работы.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Итогом заполнения дневника является заключение (отзыв-характеристика) руководителя практики от университета (и от профильной организации — при её наличии).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rPr>
          <w:b/>
          <w:bCs/>
        </w:rPr>
        <w:t>Критерии оценивания дневника практики</w:t>
      </w:r>
    </w:p>
    <w:p w:rsidR="000E7AD1" w:rsidRPr="004F6B80" w:rsidRDefault="000E7AD1"/>
    <w:tbl>
      <w:tblPr>
        <w:tblW w:w="902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761"/>
        <w:gridCol w:w="6265"/>
      </w:tblGrid>
      <w:tr w:rsidR="000E7AD1" w:rsidRPr="004F6B80" w:rsidTr="0024137A">
        <w:trPr>
          <w:tblHeader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Оценка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Критерии</w:t>
            </w:r>
          </w:p>
        </w:tc>
      </w:tr>
      <w:tr w:rsidR="000E7AD1" w:rsidRPr="004F6B80" w:rsidTr="0024137A"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«отлично»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Дневник заполнен в полном объёме, аккуратно и в установленные сроки; содержание ежедневных записей отражает все этапы и виды работ, выполненных в период практики; имеется положительный отзыв-характеристика руководителя практики.</w:t>
            </w:r>
          </w:p>
        </w:tc>
      </w:tr>
      <w:tr w:rsidR="000E7AD1" w:rsidRPr="004F6B80" w:rsidTr="0024137A"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«хорошо»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Дневник заполнен в полном объёме, в установленные сроки; содержание записей в целом отражает выполненные работы, имеются отдельные неточности; отзыв-характеристика руководителя практики положительный.</w:t>
            </w:r>
          </w:p>
        </w:tc>
      </w:tr>
      <w:tr w:rsidR="000E7AD1" w:rsidRPr="004F6B80" w:rsidTr="0024137A"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«удовлетворительно»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Дневник заполнен не в полном объёме либо с нарушением сроков; содержание записей фрагментарно; отзыв-характеристика руководителя практики содержит замечания.</w:t>
            </w:r>
          </w:p>
        </w:tc>
      </w:tr>
      <w:tr w:rsidR="000E7AD1" w:rsidRPr="004F6B80" w:rsidTr="0024137A"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«неудовлетворительно»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Дневник не заполнен или представлен формально; отсутствует отзыв-характеристика руководителя практики.</w:t>
            </w:r>
          </w:p>
        </w:tc>
      </w:tr>
    </w:tbl>
    <w:p w:rsidR="0024137A" w:rsidRPr="0024137A" w:rsidRDefault="0024137A" w:rsidP="0024137A">
      <w:pPr>
        <w:rPr>
          <w:b/>
        </w:rPr>
      </w:pPr>
      <w:r w:rsidRPr="0024137A">
        <w:rPr>
          <w:b/>
        </w:rPr>
        <w:t>Составитель:</w:t>
      </w:r>
    </w:p>
    <w:p w:rsidR="0024137A" w:rsidRPr="004F6B80" w:rsidRDefault="0024137A" w:rsidP="0024137A">
      <w:r w:rsidRPr="004F6B80">
        <w:t xml:space="preserve">Е.А. </w:t>
      </w:r>
      <w:proofErr w:type="spellStart"/>
      <w:r w:rsidRPr="004F6B80">
        <w:t>Слепенко</w:t>
      </w:r>
      <w:proofErr w:type="spellEnd"/>
      <w:r w:rsidRPr="004F6B80">
        <w:t xml:space="preserve">, заведующий кафедрой </w:t>
      </w:r>
      <w:proofErr w:type="spellStart"/>
      <w:r w:rsidRPr="004F6B80">
        <w:t>МиТ</w:t>
      </w:r>
      <w:proofErr w:type="spellEnd"/>
      <w:r w:rsidRPr="004F6B80">
        <w:t>, к.т.н., доцент   ________________</w:t>
      </w:r>
    </w:p>
    <w:p w:rsidR="000E7AD1" w:rsidRPr="004F6B80" w:rsidRDefault="0024137A" w:rsidP="0024137A">
      <w:r>
        <w:t>10 апреля 2026 г.</w:t>
      </w:r>
      <w:r w:rsidR="000E7AD1" w:rsidRPr="004F6B80">
        <w:br w:type="page"/>
      </w:r>
    </w:p>
    <w:p w:rsidR="000E7AD1" w:rsidRPr="004F6B80" w:rsidRDefault="000E7AD1">
      <w:pPr>
        <w:jc w:val="center"/>
      </w:pPr>
      <w:r w:rsidRPr="004F6B80">
        <w:rPr>
          <w:b/>
          <w:bCs/>
        </w:rPr>
        <w:t>ТРЕБОВАНИЯ К ОТЧЁТУ ПО ПРАКТИКЕ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По окончании учебной (ознакомительной) практики обучающийся сдаёт на кафедру отчёт по практике и дневник прохождения практики.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Отчёт должен иметь объём 20–25 страниц формата А</w:t>
      </w:r>
      <w:proofErr w:type="gramStart"/>
      <w:r w:rsidRPr="004F6B80">
        <w:t>4</w:t>
      </w:r>
      <w:proofErr w:type="gramEnd"/>
      <w:r w:rsidRPr="004F6B80">
        <w:t xml:space="preserve"> машинописного текста и при необходимости — приложения (графические, табличные и прочие материалы).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rPr>
          <w:b/>
          <w:bCs/>
        </w:rPr>
        <w:t>Структура отчёта по практике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Отчёт должен состоять из следующих разделов: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1. титульный лист отчёта;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2. индивидуальное задание на практику;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3. рабочий график (план) проведения практики;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4. содержание;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5. введение, в котором приводится общая характеристика места практики, формулируются цели и задачи практики;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6. основная часть, в которой описываются все результаты, полученные в ходе прохождения практики в соответствии с индивидуальным заданием;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7. заключение, в котором анализируется проведённая работа в целом и дальнейшие мероприятия в части приобретения углублённых знаний и умений по теме практики;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8. список использованных источников (не менее трёх позиций);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9. приложения к отчёту (при необходимости);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10. дневник прохождения практики;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11. отзыв-характеристика руководителя практики от профильной организации.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Отчёт должен быть выполнен аккуратно, без исправлений, с применением современных информационных технологий и прикладных программных средств.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rPr>
          <w:b/>
          <w:bCs/>
        </w:rPr>
        <w:t>Критерии оценивания отчёта по практике</w:t>
      </w:r>
    </w:p>
    <w:p w:rsidR="000E7AD1" w:rsidRPr="004F6B80" w:rsidRDefault="000E7AD1"/>
    <w:tbl>
      <w:tblPr>
        <w:tblW w:w="902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761"/>
        <w:gridCol w:w="6265"/>
      </w:tblGrid>
      <w:tr w:rsidR="000E7AD1" w:rsidRPr="004F6B80" w:rsidTr="0024137A">
        <w:trPr>
          <w:tblHeader/>
        </w:trPr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Оценка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Критерии</w:t>
            </w:r>
          </w:p>
        </w:tc>
      </w:tr>
      <w:tr w:rsidR="000E7AD1" w:rsidRPr="004F6B80" w:rsidTr="0024137A"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«отлично»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Отчёт представлен в установленный срок, выполнен в полном объёме и с высоким качеством в соответствии с программой практики и индивидуальным заданием; материал изложен логично, последовательно, с использованием современных источников информации; продемонстрировано умение системно анализировать и обобщать полученную информацию; оформление отчёта полностью соответствует установленным требованиям.</w:t>
            </w:r>
          </w:p>
        </w:tc>
      </w:tr>
      <w:tr w:rsidR="000E7AD1" w:rsidRPr="004F6B80" w:rsidTr="0024137A"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«хорошо»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Отчёт представлен в установленный срок, выполнен в полном объёме в соответствии с программой практики и индивидуальным заданием; имеются отдельные неточности и недочёты в изложении или оформлении; в основном продемонстрировано умение применять полученные знания на практике.</w:t>
            </w:r>
          </w:p>
        </w:tc>
      </w:tr>
      <w:tr w:rsidR="000E7AD1" w:rsidRPr="004F6B80" w:rsidTr="0024137A"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«удовлетворительно»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 xml:space="preserve">Отчёт представлен с нарушением установленных сроков </w:t>
            </w:r>
            <w:r w:rsidRPr="004F6B80">
              <w:lastRenderedPageBreak/>
              <w:t>либо выполнен не в полном объёме; материал изложен фрагментарно; имеются существенные ошибки в анализе и оформлении; продемонстрировано слабое умение применять теоретические знания на практике.</w:t>
            </w:r>
          </w:p>
        </w:tc>
      </w:tr>
      <w:tr w:rsidR="000E7AD1" w:rsidRPr="004F6B80" w:rsidTr="0024137A"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lastRenderedPageBreak/>
              <w:t>«неудовлетворительно»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Отчёт не представлен либо его содержание не соответствует программе практики и индивидуальному заданию; материал не структурирован; имеются грубые ошибки; оформление не соответствует установленным требованиям.</w:t>
            </w:r>
          </w:p>
        </w:tc>
      </w:tr>
    </w:tbl>
    <w:p w:rsidR="0024137A" w:rsidRPr="0024137A" w:rsidRDefault="0024137A" w:rsidP="0024137A">
      <w:pPr>
        <w:rPr>
          <w:b/>
        </w:rPr>
      </w:pPr>
      <w:r w:rsidRPr="0024137A">
        <w:rPr>
          <w:b/>
        </w:rPr>
        <w:t>Составитель:</w:t>
      </w:r>
    </w:p>
    <w:p w:rsidR="0024137A" w:rsidRPr="004F6B80" w:rsidRDefault="0024137A" w:rsidP="0024137A">
      <w:r w:rsidRPr="004F6B80">
        <w:t xml:space="preserve">Е.А. </w:t>
      </w:r>
      <w:proofErr w:type="spellStart"/>
      <w:r w:rsidRPr="004F6B80">
        <w:t>Слепенко</w:t>
      </w:r>
      <w:proofErr w:type="spellEnd"/>
      <w:r w:rsidRPr="004F6B80">
        <w:t xml:space="preserve">, заведующий кафедрой </w:t>
      </w:r>
      <w:proofErr w:type="spellStart"/>
      <w:r w:rsidRPr="004F6B80">
        <w:t>МиТ</w:t>
      </w:r>
      <w:proofErr w:type="spellEnd"/>
      <w:r w:rsidRPr="004F6B80">
        <w:t>, к.т.н., доцент   ________________</w:t>
      </w:r>
    </w:p>
    <w:p w:rsidR="000E7AD1" w:rsidRPr="004F6B80" w:rsidRDefault="0024137A" w:rsidP="0024137A">
      <w:r>
        <w:t>10 апреля 2026 г.</w:t>
      </w:r>
      <w:r w:rsidR="000E7AD1" w:rsidRPr="004F6B80">
        <w:br w:type="page"/>
      </w:r>
    </w:p>
    <w:p w:rsidR="000E7AD1" w:rsidRPr="004F6B80" w:rsidRDefault="000E7AD1">
      <w:pPr>
        <w:jc w:val="center"/>
      </w:pPr>
      <w:r w:rsidRPr="004F6B80">
        <w:rPr>
          <w:b/>
          <w:bCs/>
        </w:rPr>
        <w:t>КОМПЛЕКТ ОЦЕНОЧНЫХ СРЕДСТВ</w:t>
      </w:r>
    </w:p>
    <w:p w:rsidR="000E7AD1" w:rsidRPr="004F6B80" w:rsidRDefault="000E7AD1">
      <w:pPr>
        <w:jc w:val="center"/>
      </w:pPr>
      <w:r w:rsidRPr="004F6B80">
        <w:rPr>
          <w:b/>
          <w:bCs/>
        </w:rPr>
        <w:t>ДЛЯ ПРОМЕЖУТОЧНОЙ АТТЕСТАЦИИ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rPr>
          <w:b/>
          <w:bCs/>
        </w:rPr>
        <w:t>Вопросы к зачёту с оценкой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Промежуточная аттестация по учебной (ознакомительной) практике проводится в форме дифференцированного зачёта (зачёта с оценкой) во 2-м семестре путём защиты отчёта по практике.</w:t>
      </w:r>
    </w:p>
    <w:p w:rsidR="000E7AD1" w:rsidRPr="004F6B80" w:rsidRDefault="000E7AD1"/>
    <w:p w:rsidR="000E7AD1" w:rsidRPr="004F6B80" w:rsidRDefault="000E7AD1">
      <w:pPr>
        <w:spacing w:after="40"/>
        <w:ind w:left="720" w:hanging="360"/>
        <w:jc w:val="both"/>
      </w:pPr>
      <w:r w:rsidRPr="004F6B80">
        <w:t>1. Цели и задачи учебной (ознакомительной) практики, её место в структуре образовательной программы.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2. Содержание индикатора ПК-3.3: организация работ по гарантийному и </w:t>
      </w:r>
      <w:proofErr w:type="spellStart"/>
      <w:r w:rsidRPr="004F6B80">
        <w:t>негарантийному</w:t>
      </w:r>
      <w:proofErr w:type="spellEnd"/>
      <w:r w:rsidRPr="004F6B80">
        <w:t xml:space="preserve"> ТО и ремонту АТС и их компонентов.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3. Нормативно-правовая база, регламентирующая прохождение учебной (ознакомительной) практики в вузе.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4. Техника безопасности и охрана труда при посещении авторемонтных и </w:t>
      </w:r>
      <w:proofErr w:type="spellStart"/>
      <w:r w:rsidRPr="004F6B80">
        <w:t>автосервисных</w:t>
      </w:r>
      <w:proofErr w:type="spellEnd"/>
      <w:r w:rsidRPr="004F6B80">
        <w:t xml:space="preserve"> предприятий.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5. Структура и виды деятельности современных авторемонтных предприятий.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6. Технологические участки </w:t>
      </w:r>
      <w:proofErr w:type="spellStart"/>
      <w:r w:rsidRPr="004F6B80">
        <w:t>автосервисного</w:t>
      </w:r>
      <w:proofErr w:type="spellEnd"/>
      <w:r w:rsidRPr="004F6B80">
        <w:t xml:space="preserve"> предприятия: назначение и оборудование.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7. Виды технического обслуживания автотранспортных средств: ТО-1, ТО-2.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8. Виды ремонта автотранспортных средств: текущий, средний, капитальный.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9. Назначение, устройство и принцип работы основных агрегатов шасси автомобиля.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10. Способы соединения деталей агрегатов, узлов и механизмов шасси автотранспортных средств.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11. Гарантийное и </w:t>
      </w:r>
      <w:proofErr w:type="spellStart"/>
      <w:r w:rsidRPr="004F6B80">
        <w:t>негарантийное</w:t>
      </w:r>
      <w:proofErr w:type="spellEnd"/>
      <w:r w:rsidRPr="004F6B80">
        <w:t xml:space="preserve"> обслуживание автотранспортных средств: содержание, отличия.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12. Современные методы диагностики технического состояния автомобиля.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13. Методы поиска, сбора и обработки технической информации в области автомобильного транспорта.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14. Системный подход в решении задач технического обслуживания и ремонта АТС.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15. История развития автомобилестроения в России.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16. Особенности производства и эксплуатации отечественных автобусов (ПАЗ, </w:t>
      </w:r>
      <w:proofErr w:type="spellStart"/>
      <w:r w:rsidRPr="004F6B80">
        <w:t>ЛиАЗ</w:t>
      </w:r>
      <w:proofErr w:type="spellEnd"/>
      <w:r w:rsidRPr="004F6B80">
        <w:t>, НЕФАЗ).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17. Особенности производства и эксплуатации отечественных грузовых автомобилей (КамАЗ, </w:t>
      </w:r>
      <w:proofErr w:type="spellStart"/>
      <w:r w:rsidRPr="004F6B80">
        <w:t>УрАЛ</w:t>
      </w:r>
      <w:proofErr w:type="spellEnd"/>
      <w:r w:rsidRPr="004F6B80">
        <w:t>, УАЗ).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 xml:space="preserve">18. </w:t>
      </w:r>
      <w:proofErr w:type="spellStart"/>
      <w:r w:rsidRPr="004F6B80">
        <w:t>Полноприводные</w:t>
      </w:r>
      <w:proofErr w:type="spellEnd"/>
      <w:r w:rsidRPr="004F6B80">
        <w:t xml:space="preserve"> и </w:t>
      </w:r>
      <w:proofErr w:type="spellStart"/>
      <w:r w:rsidRPr="004F6B80">
        <w:t>переднеприводные</w:t>
      </w:r>
      <w:proofErr w:type="spellEnd"/>
      <w:r w:rsidRPr="004F6B80">
        <w:t xml:space="preserve"> автомобили ВАЗ: конструктивные особенности.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19. Автомобили-самосвалы и автомобили-тягачи в России: назначение и сферы применения.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20. Структура и порядок оформления отчёта по учебной (ознакомительной) практике.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21. Порядок ведения и оформления дневника практики.</w:t>
      </w:r>
    </w:p>
    <w:p w:rsidR="000E7AD1" w:rsidRPr="004F6B80" w:rsidRDefault="000E7AD1">
      <w:pPr>
        <w:spacing w:after="40"/>
        <w:ind w:left="720" w:hanging="360"/>
        <w:jc w:val="both"/>
      </w:pPr>
      <w:r w:rsidRPr="004F6B80">
        <w:t>22. Анализ результатов прохождения практики; формулирование выводов и предложений.</w:t>
      </w:r>
    </w:p>
    <w:p w:rsidR="000E7AD1" w:rsidRPr="004F6B80" w:rsidRDefault="000E7AD1"/>
    <w:p w:rsidR="000E7AD1" w:rsidRPr="004F6B80" w:rsidRDefault="000E7AD1">
      <w:pPr>
        <w:jc w:val="center"/>
      </w:pPr>
      <w:r w:rsidRPr="004F6B80">
        <w:rPr>
          <w:b/>
          <w:bCs/>
        </w:rPr>
        <w:lastRenderedPageBreak/>
        <w:t>Описание показателей и критериев оценивания компетенций</w:t>
      </w:r>
    </w:p>
    <w:p w:rsidR="000E7AD1" w:rsidRPr="004F6B80" w:rsidRDefault="000E7AD1">
      <w:pPr>
        <w:jc w:val="center"/>
      </w:pPr>
      <w:r w:rsidRPr="004F6B80">
        <w:rPr>
          <w:b/>
          <w:bCs/>
        </w:rPr>
        <w:t>на этапе промежуточной аттестации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t>Промежуточная аттестация по итогам учебной (ознакомительной) практики проводится в форме дифференцированного зачёта (зачёта с оценкой). При выставлении оценки учитываются качество отчёта, дневник практики и отзыв руководителя, а также устные ответы обучающегося на вопросы по прохождению и результатам практики.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rPr>
          <w:b/>
          <w:bCs/>
        </w:rPr>
        <w:t xml:space="preserve">Показатели </w:t>
      </w:r>
      <w:proofErr w:type="spellStart"/>
      <w:r w:rsidRPr="004F6B80">
        <w:rPr>
          <w:b/>
          <w:bCs/>
        </w:rPr>
        <w:t>сформированности</w:t>
      </w:r>
      <w:proofErr w:type="spellEnd"/>
      <w:r w:rsidRPr="004F6B80">
        <w:rPr>
          <w:b/>
          <w:bCs/>
        </w:rPr>
        <w:t xml:space="preserve"> компетенции ПК-3 (индикатор ПК-3.3):</w:t>
      </w:r>
    </w:p>
    <w:p w:rsidR="000E7AD1" w:rsidRPr="004F6B80" w:rsidRDefault="000E7AD1"/>
    <w:p w:rsidR="000E7AD1" w:rsidRPr="004F6B80" w:rsidRDefault="000E7AD1">
      <w:pPr>
        <w:jc w:val="both"/>
      </w:pPr>
      <w:r w:rsidRPr="004F6B80">
        <w:rPr>
          <w:b/>
          <w:bCs/>
        </w:rPr>
        <w:t xml:space="preserve">Знать: </w:t>
      </w:r>
      <w:r w:rsidRPr="004F6B80">
        <w:t>способы поиска, сбора и обработки информации; метод системного подхода; наименование, назначение и способы соединения деталей агрегатов, узлов и механизмов шасси автотранспортных средств.</w:t>
      </w:r>
    </w:p>
    <w:p w:rsidR="000E7AD1" w:rsidRPr="004F6B80" w:rsidRDefault="000E7AD1"/>
    <w:p w:rsidR="000E7AD1" w:rsidRPr="004F6B80" w:rsidRDefault="000E7AD1">
      <w:pPr>
        <w:jc w:val="both"/>
      </w:pPr>
      <w:proofErr w:type="gramStart"/>
      <w:r w:rsidRPr="004F6B80">
        <w:rPr>
          <w:b/>
          <w:bCs/>
        </w:rPr>
        <w:t xml:space="preserve">Уметь: </w:t>
      </w:r>
      <w:r w:rsidRPr="004F6B80">
        <w:t>применять способы поиска, сбора и обработки правовой информации; осуществлять критический анализ и синтез информации, полученной из актуальных российских и зарубежных источников; на основе системного подхода формировать собственные суждения и оценки, отличая факты от мнений, интерпретаций и оценок; применять знания по конструкции шасси автомобиля при организации работ по ТО и ремонту автотранспортных средств и их компонентов.</w:t>
      </w:r>
      <w:proofErr w:type="gramEnd"/>
    </w:p>
    <w:p w:rsidR="000E7AD1" w:rsidRPr="004F6B80" w:rsidRDefault="000E7AD1"/>
    <w:p w:rsidR="000E7AD1" w:rsidRPr="004F6B80" w:rsidRDefault="000E7AD1">
      <w:pPr>
        <w:jc w:val="both"/>
      </w:pPr>
      <w:proofErr w:type="gramStart"/>
      <w:r w:rsidRPr="004F6B80">
        <w:rPr>
          <w:b/>
          <w:bCs/>
        </w:rPr>
        <w:t xml:space="preserve">Владеть: </w:t>
      </w:r>
      <w:r w:rsidRPr="004F6B80">
        <w:t>методами поиска, сбора и обработки, критического анализа и синтеза информации, методикой системного подхода для решения поставленных задач; методикой системного подхода, позволяющей рассматривать различные варианты решения поставленной задачи, оценивать их преимущества и риски; навыками выполнения основных операций по ТО и ремонту систем, агрегатов, узлов и механизмов шасси автотранспортных средств.</w:t>
      </w:r>
      <w:proofErr w:type="gramEnd"/>
    </w:p>
    <w:p w:rsidR="000E7AD1" w:rsidRPr="004F6B80" w:rsidRDefault="000E7AD1"/>
    <w:p w:rsidR="000E7AD1" w:rsidRPr="004F6B80" w:rsidRDefault="000E7AD1">
      <w:pPr>
        <w:jc w:val="center"/>
      </w:pPr>
      <w:r w:rsidRPr="004F6B80">
        <w:rPr>
          <w:b/>
          <w:bCs/>
        </w:rPr>
        <w:t>Шкала оценивания результатов прохождения практики</w:t>
      </w:r>
    </w:p>
    <w:p w:rsidR="000E7AD1" w:rsidRPr="004F6B80" w:rsidRDefault="000E7AD1"/>
    <w:tbl>
      <w:tblPr>
        <w:tblW w:w="902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761"/>
        <w:gridCol w:w="6265"/>
      </w:tblGrid>
      <w:tr w:rsidR="000E7AD1" w:rsidRPr="004F6B80">
        <w:trPr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Оценка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Критерии оценивания</w:t>
            </w:r>
          </w:p>
        </w:tc>
      </w:tr>
      <w:tr w:rsidR="000E7AD1" w:rsidRPr="004F6B80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«отлично»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proofErr w:type="gramStart"/>
            <w:r w:rsidRPr="004F6B80">
              <w:t>Практикант полностью и с высоким качеством выполнил рабочую программу практики и индивидуальное задание; продемонстрировал глубокие знания способов поиска, сбора и обработки информации, методов системного подхода, конструкции шасси автомобиля и способов соединения его деталей; уверенно владеет методиками критического анализа и системного подхода; навыками выполнения основных операций по ТО и ремонту систем, агрегатов, узлов и механизмов шасси автотранспортных средств.</w:t>
            </w:r>
            <w:proofErr w:type="gramEnd"/>
            <w:r w:rsidRPr="004F6B80">
              <w:t xml:space="preserve"> </w:t>
            </w:r>
            <w:proofErr w:type="gramStart"/>
            <w:r w:rsidRPr="004F6B80">
              <w:t>Отчёт и дневник представлены в установленные сроки и оформлены в соответствии с требованиями.</w:t>
            </w:r>
            <w:proofErr w:type="gramEnd"/>
            <w:r w:rsidRPr="004F6B80">
              <w:t xml:space="preserve"> Отзыв руководителя практики положительный.</w:t>
            </w:r>
          </w:p>
        </w:tc>
      </w:tr>
      <w:tr w:rsidR="000E7AD1" w:rsidRPr="004F6B80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«хорошо»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proofErr w:type="gramStart"/>
            <w:r w:rsidRPr="004F6B80">
              <w:t xml:space="preserve">Практикант выполнил рабочую программу практики и индивидуальное задание; имеет базовые знания о методах поиска, сбора и обработки информации, системном подходе, конструкции шасси автомобиля; владеет на достаточном уровне методиками критического анализа и системного подхода, навыками выполнения операций по ТО и ремонту систем, агрегатов, узлов и механизмов </w:t>
            </w:r>
            <w:r w:rsidRPr="004F6B80">
              <w:lastRenderedPageBreak/>
              <w:t>шасси АТС; при ответе допускает несущественные неточности.</w:t>
            </w:r>
            <w:proofErr w:type="gramEnd"/>
            <w:r w:rsidRPr="004F6B80">
              <w:t xml:space="preserve"> </w:t>
            </w:r>
            <w:proofErr w:type="gramStart"/>
            <w:r w:rsidRPr="004F6B80">
              <w:t>Отчёт и дневник представлены в установленные сроки.</w:t>
            </w:r>
            <w:proofErr w:type="gramEnd"/>
          </w:p>
        </w:tc>
      </w:tr>
      <w:tr w:rsidR="000E7AD1" w:rsidRPr="004F6B80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lastRenderedPageBreak/>
              <w:t>«удовлетворительно»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>Практикант в основном выполнил рабочую программу практики и индивидуальное задание; имеет поверхностные знания о методах поиска, сбора и обработки информации, системном подходе, конструкции шасси автомобиля; слабо владеет методиками критического анализа и системного подхода; затрудняется в применении полученных знаний при выполнении операций по ТО и ремонту АТС. Отчёт и дневник представлены позже установленных сроков, имеются замечания по оформлению.</w:t>
            </w:r>
          </w:p>
        </w:tc>
      </w:tr>
      <w:tr w:rsidR="000E7AD1" w:rsidRPr="004F6B80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center"/>
            </w:pPr>
            <w:r w:rsidRPr="004F6B80">
              <w:rPr>
                <w:b/>
                <w:bCs/>
              </w:rPr>
              <w:t>«неудовлетворительно»</w:t>
            </w:r>
          </w:p>
        </w:tc>
        <w:tc>
          <w:tcPr>
            <w:tcW w:w="6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E7AD1" w:rsidRPr="004F6B80" w:rsidRDefault="000E7AD1">
            <w:pPr>
              <w:jc w:val="both"/>
            </w:pPr>
            <w:r w:rsidRPr="004F6B80">
              <w:t xml:space="preserve">Практикант не выполнил программу практики и индивидуальное задание; не имеет чёткого представления о методах поиска и обработки информации, системном подходе, конструкции и принципах работы шасси автомобиля; не владеет навыками выполнения операций по ТО и ремонту АТС. Отчёт и дневник не </w:t>
            </w:r>
            <w:proofErr w:type="gramStart"/>
            <w:r w:rsidRPr="004F6B80">
              <w:t>представлены</w:t>
            </w:r>
            <w:proofErr w:type="gramEnd"/>
            <w:r w:rsidRPr="004F6B80">
              <w:t xml:space="preserve"> либо представлены с грубыми нарушениями требований. Отзыв руководителя практики содержит существенные замечания.</w:t>
            </w:r>
          </w:p>
        </w:tc>
      </w:tr>
    </w:tbl>
    <w:p w:rsidR="000E7AD1" w:rsidRPr="004F6B80" w:rsidRDefault="000E7AD1"/>
    <w:p w:rsidR="000E7AD1" w:rsidRPr="004F6B80" w:rsidRDefault="000E7AD1">
      <w:pPr>
        <w:jc w:val="both"/>
      </w:pPr>
      <w:r w:rsidRPr="004F6B80">
        <w:t>Обучающиеся, не выполнившие программу практики без уважительной причины или получившие по её итогам неудовлетворительную оценку, подлежат отчислению в установленном порядке из университета как имеющие академическую задолженность.</w:t>
      </w:r>
    </w:p>
    <w:p w:rsidR="000E7AD1" w:rsidRPr="004F6B80" w:rsidRDefault="000E7AD1"/>
    <w:p w:rsidR="000E7AD1" w:rsidRPr="004F6B80" w:rsidRDefault="000E7AD1"/>
    <w:p w:rsidR="0024137A" w:rsidRPr="0024137A" w:rsidRDefault="0024137A" w:rsidP="0024137A">
      <w:pPr>
        <w:rPr>
          <w:b/>
        </w:rPr>
      </w:pPr>
      <w:r w:rsidRPr="0024137A">
        <w:rPr>
          <w:b/>
        </w:rPr>
        <w:t>Составитель:</w:t>
      </w:r>
    </w:p>
    <w:p w:rsidR="0024137A" w:rsidRPr="004F6B80" w:rsidRDefault="0024137A" w:rsidP="0024137A">
      <w:r w:rsidRPr="004F6B80">
        <w:t xml:space="preserve">Е.А. </w:t>
      </w:r>
      <w:proofErr w:type="spellStart"/>
      <w:r w:rsidRPr="004F6B80">
        <w:t>Слепенко</w:t>
      </w:r>
      <w:proofErr w:type="spellEnd"/>
      <w:r w:rsidRPr="004F6B80">
        <w:t xml:space="preserve">, заведующий кафедрой </w:t>
      </w:r>
      <w:proofErr w:type="spellStart"/>
      <w:r w:rsidRPr="004F6B80">
        <w:t>МиТ</w:t>
      </w:r>
      <w:proofErr w:type="spellEnd"/>
      <w:r w:rsidRPr="004F6B80">
        <w:t>, к.т.н., доцент   ________________</w:t>
      </w:r>
    </w:p>
    <w:p w:rsidR="000E7AD1" w:rsidRPr="004F6B80" w:rsidRDefault="0024137A" w:rsidP="0024137A">
      <w:r>
        <w:t>10 апреля 2026 г.</w:t>
      </w:r>
    </w:p>
    <w:sectPr w:rsidR="000E7AD1" w:rsidRPr="004F6B80" w:rsidSect="0059153A">
      <w:pgSz w:w="11906" w:h="16838"/>
      <w:pgMar w:top="1134" w:right="144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4064D"/>
    <w:multiLevelType w:val="hybridMultilevel"/>
    <w:tmpl w:val="DA2A3844"/>
    <w:lvl w:ilvl="0" w:tplc="14F6645A">
      <w:start w:val="1"/>
      <w:numFmt w:val="bullet"/>
      <w:lvlText w:val="●"/>
      <w:lvlJc w:val="left"/>
      <w:pPr>
        <w:ind w:left="720" w:hanging="360"/>
      </w:pPr>
    </w:lvl>
    <w:lvl w:ilvl="1" w:tplc="57167E2A">
      <w:start w:val="1"/>
      <w:numFmt w:val="bullet"/>
      <w:lvlText w:val="○"/>
      <w:lvlJc w:val="left"/>
      <w:pPr>
        <w:ind w:left="1440" w:hanging="360"/>
      </w:pPr>
    </w:lvl>
    <w:lvl w:ilvl="2" w:tplc="9DAEC98A">
      <w:start w:val="1"/>
      <w:numFmt w:val="bullet"/>
      <w:lvlText w:val="■"/>
      <w:lvlJc w:val="left"/>
      <w:pPr>
        <w:ind w:left="2160" w:hanging="360"/>
      </w:pPr>
    </w:lvl>
    <w:lvl w:ilvl="3" w:tplc="2EEED084">
      <w:start w:val="1"/>
      <w:numFmt w:val="bullet"/>
      <w:lvlText w:val="●"/>
      <w:lvlJc w:val="left"/>
      <w:pPr>
        <w:ind w:left="2880" w:hanging="360"/>
      </w:pPr>
    </w:lvl>
    <w:lvl w:ilvl="4" w:tplc="D74E6D5A">
      <w:start w:val="1"/>
      <w:numFmt w:val="bullet"/>
      <w:lvlText w:val="○"/>
      <w:lvlJc w:val="left"/>
      <w:pPr>
        <w:ind w:left="3600" w:hanging="360"/>
      </w:pPr>
    </w:lvl>
    <w:lvl w:ilvl="5" w:tplc="ABEE44CC">
      <w:start w:val="1"/>
      <w:numFmt w:val="bullet"/>
      <w:lvlText w:val="■"/>
      <w:lvlJc w:val="left"/>
      <w:pPr>
        <w:ind w:left="4320" w:hanging="360"/>
      </w:pPr>
    </w:lvl>
    <w:lvl w:ilvl="6" w:tplc="D6F61880">
      <w:start w:val="1"/>
      <w:numFmt w:val="bullet"/>
      <w:lvlText w:val="●"/>
      <w:lvlJc w:val="left"/>
      <w:pPr>
        <w:ind w:left="5040" w:hanging="360"/>
      </w:pPr>
    </w:lvl>
    <w:lvl w:ilvl="7" w:tplc="2488D676">
      <w:start w:val="1"/>
      <w:numFmt w:val="bullet"/>
      <w:lvlText w:val="●"/>
      <w:lvlJc w:val="left"/>
      <w:pPr>
        <w:ind w:left="5760" w:hanging="360"/>
      </w:pPr>
    </w:lvl>
    <w:lvl w:ilvl="8" w:tplc="2A16F7F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153A"/>
    <w:rsid w:val="000E7AD1"/>
    <w:rsid w:val="0024137A"/>
    <w:rsid w:val="002E5D41"/>
    <w:rsid w:val="003C7F45"/>
    <w:rsid w:val="004B538C"/>
    <w:rsid w:val="004F6B80"/>
    <w:rsid w:val="0059153A"/>
    <w:rsid w:val="005E52A5"/>
    <w:rsid w:val="00823AB0"/>
    <w:rsid w:val="00BF4617"/>
    <w:rsid w:val="00C23C07"/>
    <w:rsid w:val="00F5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F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9153A"/>
    <w:rPr>
      <w:sz w:val="56"/>
      <w:szCs w:val="56"/>
    </w:rPr>
  </w:style>
  <w:style w:type="character" w:customStyle="1" w:styleId="a4">
    <w:name w:val="Название Знак"/>
    <w:basedOn w:val="a0"/>
    <w:link w:val="a3"/>
    <w:uiPriority w:val="99"/>
    <w:locked/>
    <w:rsid w:val="00823AB0"/>
    <w:rPr>
      <w:rFonts w:ascii="Cambria" w:hAnsi="Cambria" w:cs="Cambria"/>
      <w:b/>
      <w:bCs/>
      <w:kern w:val="28"/>
      <w:sz w:val="32"/>
      <w:szCs w:val="32"/>
    </w:rPr>
  </w:style>
  <w:style w:type="paragraph" w:customStyle="1" w:styleId="Heading11">
    <w:name w:val="Heading 11"/>
    <w:uiPriority w:val="99"/>
    <w:rsid w:val="0059153A"/>
    <w:rPr>
      <w:color w:val="2E74B5"/>
      <w:sz w:val="32"/>
      <w:szCs w:val="32"/>
    </w:rPr>
  </w:style>
  <w:style w:type="paragraph" w:customStyle="1" w:styleId="Heading21">
    <w:name w:val="Heading 21"/>
    <w:uiPriority w:val="99"/>
    <w:rsid w:val="0059153A"/>
    <w:rPr>
      <w:color w:val="2E74B5"/>
      <w:sz w:val="26"/>
      <w:szCs w:val="26"/>
    </w:rPr>
  </w:style>
  <w:style w:type="paragraph" w:customStyle="1" w:styleId="Heading31">
    <w:name w:val="Heading 31"/>
    <w:uiPriority w:val="99"/>
    <w:rsid w:val="0059153A"/>
    <w:rPr>
      <w:color w:val="1F4D78"/>
      <w:sz w:val="24"/>
      <w:szCs w:val="24"/>
    </w:rPr>
  </w:style>
  <w:style w:type="paragraph" w:customStyle="1" w:styleId="Heading41">
    <w:name w:val="Heading 41"/>
    <w:uiPriority w:val="99"/>
    <w:rsid w:val="0059153A"/>
    <w:rPr>
      <w:i/>
      <w:iCs/>
      <w:color w:val="2E74B5"/>
      <w:sz w:val="24"/>
      <w:szCs w:val="24"/>
    </w:rPr>
  </w:style>
  <w:style w:type="paragraph" w:customStyle="1" w:styleId="Heading51">
    <w:name w:val="Heading 51"/>
    <w:uiPriority w:val="99"/>
    <w:rsid w:val="0059153A"/>
    <w:rPr>
      <w:color w:val="2E74B5"/>
      <w:sz w:val="24"/>
      <w:szCs w:val="24"/>
    </w:rPr>
  </w:style>
  <w:style w:type="paragraph" w:customStyle="1" w:styleId="Heading61">
    <w:name w:val="Heading 61"/>
    <w:uiPriority w:val="99"/>
    <w:rsid w:val="0059153A"/>
    <w:rPr>
      <w:color w:val="1F4D78"/>
      <w:sz w:val="24"/>
      <w:szCs w:val="24"/>
    </w:rPr>
  </w:style>
  <w:style w:type="paragraph" w:customStyle="1" w:styleId="1">
    <w:name w:val="Строгий1"/>
    <w:uiPriority w:val="99"/>
    <w:rsid w:val="0059153A"/>
    <w:rPr>
      <w:b/>
      <w:bCs/>
      <w:sz w:val="24"/>
      <w:szCs w:val="24"/>
    </w:rPr>
  </w:style>
  <w:style w:type="paragraph" w:styleId="a5">
    <w:name w:val="List Paragraph"/>
    <w:basedOn w:val="a"/>
    <w:uiPriority w:val="99"/>
    <w:qFormat/>
    <w:rsid w:val="0059153A"/>
  </w:style>
  <w:style w:type="character" w:styleId="a6">
    <w:name w:val="Hyperlink"/>
    <w:basedOn w:val="a0"/>
    <w:uiPriority w:val="99"/>
    <w:rsid w:val="0059153A"/>
    <w:rPr>
      <w:color w:val="auto"/>
      <w:u w:val="single"/>
    </w:rPr>
  </w:style>
  <w:style w:type="character" w:styleId="a7">
    <w:name w:val="footnote reference"/>
    <w:basedOn w:val="a0"/>
    <w:uiPriority w:val="99"/>
    <w:semiHidden/>
    <w:rsid w:val="0059153A"/>
    <w:rPr>
      <w:vertAlign w:val="superscript"/>
    </w:rPr>
  </w:style>
  <w:style w:type="paragraph" w:styleId="a8">
    <w:name w:val="footnote text"/>
    <w:basedOn w:val="a"/>
    <w:link w:val="a9"/>
    <w:uiPriority w:val="99"/>
    <w:semiHidden/>
    <w:rsid w:val="0059153A"/>
  </w:style>
  <w:style w:type="character" w:customStyle="1" w:styleId="a9">
    <w:name w:val="Текст сноски Знак"/>
    <w:basedOn w:val="a0"/>
    <w:link w:val="a8"/>
    <w:uiPriority w:val="99"/>
    <w:semiHidden/>
    <w:locked/>
    <w:rsid w:val="0059153A"/>
    <w:rPr>
      <w:sz w:val="24"/>
      <w:szCs w:val="24"/>
      <w:lang w:val="ru-RU" w:eastAsia="ru-RU"/>
    </w:rPr>
  </w:style>
  <w:style w:type="character" w:styleId="aa">
    <w:name w:val="endnote reference"/>
    <w:basedOn w:val="a0"/>
    <w:uiPriority w:val="99"/>
    <w:semiHidden/>
    <w:rsid w:val="0059153A"/>
    <w:rPr>
      <w:vertAlign w:val="superscript"/>
    </w:rPr>
  </w:style>
  <w:style w:type="paragraph" w:styleId="ab">
    <w:name w:val="endnote text"/>
    <w:basedOn w:val="a"/>
    <w:link w:val="ac"/>
    <w:uiPriority w:val="99"/>
    <w:semiHidden/>
    <w:rsid w:val="0059153A"/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59153A"/>
    <w:rPr>
      <w:sz w:val="24"/>
      <w:szCs w:val="24"/>
      <w:lang w:val="ru-RU" w:eastAsia="ru-RU"/>
    </w:rPr>
  </w:style>
  <w:style w:type="paragraph" w:customStyle="1" w:styleId="Heading12">
    <w:name w:val="Heading 12"/>
    <w:uiPriority w:val="99"/>
    <w:rsid w:val="0059153A"/>
    <w:pPr>
      <w:spacing w:before="240" w:after="120"/>
      <w:jc w:val="center"/>
      <w:outlineLvl w:val="0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2483</Words>
  <Characters>18295</Characters>
  <Application>Microsoft Office Word</Application>
  <DocSecurity>0</DocSecurity>
  <Lines>152</Lines>
  <Paragraphs>41</Paragraphs>
  <ScaleCrop>false</ScaleCrop>
  <Company/>
  <LinksUpToDate>false</LinksUpToDate>
  <CharactersWithSpaces>20737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ФОС по учебной (ознакомительной) практике</dc:title>
  <dc:subject/>
  <dc:creator>Кафедра МиТ, БрГУ</dc:creator>
  <cp:keywords/>
  <dc:description/>
  <cp:lastModifiedBy>SlepenkoEA</cp:lastModifiedBy>
  <cp:revision>4</cp:revision>
  <dcterms:created xsi:type="dcterms:W3CDTF">2026-05-20T06:12:00Z</dcterms:created>
  <dcterms:modified xsi:type="dcterms:W3CDTF">2026-06-16T01:26:00Z</dcterms:modified>
</cp:coreProperties>
</file>