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2591" w:rsidRPr="00E12D64" w:rsidRDefault="00DA00EF">
      <w:pPr>
        <w:spacing w:line="240" w:lineRule="auto"/>
        <w:jc w:val="center"/>
        <w:rPr>
          <w:lang w:val="ru-RU"/>
        </w:rPr>
      </w:pPr>
      <w:r w:rsidRPr="00E12D64">
        <w:rPr>
          <w:sz w:val="20"/>
          <w:lang w:val="ru-RU"/>
        </w:rPr>
        <w:t>МИНИСТЕРСТВО НАУКИ И ВЫСШЕГО ОБРАЗОВАНИЯ РОССИЙСКОЙ ФЕДЕРАЦИИ</w:t>
      </w:r>
    </w:p>
    <w:p w:rsidR="005B2591" w:rsidRPr="00E12D64" w:rsidRDefault="00DA00EF">
      <w:pPr>
        <w:spacing w:line="240" w:lineRule="auto"/>
        <w:jc w:val="center"/>
        <w:rPr>
          <w:lang w:val="ru-RU"/>
        </w:rPr>
      </w:pPr>
      <w:r w:rsidRPr="00E12D64">
        <w:rPr>
          <w:lang w:val="ru-RU"/>
        </w:rPr>
        <w:br/>
        <w:t>ФЕДЕРАЛЬНОЕ ГОСУДАРСТВЕННОЕ БЮДЖЕТНОЕ</w:t>
      </w:r>
      <w:r w:rsidRPr="00E12D64">
        <w:rPr>
          <w:lang w:val="ru-RU"/>
        </w:rPr>
        <w:br/>
        <w:t>ОБРАЗОВАТЕЛЬНОЕ УЧРЕЖДЕНИЕ ВЫСШЕГО ОБРАЗОВАНИЯ</w:t>
      </w:r>
    </w:p>
    <w:p w:rsidR="005B2591" w:rsidRPr="00E12D64" w:rsidRDefault="00DA00EF">
      <w:pPr>
        <w:spacing w:line="240" w:lineRule="auto"/>
        <w:jc w:val="center"/>
        <w:rPr>
          <w:lang w:val="ru-RU"/>
        </w:rPr>
      </w:pPr>
      <w:r w:rsidRPr="00E12D64">
        <w:rPr>
          <w:b/>
          <w:lang w:val="ru-RU"/>
        </w:rPr>
        <w:br/>
        <w:t>«БРАТСКИЙ ГОСУДАРСТВЕННЫЙ УНИВЕРСИТЕТ»</w:t>
      </w:r>
    </w:p>
    <w:p w:rsidR="005B2591" w:rsidRPr="00E12D64" w:rsidRDefault="00DA00EF">
      <w:pPr>
        <w:spacing w:line="240" w:lineRule="auto"/>
        <w:jc w:val="center"/>
        <w:rPr>
          <w:lang w:val="ru-RU"/>
        </w:rPr>
      </w:pPr>
      <w:r w:rsidRPr="00E12D64">
        <w:rPr>
          <w:b/>
          <w:sz w:val="28"/>
          <w:lang w:val="ru-RU"/>
        </w:rPr>
        <w:br/>
      </w:r>
      <w:r w:rsidRPr="00E12D64">
        <w:rPr>
          <w:b/>
          <w:sz w:val="28"/>
          <w:lang w:val="ru-RU"/>
        </w:rPr>
        <w:br/>
      </w:r>
      <w:r w:rsidRPr="00E12D64">
        <w:rPr>
          <w:b/>
          <w:sz w:val="28"/>
          <w:lang w:val="ru-RU"/>
        </w:rPr>
        <w:br/>
      </w:r>
      <w:r w:rsidRPr="00E12D64">
        <w:rPr>
          <w:b/>
          <w:sz w:val="28"/>
          <w:lang w:val="ru-RU"/>
        </w:rPr>
        <w:br/>
      </w:r>
      <w:r w:rsidRPr="00E12D64">
        <w:rPr>
          <w:b/>
          <w:sz w:val="28"/>
          <w:lang w:val="ru-RU"/>
        </w:rPr>
        <w:br/>
      </w:r>
      <w:r w:rsidRPr="00E12D64">
        <w:rPr>
          <w:b/>
          <w:sz w:val="28"/>
          <w:lang w:val="ru-RU"/>
        </w:rPr>
        <w:br/>
      </w:r>
      <w:r w:rsidRPr="00E12D64">
        <w:rPr>
          <w:b/>
          <w:sz w:val="28"/>
          <w:lang w:val="ru-RU"/>
        </w:rPr>
        <w:br/>
      </w:r>
      <w:r w:rsidRPr="00E12D64">
        <w:rPr>
          <w:b/>
          <w:sz w:val="28"/>
          <w:lang w:val="ru-RU"/>
        </w:rPr>
        <w:br/>
      </w:r>
      <w:r w:rsidRPr="00E12D64">
        <w:rPr>
          <w:b/>
          <w:sz w:val="28"/>
          <w:lang w:val="ru-RU"/>
        </w:rPr>
        <w:br/>
      </w:r>
      <w:r w:rsidRPr="00E12D64">
        <w:rPr>
          <w:b/>
          <w:sz w:val="28"/>
          <w:lang w:val="ru-RU"/>
        </w:rPr>
        <w:br/>
      </w:r>
      <w:r w:rsidRPr="00E12D64">
        <w:rPr>
          <w:b/>
          <w:sz w:val="28"/>
          <w:lang w:val="ru-RU"/>
        </w:rPr>
        <w:br/>
      </w:r>
      <w:r w:rsidRPr="00E12D64">
        <w:rPr>
          <w:b/>
          <w:sz w:val="28"/>
          <w:lang w:val="ru-RU"/>
        </w:rPr>
        <w:br/>
      </w:r>
      <w:r w:rsidRPr="00E12D64">
        <w:rPr>
          <w:b/>
          <w:sz w:val="28"/>
          <w:lang w:val="ru-RU"/>
        </w:rPr>
        <w:br/>
      </w:r>
      <w:r w:rsidRPr="00E12D64">
        <w:rPr>
          <w:b/>
          <w:sz w:val="28"/>
          <w:lang w:val="ru-RU"/>
        </w:rPr>
        <w:br/>
      </w:r>
      <w:r w:rsidRPr="00E12D64">
        <w:rPr>
          <w:b/>
          <w:sz w:val="28"/>
          <w:lang w:val="ru-RU"/>
        </w:rPr>
        <w:br/>
      </w:r>
      <w:r w:rsidRPr="00E12D64">
        <w:rPr>
          <w:b/>
          <w:sz w:val="28"/>
          <w:lang w:val="ru-RU"/>
        </w:rPr>
        <w:br/>
        <w:t xml:space="preserve">ФОНД </w:t>
      </w:r>
      <w:r w:rsidRPr="00E12D64">
        <w:rPr>
          <w:b/>
          <w:sz w:val="28"/>
          <w:lang w:val="ru-RU"/>
        </w:rPr>
        <w:br/>
        <w:t>ОЦЕНОЧНЫХ СРЕДСТВ</w:t>
      </w:r>
    </w:p>
    <w:p w:rsidR="005B2591" w:rsidRPr="00E12D64" w:rsidRDefault="005B2591">
      <w:pPr>
        <w:rPr>
          <w:lang w:val="ru-RU"/>
        </w:rPr>
      </w:pPr>
    </w:p>
    <w:p w:rsidR="005B2591" w:rsidRPr="00E12D64" w:rsidRDefault="00DA00EF">
      <w:pPr>
        <w:jc w:val="center"/>
        <w:rPr>
          <w:lang w:val="ru-RU"/>
        </w:rPr>
      </w:pPr>
      <w:r w:rsidRPr="00E12D64">
        <w:rPr>
          <w:lang w:val="ru-RU"/>
        </w:rPr>
        <w:t xml:space="preserve">по дисциплине </w:t>
      </w:r>
      <w:r w:rsidRPr="00E12D64">
        <w:rPr>
          <w:lang w:val="ru-RU"/>
        </w:rPr>
        <w:br/>
        <w:t>Б1.В.01 Ландшафтное искусство</w:t>
      </w:r>
      <w:r w:rsidRPr="00E12D64">
        <w:rPr>
          <w:lang w:val="ru-RU"/>
        </w:rPr>
        <w:br/>
      </w:r>
    </w:p>
    <w:p w:rsidR="005B2591" w:rsidRPr="00E12D64" w:rsidRDefault="00DA00EF">
      <w:pPr>
        <w:rPr>
          <w:lang w:val="ru-RU"/>
        </w:rPr>
      </w:pPr>
      <w:r w:rsidRPr="00E12D64">
        <w:rPr>
          <w:lang w:val="ru-RU"/>
        </w:rPr>
        <w:t>Направление подготовки 35.03.10 Ландшафтная архитектура</w:t>
      </w:r>
      <w:r w:rsidRPr="00E12D64">
        <w:rPr>
          <w:lang w:val="ru-RU"/>
        </w:rPr>
        <w:br/>
      </w:r>
    </w:p>
    <w:p w:rsidR="005B2591" w:rsidRPr="00E12D64" w:rsidRDefault="00DA00EF">
      <w:pPr>
        <w:rPr>
          <w:lang w:val="ru-RU"/>
        </w:rPr>
      </w:pPr>
      <w:r w:rsidRPr="00E12D64">
        <w:rPr>
          <w:lang w:val="ru-RU"/>
        </w:rPr>
        <w:t>Профиль подготовки Садово-парковое и ландшафтное строительство</w:t>
      </w:r>
      <w:r w:rsidRPr="00E12D64">
        <w:rPr>
          <w:lang w:val="ru-RU"/>
        </w:rPr>
        <w:br/>
      </w:r>
    </w:p>
    <w:p w:rsidR="005B2591" w:rsidRPr="00E12D64" w:rsidRDefault="00DA00EF">
      <w:pPr>
        <w:rPr>
          <w:lang w:val="ru-RU"/>
        </w:rPr>
      </w:pPr>
      <w:r w:rsidRPr="00E12D64">
        <w:rPr>
          <w:lang w:val="ru-RU"/>
        </w:rPr>
        <w:t>Квалификация бакалавр</w:t>
      </w:r>
      <w:r w:rsidRPr="00E12D64">
        <w:rPr>
          <w:lang w:val="ru-RU"/>
        </w:rPr>
        <w:br/>
      </w:r>
    </w:p>
    <w:p w:rsidR="005B2591" w:rsidRPr="00E12D64" w:rsidRDefault="00DA00EF">
      <w:pPr>
        <w:rPr>
          <w:lang w:val="ru-RU"/>
        </w:rPr>
      </w:pPr>
      <w:r w:rsidRPr="00E12D64">
        <w:rPr>
          <w:lang w:val="ru-RU"/>
        </w:rPr>
        <w:t>Год начала подготовки 2025</w:t>
      </w:r>
      <w:r w:rsidRPr="00E12D64">
        <w:rPr>
          <w:lang w:val="ru-RU"/>
        </w:rPr>
        <w:br/>
      </w:r>
    </w:p>
    <w:p w:rsidR="005B2591" w:rsidRPr="00E12D64" w:rsidRDefault="00DA00EF">
      <w:pPr>
        <w:rPr>
          <w:lang w:val="ru-RU"/>
        </w:rPr>
      </w:pPr>
      <w:r w:rsidRPr="00E12D64">
        <w:rPr>
          <w:lang w:val="ru-RU"/>
        </w:rPr>
        <w:br w:type="page"/>
      </w:r>
    </w:p>
    <w:p w:rsidR="005B2591" w:rsidRPr="00E12D64" w:rsidRDefault="00DA00EF">
      <w:pPr>
        <w:rPr>
          <w:lang w:val="ru-RU"/>
        </w:rPr>
      </w:pPr>
      <w:r w:rsidRPr="00E12D64">
        <w:rPr>
          <w:lang w:val="ru-RU"/>
        </w:rPr>
        <w:lastRenderedPageBreak/>
        <w:t xml:space="preserve">Составитель: </w:t>
      </w:r>
      <w:r w:rsidRPr="00E12D64">
        <w:rPr>
          <w:lang w:val="ru-RU"/>
        </w:rPr>
        <w:br/>
      </w:r>
      <w:proofErr w:type="spellStart"/>
      <w:r w:rsidRPr="00E12D64">
        <w:rPr>
          <w:lang w:val="ru-RU"/>
        </w:rPr>
        <w:t>Аношкина</w:t>
      </w:r>
      <w:proofErr w:type="spellEnd"/>
      <w:r w:rsidRPr="00E12D64">
        <w:rPr>
          <w:lang w:val="ru-RU"/>
        </w:rPr>
        <w:t xml:space="preserve"> Л.В., доцент базовой кафедры </w:t>
      </w:r>
      <w:proofErr w:type="spellStart"/>
      <w:r w:rsidRPr="00E12D64">
        <w:rPr>
          <w:lang w:val="ru-RU"/>
        </w:rPr>
        <w:t>ВиПЛР</w:t>
      </w:r>
      <w:proofErr w:type="spellEnd"/>
      <w:r w:rsidRPr="00E12D64">
        <w:rPr>
          <w:lang w:val="ru-RU"/>
        </w:rPr>
        <w:t>, к.б.н., доцент</w:t>
      </w:r>
      <w:r w:rsidRPr="00E12D64">
        <w:rPr>
          <w:lang w:val="ru-RU"/>
        </w:rPr>
        <w:tab/>
      </w:r>
      <w:r w:rsidRPr="00E12D64">
        <w:rPr>
          <w:lang w:val="ru-RU"/>
        </w:rPr>
        <w:tab/>
      </w:r>
      <w:r w:rsidRPr="00E12D64">
        <w:rPr>
          <w:lang w:val="ru-RU"/>
        </w:rPr>
        <w:tab/>
      </w:r>
      <w:r w:rsidRPr="00E12D64">
        <w:rPr>
          <w:lang w:val="ru-RU"/>
        </w:rPr>
        <w:tab/>
        <w:t>________________</w:t>
      </w:r>
      <w:r w:rsidRPr="00E12D64">
        <w:rPr>
          <w:lang w:val="ru-RU"/>
        </w:rPr>
        <w:br/>
      </w:r>
    </w:p>
    <w:p w:rsidR="005B2591" w:rsidRPr="00E12D64" w:rsidRDefault="00DA00EF">
      <w:pPr>
        <w:rPr>
          <w:lang w:val="ru-RU"/>
        </w:rPr>
      </w:pPr>
      <w:r w:rsidRPr="00E12D64">
        <w:rPr>
          <w:lang w:val="ru-RU"/>
        </w:rPr>
        <w:t>Одобрено на заседании базовой кафедры воспроизводства и переработки лесных ресурсов</w:t>
      </w:r>
      <w:r w:rsidRPr="00E12D64">
        <w:rPr>
          <w:lang w:val="ru-RU"/>
        </w:rPr>
        <w:br/>
        <w:t xml:space="preserve">«10» </w:t>
      </w:r>
      <w:r>
        <w:rPr>
          <w:lang w:val="ru-RU"/>
        </w:rPr>
        <w:t>апреля</w:t>
      </w:r>
      <w:r w:rsidRPr="00E12D64">
        <w:rPr>
          <w:lang w:val="ru-RU"/>
        </w:rPr>
        <w:t xml:space="preserve"> 2026 г., протокол № 11</w:t>
      </w:r>
      <w:r w:rsidRPr="00E12D64">
        <w:rPr>
          <w:lang w:val="ru-RU"/>
        </w:rPr>
        <w:br/>
      </w:r>
      <w:r w:rsidRPr="00E12D64">
        <w:rPr>
          <w:lang w:val="ru-RU"/>
        </w:rPr>
        <w:br/>
        <w:t xml:space="preserve">Заведующий базовой кафедрой </w:t>
      </w:r>
      <w:r w:rsidRPr="00E12D64">
        <w:rPr>
          <w:lang w:val="ru-RU"/>
        </w:rPr>
        <w:br/>
        <w:t>воспроизводства и переработки лесных ресурсов</w:t>
      </w:r>
      <w:r w:rsidRPr="00E12D64">
        <w:rPr>
          <w:lang w:val="ru-RU"/>
        </w:rPr>
        <w:tab/>
      </w:r>
      <w:r w:rsidRPr="00E12D64">
        <w:rPr>
          <w:lang w:val="ru-RU"/>
        </w:rPr>
        <w:tab/>
        <w:t>____________ И.А. Гарус</w:t>
      </w:r>
      <w:r w:rsidRPr="00E12D64">
        <w:rPr>
          <w:lang w:val="ru-RU"/>
        </w:rPr>
        <w:br/>
      </w:r>
      <w:r w:rsidRPr="00E12D64">
        <w:rPr>
          <w:lang w:val="ru-RU"/>
        </w:rPr>
        <w:br/>
      </w:r>
    </w:p>
    <w:p w:rsidR="005B2591" w:rsidRDefault="00DA00EF">
      <w:pPr>
        <w:rPr>
          <w:lang w:val="ru-RU"/>
        </w:rPr>
      </w:pPr>
      <w:r w:rsidRPr="00E12D64">
        <w:rPr>
          <w:lang w:val="ru-RU"/>
        </w:rPr>
        <w:t>Председатель методической комиссии факультета транспортных систем и лесного комплекса</w:t>
      </w:r>
      <w:r w:rsidRPr="00E12D64">
        <w:rPr>
          <w:lang w:val="ru-RU"/>
        </w:rPr>
        <w:br/>
        <w:t xml:space="preserve">_____________   </w:t>
      </w:r>
      <w:proofErr w:type="spellStart"/>
      <w:r w:rsidRPr="00E12D64">
        <w:rPr>
          <w:lang w:val="ru-RU"/>
        </w:rPr>
        <w:t>Варданян</w:t>
      </w:r>
      <w:proofErr w:type="spellEnd"/>
      <w:r w:rsidRPr="00E12D64">
        <w:rPr>
          <w:lang w:val="ru-RU"/>
        </w:rPr>
        <w:t xml:space="preserve"> М.А.</w:t>
      </w:r>
      <w:r w:rsidRPr="00E12D64">
        <w:rPr>
          <w:lang w:val="ru-RU"/>
        </w:rPr>
        <w:br/>
      </w:r>
      <w:r w:rsidRPr="00E12D64">
        <w:rPr>
          <w:lang w:val="ru-RU"/>
        </w:rPr>
        <w:br/>
        <w:t>«</w:t>
      </w:r>
      <w:r w:rsidR="00E12D64">
        <w:rPr>
          <w:lang w:val="ru-RU"/>
        </w:rPr>
        <w:t>28</w:t>
      </w:r>
      <w:r w:rsidR="00E12D64" w:rsidRPr="00E12D64">
        <w:rPr>
          <w:lang w:val="ru-RU"/>
        </w:rPr>
        <w:t>» апреля</w:t>
      </w:r>
      <w:r w:rsidRPr="00E12D64">
        <w:rPr>
          <w:lang w:val="ru-RU"/>
        </w:rPr>
        <w:t xml:space="preserve"> 20</w:t>
      </w:r>
      <w:r w:rsidR="00E12D64">
        <w:rPr>
          <w:lang w:val="ru-RU"/>
        </w:rPr>
        <w:t xml:space="preserve">26 </w:t>
      </w:r>
      <w:r w:rsidRPr="00E12D64">
        <w:rPr>
          <w:lang w:val="ru-RU"/>
        </w:rPr>
        <w:t xml:space="preserve">г., протокол № </w:t>
      </w:r>
      <w:r w:rsidR="00E12D64">
        <w:rPr>
          <w:lang w:val="ru-RU"/>
        </w:rPr>
        <w:t>9</w:t>
      </w:r>
      <w:r w:rsidRPr="00E12D64">
        <w:rPr>
          <w:lang w:val="ru-RU"/>
        </w:rPr>
        <w:br/>
      </w:r>
      <w:r w:rsidRPr="00E12D64">
        <w:rPr>
          <w:lang w:val="ru-RU"/>
        </w:rPr>
        <w:br/>
      </w:r>
      <w:r w:rsidRPr="00E12D64">
        <w:rPr>
          <w:lang w:val="ru-RU"/>
        </w:rPr>
        <w:br/>
        <w:t>Ответственный за реализацию ОПОП</w:t>
      </w:r>
      <w:r w:rsidRPr="00E12D64">
        <w:rPr>
          <w:lang w:val="ru-RU"/>
        </w:rPr>
        <w:tab/>
        <w:t>________________ Гарус И.А.</w:t>
      </w:r>
      <w:r w:rsidRPr="00E12D64">
        <w:rPr>
          <w:lang w:val="ru-RU"/>
        </w:rPr>
        <w:br/>
      </w:r>
    </w:p>
    <w:p w:rsidR="00C47628" w:rsidRDefault="00C47628">
      <w:pPr>
        <w:rPr>
          <w:lang w:val="ru-RU"/>
        </w:rPr>
      </w:pPr>
    </w:p>
    <w:p w:rsidR="00C47628" w:rsidRDefault="00C47628">
      <w:pPr>
        <w:rPr>
          <w:lang w:val="ru-RU"/>
        </w:rPr>
      </w:pPr>
    </w:p>
    <w:p w:rsidR="00C47628" w:rsidRDefault="00C47628">
      <w:pPr>
        <w:rPr>
          <w:lang w:val="ru-RU"/>
        </w:rPr>
      </w:pPr>
    </w:p>
    <w:p w:rsidR="00C47628" w:rsidRDefault="00C47628">
      <w:pPr>
        <w:rPr>
          <w:lang w:val="ru-RU"/>
        </w:rPr>
      </w:pPr>
    </w:p>
    <w:p w:rsidR="00C47628" w:rsidRDefault="00C47628">
      <w:pPr>
        <w:rPr>
          <w:lang w:val="ru-RU"/>
        </w:rPr>
      </w:pPr>
    </w:p>
    <w:p w:rsidR="00C47628" w:rsidRDefault="00C47628">
      <w:pPr>
        <w:rPr>
          <w:lang w:val="ru-RU"/>
        </w:rPr>
      </w:pPr>
    </w:p>
    <w:p w:rsidR="00C47628" w:rsidRDefault="00C47628">
      <w:pPr>
        <w:rPr>
          <w:lang w:val="ru-RU"/>
        </w:rPr>
      </w:pPr>
    </w:p>
    <w:p w:rsidR="00C47628" w:rsidRDefault="00C47628">
      <w:pPr>
        <w:rPr>
          <w:lang w:val="ru-RU"/>
        </w:rPr>
      </w:pPr>
    </w:p>
    <w:p w:rsidR="00C47628" w:rsidRDefault="00C47628">
      <w:pPr>
        <w:rPr>
          <w:lang w:val="ru-RU"/>
        </w:rPr>
      </w:pPr>
    </w:p>
    <w:p w:rsidR="00C47628" w:rsidRDefault="00C47628">
      <w:pPr>
        <w:rPr>
          <w:lang w:val="ru-RU"/>
        </w:rPr>
      </w:pPr>
    </w:p>
    <w:p w:rsidR="00C47628" w:rsidRDefault="00C47628">
      <w:pPr>
        <w:rPr>
          <w:lang w:val="ru-RU"/>
        </w:rPr>
      </w:pPr>
    </w:p>
    <w:p w:rsidR="00C47628" w:rsidRDefault="00C47628">
      <w:pPr>
        <w:rPr>
          <w:lang w:val="ru-RU"/>
        </w:rPr>
      </w:pPr>
    </w:p>
    <w:p w:rsidR="00C47628" w:rsidRDefault="00C47628">
      <w:pPr>
        <w:rPr>
          <w:lang w:val="ru-RU"/>
        </w:rPr>
      </w:pPr>
    </w:p>
    <w:p w:rsidR="00C47628" w:rsidRDefault="00C47628">
      <w:pPr>
        <w:rPr>
          <w:lang w:val="ru-RU"/>
        </w:rPr>
      </w:pPr>
    </w:p>
    <w:p w:rsidR="00C47628" w:rsidRDefault="00C47628">
      <w:pPr>
        <w:rPr>
          <w:lang w:val="ru-RU"/>
        </w:rPr>
      </w:pPr>
    </w:p>
    <w:p w:rsidR="00C47628" w:rsidRPr="00C47628" w:rsidRDefault="00C47628" w:rsidP="00C47628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  <w:r w:rsidRPr="00C47628">
        <w:rPr>
          <w:rFonts w:eastAsia="Times New Roman" w:cs="Times New Roman"/>
          <w:b/>
          <w:sz w:val="28"/>
          <w:szCs w:val="28"/>
          <w:lang w:val="ru-RU" w:eastAsia="ru-RU"/>
        </w:rPr>
        <w:lastRenderedPageBreak/>
        <w:t>Паспорт</w:t>
      </w:r>
    </w:p>
    <w:p w:rsidR="00C47628" w:rsidRPr="00C47628" w:rsidRDefault="00C47628" w:rsidP="00C47628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  <w:r w:rsidRPr="00C47628">
        <w:rPr>
          <w:rFonts w:eastAsia="Times New Roman" w:cs="Times New Roman"/>
          <w:b/>
          <w:sz w:val="28"/>
          <w:szCs w:val="28"/>
          <w:lang w:val="ru-RU" w:eastAsia="ru-RU"/>
        </w:rPr>
        <w:t xml:space="preserve">фонда оценочных средств </w:t>
      </w:r>
    </w:p>
    <w:p w:rsidR="00C47628" w:rsidRPr="00C47628" w:rsidRDefault="00C47628" w:rsidP="00C47628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 xml:space="preserve">по дисциплине </w:t>
      </w:r>
      <w:r w:rsidRPr="00C47628">
        <w:rPr>
          <w:rFonts w:eastAsia="Times New Roman" w:cs="Times New Roman"/>
          <w:b/>
          <w:szCs w:val="24"/>
          <w:lang w:val="ru-RU" w:eastAsia="ru-RU"/>
        </w:rPr>
        <w:t>Б</w:t>
      </w:r>
      <w:proofErr w:type="gramStart"/>
      <w:r w:rsidRPr="00C47628">
        <w:rPr>
          <w:rFonts w:eastAsia="Times New Roman" w:cs="Times New Roman"/>
          <w:b/>
          <w:szCs w:val="24"/>
          <w:lang w:val="ru-RU" w:eastAsia="ru-RU"/>
        </w:rPr>
        <w:t>1.В.</w:t>
      </w:r>
      <w:proofErr w:type="gramEnd"/>
      <w:r w:rsidRPr="00C47628">
        <w:rPr>
          <w:rFonts w:eastAsia="Times New Roman" w:cs="Times New Roman"/>
          <w:b/>
          <w:szCs w:val="24"/>
          <w:lang w:val="ru-RU" w:eastAsia="ru-RU"/>
        </w:rPr>
        <w:t>01 Ландшафтное искусство</w:t>
      </w:r>
    </w:p>
    <w:p w:rsidR="00C47628" w:rsidRPr="00C47628" w:rsidRDefault="00C47628" w:rsidP="00C47628">
      <w:pPr>
        <w:overflowPunct w:val="0"/>
        <w:autoSpaceDE w:val="0"/>
        <w:autoSpaceDN w:val="0"/>
        <w:adjustRightInd w:val="0"/>
        <w:spacing w:before="100" w:beforeAutospacing="1" w:line="240" w:lineRule="auto"/>
        <w:ind w:firstLine="567"/>
        <w:jc w:val="both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Компетенции обучающегося, формируемые в результате освоения дисциплины:</w:t>
      </w:r>
    </w:p>
    <w:p w:rsidR="00C47628" w:rsidRPr="00C47628" w:rsidRDefault="00C47628" w:rsidP="00C47628">
      <w:pPr>
        <w:overflowPunct w:val="0"/>
        <w:autoSpaceDE w:val="0"/>
        <w:autoSpaceDN w:val="0"/>
        <w:adjustRightInd w:val="0"/>
        <w:spacing w:line="240" w:lineRule="auto"/>
        <w:ind w:firstLine="567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1. ПК-3: Способен разрабатывать отдельные элементы и фрагменты проекта объекта ландшафтной архитектуры в составе общей проектной документации, применять современные стили садово-паркового искусства при разработке проектов планировки, реконструкции и реставрации объектов:</w:t>
      </w:r>
    </w:p>
    <w:p w:rsidR="00C47628" w:rsidRPr="00C47628" w:rsidRDefault="00C47628" w:rsidP="00C47628">
      <w:pPr>
        <w:overflowPunct w:val="0"/>
        <w:autoSpaceDE w:val="0"/>
        <w:autoSpaceDN w:val="0"/>
        <w:adjustRightInd w:val="0"/>
        <w:spacing w:line="240" w:lineRule="auto"/>
        <w:ind w:firstLine="567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Индикатор: ПК-3.6: Применяет современные стили садово-паркового искусства при разработке проектов.</w:t>
      </w:r>
    </w:p>
    <w:p w:rsidR="00C47628" w:rsidRPr="00C47628" w:rsidRDefault="00C47628" w:rsidP="00C47628">
      <w:pPr>
        <w:overflowPunct w:val="0"/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</w:p>
    <w:tbl>
      <w:tblPr>
        <w:tblW w:w="475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44"/>
        <w:gridCol w:w="3098"/>
        <w:gridCol w:w="1139"/>
        <w:gridCol w:w="1032"/>
        <w:gridCol w:w="1999"/>
      </w:tblGrid>
      <w:tr w:rsidR="00C47628" w:rsidRPr="00C47628" w:rsidTr="00B32189">
        <w:trPr>
          <w:jc w:val="center"/>
        </w:trPr>
        <w:tc>
          <w:tcPr>
            <w:tcW w:w="1139" w:type="pct"/>
            <w:vAlign w:val="center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i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Раздел</w:t>
            </w:r>
          </w:p>
        </w:tc>
        <w:tc>
          <w:tcPr>
            <w:tcW w:w="1646" w:type="pct"/>
            <w:vAlign w:val="center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Тема</w:t>
            </w:r>
          </w:p>
        </w:tc>
        <w:tc>
          <w:tcPr>
            <w:tcW w:w="605" w:type="pct"/>
            <w:vAlign w:val="center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Код 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ind w:left="-92" w:right="-108"/>
              <w:jc w:val="center"/>
              <w:rPr>
                <w:rFonts w:eastAsia="Times New Roman" w:cs="Times New Roman"/>
                <w:i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индикатора</w:t>
            </w:r>
          </w:p>
        </w:tc>
        <w:tc>
          <w:tcPr>
            <w:tcW w:w="548" w:type="pct"/>
            <w:vAlign w:val="center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Форма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i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оценки</w:t>
            </w:r>
          </w:p>
        </w:tc>
        <w:tc>
          <w:tcPr>
            <w:tcW w:w="1062" w:type="pct"/>
            <w:vAlign w:val="center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i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ФОС</w:t>
            </w:r>
          </w:p>
        </w:tc>
      </w:tr>
      <w:tr w:rsidR="00C47628" w:rsidRPr="00C47628" w:rsidTr="00B32189">
        <w:trPr>
          <w:jc w:val="center"/>
        </w:trPr>
        <w:tc>
          <w:tcPr>
            <w:tcW w:w="1139" w:type="pct"/>
            <w:vAlign w:val="center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1</w:t>
            </w:r>
          </w:p>
        </w:tc>
        <w:tc>
          <w:tcPr>
            <w:tcW w:w="1646" w:type="pct"/>
            <w:vAlign w:val="center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2</w:t>
            </w:r>
          </w:p>
        </w:tc>
        <w:tc>
          <w:tcPr>
            <w:tcW w:w="605" w:type="pct"/>
            <w:vAlign w:val="center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3</w:t>
            </w:r>
          </w:p>
        </w:tc>
        <w:tc>
          <w:tcPr>
            <w:tcW w:w="548" w:type="pct"/>
            <w:vAlign w:val="center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4</w:t>
            </w:r>
          </w:p>
        </w:tc>
        <w:tc>
          <w:tcPr>
            <w:tcW w:w="1062" w:type="pct"/>
            <w:vAlign w:val="center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5</w:t>
            </w:r>
          </w:p>
        </w:tc>
      </w:tr>
      <w:tr w:rsidR="00C47628" w:rsidRPr="00C47628" w:rsidTr="00B32189">
        <w:trPr>
          <w:jc w:val="center"/>
        </w:trPr>
        <w:tc>
          <w:tcPr>
            <w:tcW w:w="1139" w:type="pct"/>
            <w:vMerge w:val="restart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color w:val="000000"/>
                <w:sz w:val="22"/>
                <w:lang w:val="ru-RU" w:eastAsia="ru-RU"/>
              </w:rPr>
              <w:t xml:space="preserve">1.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История садово-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i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паркового искусства и ландшафтной архитектуры</w:t>
            </w:r>
          </w:p>
        </w:tc>
        <w:tc>
          <w:tcPr>
            <w:tcW w:w="1646" w:type="pct"/>
            <w:vAlign w:val="center"/>
          </w:tcPr>
          <w:p w:rsidR="00C47628" w:rsidRPr="00C47628" w:rsidRDefault="00C47628" w:rsidP="00C4762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1.1 Истоки зарождения садово-паркового искусства. Роль народных традиций в</w:t>
            </w:r>
          </w:p>
          <w:p w:rsidR="00C47628" w:rsidRPr="00C47628" w:rsidRDefault="00C47628" w:rsidP="00C4762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историческом развитии садов и парков разных стран.</w:t>
            </w:r>
          </w:p>
        </w:tc>
        <w:tc>
          <w:tcPr>
            <w:tcW w:w="605" w:type="pct"/>
          </w:tcPr>
          <w:p w:rsidR="00C47628" w:rsidRPr="00C47628" w:rsidRDefault="00C47628" w:rsidP="00C47628">
            <w:pPr>
              <w:widowControl w:val="0"/>
              <w:spacing w:line="240" w:lineRule="auto"/>
              <w:jc w:val="both"/>
              <w:rPr>
                <w:rFonts w:eastAsia="Times New Roman" w:cs="Times New Roman"/>
                <w:i/>
                <w:color w:val="0070C0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>ПК-3.6</w:t>
            </w:r>
          </w:p>
        </w:tc>
        <w:tc>
          <w:tcPr>
            <w:tcW w:w="548" w:type="pct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ПА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color w:val="0070C0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ДДТ</w:t>
            </w:r>
          </w:p>
        </w:tc>
        <w:tc>
          <w:tcPr>
            <w:tcW w:w="1062" w:type="pct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Экзаменационный вопрос 1.1 </w:t>
            </w:r>
          </w:p>
        </w:tc>
      </w:tr>
      <w:tr w:rsidR="00C47628" w:rsidRPr="00C47628" w:rsidTr="00B32189">
        <w:trPr>
          <w:jc w:val="center"/>
        </w:trPr>
        <w:tc>
          <w:tcPr>
            <w:tcW w:w="1139" w:type="pct"/>
            <w:vMerge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i/>
                <w:sz w:val="22"/>
                <w:lang w:val="ru-RU" w:eastAsia="ru-RU"/>
              </w:rPr>
            </w:pPr>
          </w:p>
        </w:tc>
        <w:tc>
          <w:tcPr>
            <w:tcW w:w="1646" w:type="pct"/>
          </w:tcPr>
          <w:p w:rsidR="00C47628" w:rsidRPr="00C47628" w:rsidRDefault="00C47628" w:rsidP="00C4762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1.2 Стили садово-паркового искусства</w:t>
            </w:r>
          </w:p>
        </w:tc>
        <w:tc>
          <w:tcPr>
            <w:tcW w:w="605" w:type="pct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i/>
                <w:color w:val="0070C0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>ПК-3.6</w:t>
            </w:r>
          </w:p>
        </w:tc>
        <w:tc>
          <w:tcPr>
            <w:tcW w:w="548" w:type="pct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ТК 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ПА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color w:val="0070C0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ДДТ</w:t>
            </w:r>
          </w:p>
        </w:tc>
        <w:tc>
          <w:tcPr>
            <w:tcW w:w="1062" w:type="pct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ПЗ№1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color w:val="0070C0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Экзаменационный вопрос 1.2</w:t>
            </w:r>
          </w:p>
        </w:tc>
      </w:tr>
      <w:tr w:rsidR="00C47628" w:rsidRPr="00C47628" w:rsidTr="00B32189">
        <w:trPr>
          <w:jc w:val="center"/>
        </w:trPr>
        <w:tc>
          <w:tcPr>
            <w:tcW w:w="1139" w:type="pct"/>
            <w:vMerge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i/>
                <w:sz w:val="22"/>
                <w:lang w:val="ru-RU" w:eastAsia="ru-RU"/>
              </w:rPr>
            </w:pPr>
          </w:p>
        </w:tc>
        <w:tc>
          <w:tcPr>
            <w:tcW w:w="1646" w:type="pct"/>
          </w:tcPr>
          <w:p w:rsidR="00C47628" w:rsidRPr="00C47628" w:rsidRDefault="00C47628" w:rsidP="00C4762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1.3 Садово-парковое искусство Древнего мира и античности Древний Египет. Ассирия -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Вавилония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.</w:t>
            </w:r>
          </w:p>
        </w:tc>
        <w:tc>
          <w:tcPr>
            <w:tcW w:w="605" w:type="pct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color w:val="0070C0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>ПК-3.6</w:t>
            </w:r>
          </w:p>
        </w:tc>
        <w:tc>
          <w:tcPr>
            <w:tcW w:w="548" w:type="pct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ПА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color w:val="0070C0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ДДТ</w:t>
            </w:r>
          </w:p>
        </w:tc>
        <w:tc>
          <w:tcPr>
            <w:tcW w:w="1062" w:type="pct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color w:val="0070C0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Экзаменационные вопросы 1.3-1.4</w:t>
            </w:r>
          </w:p>
        </w:tc>
      </w:tr>
      <w:tr w:rsidR="00C47628" w:rsidRPr="00C47628" w:rsidTr="00B32189">
        <w:trPr>
          <w:jc w:val="center"/>
        </w:trPr>
        <w:tc>
          <w:tcPr>
            <w:tcW w:w="1139" w:type="pct"/>
            <w:vMerge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i/>
                <w:sz w:val="22"/>
                <w:lang w:val="ru-RU" w:eastAsia="ru-RU"/>
              </w:rPr>
            </w:pPr>
          </w:p>
        </w:tc>
        <w:tc>
          <w:tcPr>
            <w:tcW w:w="1646" w:type="pct"/>
          </w:tcPr>
          <w:p w:rsidR="00C47628" w:rsidRPr="00C47628" w:rsidRDefault="00C47628" w:rsidP="00C4762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1.4  Древняя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Греция. Градостроительство и архитектура, знаменитые памятники. Характерные особенности садово-паркового искусства.</w:t>
            </w:r>
          </w:p>
        </w:tc>
        <w:tc>
          <w:tcPr>
            <w:tcW w:w="605" w:type="pct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color w:val="0070C0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>ПК-3.6</w:t>
            </w:r>
          </w:p>
        </w:tc>
        <w:tc>
          <w:tcPr>
            <w:tcW w:w="548" w:type="pct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ТК 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ПА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color w:val="0070C0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ДДТ</w:t>
            </w:r>
          </w:p>
        </w:tc>
        <w:tc>
          <w:tcPr>
            <w:tcW w:w="1062" w:type="pct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ПЗ№2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color w:val="0070C0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Экзаменационные вопросы 1.5-1.6</w:t>
            </w:r>
          </w:p>
        </w:tc>
      </w:tr>
      <w:tr w:rsidR="00C47628" w:rsidRPr="00C47628" w:rsidTr="00B32189">
        <w:trPr>
          <w:jc w:val="center"/>
        </w:trPr>
        <w:tc>
          <w:tcPr>
            <w:tcW w:w="1139" w:type="pct"/>
            <w:vMerge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i/>
                <w:sz w:val="22"/>
                <w:lang w:val="ru-RU" w:eastAsia="ru-RU"/>
              </w:rPr>
            </w:pPr>
          </w:p>
        </w:tc>
        <w:tc>
          <w:tcPr>
            <w:tcW w:w="1646" w:type="pct"/>
          </w:tcPr>
          <w:p w:rsidR="00C47628" w:rsidRPr="00C47628" w:rsidRDefault="00C47628" w:rsidP="00C4762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1.5 Древний Рим. Градостроительство и архитектура, знаменитые памятники. Характерные  особенности садово-паркового искусства.</w:t>
            </w:r>
          </w:p>
        </w:tc>
        <w:tc>
          <w:tcPr>
            <w:tcW w:w="605" w:type="pct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color w:val="0070C0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>ПК-3.6</w:t>
            </w:r>
          </w:p>
        </w:tc>
        <w:tc>
          <w:tcPr>
            <w:tcW w:w="548" w:type="pct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ПА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color w:val="0070C0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ДДТ</w:t>
            </w:r>
          </w:p>
        </w:tc>
        <w:tc>
          <w:tcPr>
            <w:tcW w:w="1062" w:type="pct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color w:val="0070C0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Экзаменационный вопрос 1.7</w:t>
            </w:r>
          </w:p>
        </w:tc>
      </w:tr>
      <w:tr w:rsidR="00C47628" w:rsidRPr="00C47628" w:rsidTr="00B32189">
        <w:trPr>
          <w:jc w:val="center"/>
        </w:trPr>
        <w:tc>
          <w:tcPr>
            <w:tcW w:w="1139" w:type="pct"/>
            <w:vMerge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i/>
                <w:sz w:val="22"/>
                <w:lang w:val="ru-RU" w:eastAsia="ru-RU"/>
              </w:rPr>
            </w:pPr>
          </w:p>
        </w:tc>
        <w:tc>
          <w:tcPr>
            <w:tcW w:w="1646" w:type="pct"/>
          </w:tcPr>
          <w:p w:rsidR="00C47628" w:rsidRPr="00C47628" w:rsidRDefault="00C47628" w:rsidP="00C4762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1.6 Садово-парковое искусство Древнего Востока Персия. Древняя Индия. Особенности садово-паркового искусства.</w:t>
            </w:r>
          </w:p>
        </w:tc>
        <w:tc>
          <w:tcPr>
            <w:tcW w:w="605" w:type="pct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color w:val="0070C0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>ПК-3.6</w:t>
            </w:r>
          </w:p>
        </w:tc>
        <w:tc>
          <w:tcPr>
            <w:tcW w:w="548" w:type="pct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ПА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color w:val="0070C0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ДДТ</w:t>
            </w:r>
          </w:p>
        </w:tc>
        <w:tc>
          <w:tcPr>
            <w:tcW w:w="1062" w:type="pct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color w:val="0070C0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Экзаменационные вопросы 1.8-1.9</w:t>
            </w:r>
          </w:p>
        </w:tc>
      </w:tr>
      <w:tr w:rsidR="00C47628" w:rsidRPr="00C47628" w:rsidTr="00B32189">
        <w:trPr>
          <w:jc w:val="center"/>
        </w:trPr>
        <w:tc>
          <w:tcPr>
            <w:tcW w:w="1139" w:type="pct"/>
            <w:vMerge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i/>
                <w:sz w:val="22"/>
                <w:lang w:val="ru-RU" w:eastAsia="ru-RU"/>
              </w:rPr>
            </w:pPr>
          </w:p>
        </w:tc>
        <w:tc>
          <w:tcPr>
            <w:tcW w:w="1646" w:type="pct"/>
          </w:tcPr>
          <w:p w:rsidR="00C47628" w:rsidRPr="00C47628" w:rsidRDefault="00C47628" w:rsidP="00C4762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1.7 Садово-парковое искусство Китая.</w:t>
            </w:r>
          </w:p>
        </w:tc>
        <w:tc>
          <w:tcPr>
            <w:tcW w:w="605" w:type="pct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color w:val="0070C0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>ПК-3.6</w:t>
            </w:r>
          </w:p>
        </w:tc>
        <w:tc>
          <w:tcPr>
            <w:tcW w:w="548" w:type="pct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ТК 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ПА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color w:val="0070C0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 ДДТ</w:t>
            </w:r>
          </w:p>
        </w:tc>
        <w:tc>
          <w:tcPr>
            <w:tcW w:w="1062" w:type="pct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ПЗ№3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Экзаменационный вопрос 1.10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color w:val="0070C0"/>
                <w:sz w:val="22"/>
                <w:lang w:val="ru-RU" w:eastAsia="ru-RU"/>
              </w:rPr>
            </w:pPr>
          </w:p>
        </w:tc>
      </w:tr>
      <w:tr w:rsidR="00C47628" w:rsidRPr="00C47628" w:rsidTr="00B32189">
        <w:trPr>
          <w:jc w:val="center"/>
        </w:trPr>
        <w:tc>
          <w:tcPr>
            <w:tcW w:w="1139" w:type="pct"/>
            <w:vMerge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i/>
                <w:sz w:val="22"/>
                <w:lang w:val="ru-RU" w:eastAsia="ru-RU"/>
              </w:rPr>
            </w:pPr>
          </w:p>
        </w:tc>
        <w:tc>
          <w:tcPr>
            <w:tcW w:w="1646" w:type="pct"/>
          </w:tcPr>
          <w:p w:rsidR="00C47628" w:rsidRPr="00C47628" w:rsidRDefault="00C47628" w:rsidP="00C4762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1.8 Садово-парковое искусство Японии.</w:t>
            </w:r>
          </w:p>
        </w:tc>
        <w:tc>
          <w:tcPr>
            <w:tcW w:w="605" w:type="pct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color w:val="0070C0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>ПК-3.6</w:t>
            </w:r>
          </w:p>
        </w:tc>
        <w:tc>
          <w:tcPr>
            <w:tcW w:w="548" w:type="pct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ТК 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ПА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color w:val="0070C0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ДДТ</w:t>
            </w:r>
          </w:p>
        </w:tc>
        <w:tc>
          <w:tcPr>
            <w:tcW w:w="1062" w:type="pct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ПЗ№3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color w:val="0070C0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Экзаменационный вопрос 1.11</w:t>
            </w:r>
          </w:p>
        </w:tc>
      </w:tr>
      <w:tr w:rsidR="00C47628" w:rsidRPr="00C47628" w:rsidTr="00B32189">
        <w:trPr>
          <w:jc w:val="center"/>
        </w:trPr>
        <w:tc>
          <w:tcPr>
            <w:tcW w:w="1139" w:type="pct"/>
            <w:vMerge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i/>
                <w:sz w:val="22"/>
                <w:lang w:val="ru-RU" w:eastAsia="ru-RU"/>
              </w:rPr>
            </w:pPr>
          </w:p>
        </w:tc>
        <w:tc>
          <w:tcPr>
            <w:tcW w:w="1646" w:type="pct"/>
          </w:tcPr>
          <w:p w:rsidR="00C47628" w:rsidRPr="00C47628" w:rsidRDefault="00C47628" w:rsidP="00C4762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1.9 Садово-парковое искусство Средневековья в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lastRenderedPageBreak/>
              <w:t>странах Европы. Раннесредневековый период. Романский период. Готический стиль в</w:t>
            </w:r>
          </w:p>
          <w:p w:rsidR="00C47628" w:rsidRPr="00C47628" w:rsidRDefault="00C47628" w:rsidP="00C4762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архитектуре.</w:t>
            </w:r>
          </w:p>
        </w:tc>
        <w:tc>
          <w:tcPr>
            <w:tcW w:w="605" w:type="pct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color w:val="0070C0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lastRenderedPageBreak/>
              <w:t>ПК-3.6</w:t>
            </w:r>
          </w:p>
        </w:tc>
        <w:tc>
          <w:tcPr>
            <w:tcW w:w="548" w:type="pct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ПА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color w:val="0070C0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ДДТ</w:t>
            </w:r>
          </w:p>
        </w:tc>
        <w:tc>
          <w:tcPr>
            <w:tcW w:w="1062" w:type="pct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color w:val="0070C0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Экзаменационные вопросы 1.12-1.13</w:t>
            </w:r>
          </w:p>
        </w:tc>
      </w:tr>
      <w:tr w:rsidR="00C47628" w:rsidRPr="00C47628" w:rsidTr="00B32189">
        <w:trPr>
          <w:jc w:val="center"/>
        </w:trPr>
        <w:tc>
          <w:tcPr>
            <w:tcW w:w="1139" w:type="pct"/>
            <w:vMerge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i/>
                <w:sz w:val="22"/>
                <w:lang w:val="ru-RU" w:eastAsia="ru-RU"/>
              </w:rPr>
            </w:pPr>
          </w:p>
        </w:tc>
        <w:tc>
          <w:tcPr>
            <w:tcW w:w="1646" w:type="pct"/>
          </w:tcPr>
          <w:p w:rsidR="00C47628" w:rsidRPr="00C47628" w:rsidRDefault="00C47628" w:rsidP="00C4762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1.10 Особенности садово-</w:t>
            </w:r>
          </w:p>
          <w:p w:rsidR="00C47628" w:rsidRPr="00C47628" w:rsidRDefault="00C47628" w:rsidP="00C4762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паркового искусства Испано-мавританские (арабские) сады.</w:t>
            </w:r>
          </w:p>
        </w:tc>
        <w:tc>
          <w:tcPr>
            <w:tcW w:w="605" w:type="pct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color w:val="0070C0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>ПК-3.6</w:t>
            </w:r>
          </w:p>
        </w:tc>
        <w:tc>
          <w:tcPr>
            <w:tcW w:w="548" w:type="pct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ПА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color w:val="0070C0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ДДТ</w:t>
            </w:r>
          </w:p>
        </w:tc>
        <w:tc>
          <w:tcPr>
            <w:tcW w:w="1062" w:type="pct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color w:val="0070C0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Экзаменационный вопрос 1.14</w:t>
            </w:r>
          </w:p>
        </w:tc>
      </w:tr>
      <w:tr w:rsidR="00C47628" w:rsidRPr="00C47628" w:rsidTr="00B32189">
        <w:trPr>
          <w:jc w:val="center"/>
        </w:trPr>
        <w:tc>
          <w:tcPr>
            <w:tcW w:w="1139" w:type="pct"/>
            <w:vMerge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i/>
                <w:sz w:val="22"/>
                <w:lang w:val="ru-RU" w:eastAsia="ru-RU"/>
              </w:rPr>
            </w:pPr>
          </w:p>
        </w:tc>
        <w:tc>
          <w:tcPr>
            <w:tcW w:w="1646" w:type="pct"/>
          </w:tcPr>
          <w:p w:rsidR="00C47628" w:rsidRPr="00C47628" w:rsidRDefault="00C47628" w:rsidP="00C4762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1.11</w:t>
            </w:r>
            <w:r w:rsidRPr="00C47628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Садово-парковое искусство стран Европы XV-XVIII веков. Эпоха Ренессанса, периоды эпохи.</w:t>
            </w:r>
          </w:p>
          <w:p w:rsidR="00C47628" w:rsidRPr="00C47628" w:rsidRDefault="00C47628" w:rsidP="00C4762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Архитектурно-планировочное решение</w:t>
            </w:r>
          </w:p>
          <w:p w:rsidR="00C47628" w:rsidRPr="00C47628" w:rsidRDefault="00C47628" w:rsidP="00C4762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итальянских садов. Виллы</w:t>
            </w:r>
          </w:p>
          <w:p w:rsidR="00C47628" w:rsidRPr="00C47628" w:rsidRDefault="00C47628" w:rsidP="00C4762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эпохи Возрождения.</w:t>
            </w:r>
          </w:p>
        </w:tc>
        <w:tc>
          <w:tcPr>
            <w:tcW w:w="605" w:type="pct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color w:val="0070C0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>ПК-3.6</w:t>
            </w:r>
          </w:p>
        </w:tc>
        <w:tc>
          <w:tcPr>
            <w:tcW w:w="548" w:type="pct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ТК 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ПА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color w:val="0070C0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ДДТ</w:t>
            </w:r>
          </w:p>
        </w:tc>
        <w:tc>
          <w:tcPr>
            <w:tcW w:w="1062" w:type="pct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ПЗ№4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Анализ 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конкретных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ситуаций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color w:val="0070C0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Экзаменационные вопросы 1.15-1.17</w:t>
            </w:r>
          </w:p>
        </w:tc>
      </w:tr>
      <w:tr w:rsidR="00C47628" w:rsidRPr="00C47628" w:rsidTr="00B32189">
        <w:trPr>
          <w:jc w:val="center"/>
        </w:trPr>
        <w:tc>
          <w:tcPr>
            <w:tcW w:w="1139" w:type="pct"/>
            <w:vMerge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i/>
                <w:sz w:val="22"/>
                <w:lang w:val="ru-RU" w:eastAsia="ru-RU"/>
              </w:rPr>
            </w:pPr>
          </w:p>
        </w:tc>
        <w:tc>
          <w:tcPr>
            <w:tcW w:w="1646" w:type="pct"/>
          </w:tcPr>
          <w:p w:rsidR="00C47628" w:rsidRPr="00C47628" w:rsidRDefault="00C47628" w:rsidP="00C4762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1.12 Сады эпохи барокко.</w:t>
            </w:r>
          </w:p>
          <w:p w:rsidR="00C47628" w:rsidRPr="00C47628" w:rsidRDefault="00C47628" w:rsidP="00C4762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Итальянские, голландские</w:t>
            </w:r>
          </w:p>
          <w:p w:rsidR="00C47628" w:rsidRPr="00C47628" w:rsidRDefault="00C47628" w:rsidP="00C4762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сады.</w:t>
            </w:r>
          </w:p>
        </w:tc>
        <w:tc>
          <w:tcPr>
            <w:tcW w:w="605" w:type="pct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color w:val="0070C0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>ПК-3.6</w:t>
            </w:r>
          </w:p>
        </w:tc>
        <w:tc>
          <w:tcPr>
            <w:tcW w:w="548" w:type="pct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ПА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color w:val="0070C0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ДДТ</w:t>
            </w:r>
          </w:p>
        </w:tc>
        <w:tc>
          <w:tcPr>
            <w:tcW w:w="1062" w:type="pct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color w:val="0070C0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Экзаменационные вопросы 1.18-1.19</w:t>
            </w:r>
          </w:p>
        </w:tc>
      </w:tr>
      <w:tr w:rsidR="00C47628" w:rsidRPr="00C47628" w:rsidTr="00B32189">
        <w:trPr>
          <w:jc w:val="center"/>
        </w:trPr>
        <w:tc>
          <w:tcPr>
            <w:tcW w:w="1139" w:type="pct"/>
            <w:vMerge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i/>
                <w:sz w:val="22"/>
                <w:lang w:val="ru-RU" w:eastAsia="ru-RU"/>
              </w:rPr>
            </w:pPr>
          </w:p>
        </w:tc>
        <w:tc>
          <w:tcPr>
            <w:tcW w:w="1646" w:type="pct"/>
          </w:tcPr>
          <w:p w:rsidR="00C47628" w:rsidRPr="00C47628" w:rsidRDefault="00C47628" w:rsidP="00C4762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1.13 Регулярные сады и парки Франции. Англии, Германии и Австрии.</w:t>
            </w:r>
          </w:p>
        </w:tc>
        <w:tc>
          <w:tcPr>
            <w:tcW w:w="605" w:type="pct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color w:val="0070C0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>ПК-3.6</w:t>
            </w:r>
          </w:p>
        </w:tc>
        <w:tc>
          <w:tcPr>
            <w:tcW w:w="548" w:type="pct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ТК 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ПА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color w:val="0070C0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ДДТ</w:t>
            </w:r>
          </w:p>
        </w:tc>
        <w:tc>
          <w:tcPr>
            <w:tcW w:w="1062" w:type="pct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ПЗ№5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color w:val="0070C0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Экзаменационные вопросы 1.20-1.21</w:t>
            </w:r>
          </w:p>
        </w:tc>
      </w:tr>
      <w:tr w:rsidR="00C47628" w:rsidRPr="00C47628" w:rsidTr="00B32189">
        <w:trPr>
          <w:jc w:val="center"/>
        </w:trPr>
        <w:tc>
          <w:tcPr>
            <w:tcW w:w="1139" w:type="pct"/>
            <w:vMerge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i/>
                <w:sz w:val="22"/>
                <w:lang w:val="ru-RU" w:eastAsia="ru-RU"/>
              </w:rPr>
            </w:pPr>
          </w:p>
        </w:tc>
        <w:tc>
          <w:tcPr>
            <w:tcW w:w="1646" w:type="pct"/>
          </w:tcPr>
          <w:p w:rsidR="00C47628" w:rsidRPr="00C47628" w:rsidRDefault="00C47628" w:rsidP="00C4762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1.14 Пейзажное стилевое</w:t>
            </w:r>
          </w:p>
          <w:p w:rsidR="00C47628" w:rsidRPr="00C47628" w:rsidRDefault="00C47628" w:rsidP="00C4762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направление в садово-парковом искусстве зарубежных стран. Пейзажные сады и парки Англии, Германии, Польши.</w:t>
            </w:r>
          </w:p>
        </w:tc>
        <w:tc>
          <w:tcPr>
            <w:tcW w:w="605" w:type="pct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color w:val="0070C0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>ПК-3.6</w:t>
            </w:r>
          </w:p>
        </w:tc>
        <w:tc>
          <w:tcPr>
            <w:tcW w:w="548" w:type="pct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ТК 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ПА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color w:val="0070C0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ДДТ</w:t>
            </w:r>
          </w:p>
        </w:tc>
        <w:tc>
          <w:tcPr>
            <w:tcW w:w="1062" w:type="pct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ПЗ№6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color w:val="0070C0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Экзаменационные вопросы 1.22-1.24</w:t>
            </w:r>
          </w:p>
        </w:tc>
      </w:tr>
      <w:tr w:rsidR="00C47628" w:rsidRPr="00C47628" w:rsidTr="00B32189">
        <w:trPr>
          <w:jc w:val="center"/>
        </w:trPr>
        <w:tc>
          <w:tcPr>
            <w:tcW w:w="1139" w:type="pct"/>
            <w:vMerge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i/>
                <w:sz w:val="22"/>
                <w:lang w:val="ru-RU" w:eastAsia="ru-RU"/>
              </w:rPr>
            </w:pPr>
          </w:p>
        </w:tc>
        <w:tc>
          <w:tcPr>
            <w:tcW w:w="1646" w:type="pct"/>
          </w:tcPr>
          <w:p w:rsidR="00C47628" w:rsidRPr="00C47628" w:rsidRDefault="00C47628" w:rsidP="00C4762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1.15 История садово-паркового искусства России. Допетровская эпоха. Типы древнерусских объектов садово-паркового искусства. Ландшафтное искусство России XVIII в. Развитие градостроительства и ландшафтного зодчества в Петровскую эпоху - в первой половине XVIII в.</w:t>
            </w:r>
          </w:p>
        </w:tc>
        <w:tc>
          <w:tcPr>
            <w:tcW w:w="605" w:type="pct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color w:val="0070C0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>ПК-3.6</w:t>
            </w:r>
          </w:p>
        </w:tc>
        <w:tc>
          <w:tcPr>
            <w:tcW w:w="548" w:type="pct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ТК 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ПА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color w:val="0070C0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ДДТ</w:t>
            </w:r>
          </w:p>
        </w:tc>
        <w:tc>
          <w:tcPr>
            <w:tcW w:w="1062" w:type="pct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ПЗ№7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color w:val="0070C0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Экзаменационные вопросы 1.25-1.29</w:t>
            </w:r>
          </w:p>
        </w:tc>
      </w:tr>
      <w:tr w:rsidR="00C47628" w:rsidRPr="00C47628" w:rsidTr="00B32189">
        <w:trPr>
          <w:jc w:val="center"/>
        </w:trPr>
        <w:tc>
          <w:tcPr>
            <w:tcW w:w="1139" w:type="pct"/>
            <w:vMerge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i/>
                <w:sz w:val="22"/>
                <w:lang w:val="ru-RU" w:eastAsia="ru-RU"/>
              </w:rPr>
            </w:pPr>
          </w:p>
        </w:tc>
        <w:tc>
          <w:tcPr>
            <w:tcW w:w="1646" w:type="pct"/>
          </w:tcPr>
          <w:p w:rsidR="00C47628" w:rsidRPr="00C47628" w:rsidRDefault="00C47628" w:rsidP="00C4762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1.16 Пейзажное направление в России 2-й половины 18 века. Классицизм в архитектуре, градостроительстве и садово-парковом искусстве. Садово-парковое искусство России конца XVIII -первой</w:t>
            </w:r>
          </w:p>
          <w:p w:rsidR="00C47628" w:rsidRPr="00C47628" w:rsidRDefault="00C47628" w:rsidP="00C4762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половины XIX в.</w:t>
            </w:r>
          </w:p>
        </w:tc>
        <w:tc>
          <w:tcPr>
            <w:tcW w:w="605" w:type="pct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color w:val="0070C0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>ПК-3.6</w:t>
            </w:r>
          </w:p>
        </w:tc>
        <w:tc>
          <w:tcPr>
            <w:tcW w:w="548" w:type="pct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ПА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color w:val="0070C0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ДДТ</w:t>
            </w:r>
          </w:p>
        </w:tc>
        <w:tc>
          <w:tcPr>
            <w:tcW w:w="1062" w:type="pct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color w:val="0070C0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Экзаменационные вопросы 1.30-1.37</w:t>
            </w:r>
          </w:p>
        </w:tc>
      </w:tr>
      <w:tr w:rsidR="00C47628" w:rsidRPr="00C47628" w:rsidTr="00B32189">
        <w:trPr>
          <w:jc w:val="center"/>
        </w:trPr>
        <w:tc>
          <w:tcPr>
            <w:tcW w:w="1139" w:type="pct"/>
            <w:vMerge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i/>
                <w:sz w:val="22"/>
                <w:lang w:val="ru-RU" w:eastAsia="ru-RU"/>
              </w:rPr>
            </w:pPr>
          </w:p>
        </w:tc>
        <w:tc>
          <w:tcPr>
            <w:tcW w:w="1646" w:type="pct"/>
          </w:tcPr>
          <w:p w:rsidR="00C47628" w:rsidRPr="00C47628" w:rsidRDefault="00C47628" w:rsidP="00C4762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1.17 Характерные черты</w:t>
            </w:r>
          </w:p>
          <w:p w:rsidR="00C47628" w:rsidRPr="00C47628" w:rsidRDefault="00C47628" w:rsidP="00C4762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градостроительства и архитектуры XIX – начала XX в. Национальные парки, бульвары, скверы, сады и парки. Сады и парки середины XX в. На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lastRenderedPageBreak/>
              <w:t>территории СССР.</w:t>
            </w:r>
          </w:p>
        </w:tc>
        <w:tc>
          <w:tcPr>
            <w:tcW w:w="605" w:type="pct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color w:val="0070C0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lastRenderedPageBreak/>
              <w:t>ПК-3.6</w:t>
            </w:r>
          </w:p>
        </w:tc>
        <w:tc>
          <w:tcPr>
            <w:tcW w:w="548" w:type="pct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ПА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color w:val="0070C0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ДДТ</w:t>
            </w:r>
          </w:p>
        </w:tc>
        <w:tc>
          <w:tcPr>
            <w:tcW w:w="1062" w:type="pct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color w:val="0070C0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Экзаменационные вопросы 1.38-1.40</w:t>
            </w:r>
          </w:p>
        </w:tc>
      </w:tr>
      <w:tr w:rsidR="00C47628" w:rsidRPr="00C47628" w:rsidTr="00B32189">
        <w:trPr>
          <w:jc w:val="center"/>
        </w:trPr>
        <w:tc>
          <w:tcPr>
            <w:tcW w:w="1139" w:type="pct"/>
            <w:vMerge w:val="restart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lastRenderedPageBreak/>
              <w:t>2. Проектирование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i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городских территорий ограниченного пользования</w:t>
            </w:r>
          </w:p>
        </w:tc>
        <w:tc>
          <w:tcPr>
            <w:tcW w:w="1646" w:type="pct"/>
          </w:tcPr>
          <w:p w:rsidR="00C47628" w:rsidRPr="00C47628" w:rsidRDefault="00C47628" w:rsidP="00C4762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2.1 Композиция ландшафтных пространств. Плоскостная, линейная и объемная формы в ландшафте</w:t>
            </w:r>
          </w:p>
        </w:tc>
        <w:tc>
          <w:tcPr>
            <w:tcW w:w="605" w:type="pct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i/>
                <w:color w:val="0070C0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>ПК-3.6</w:t>
            </w:r>
          </w:p>
        </w:tc>
        <w:tc>
          <w:tcPr>
            <w:tcW w:w="548" w:type="pct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ПА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color w:val="0070C0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ДДТ</w:t>
            </w:r>
          </w:p>
        </w:tc>
        <w:tc>
          <w:tcPr>
            <w:tcW w:w="1062" w:type="pct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Экзаменационные вопросы 2.1-2.4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color w:val="0070C0"/>
                <w:sz w:val="22"/>
                <w:lang w:val="ru-RU" w:eastAsia="ru-RU"/>
              </w:rPr>
            </w:pPr>
          </w:p>
        </w:tc>
      </w:tr>
      <w:tr w:rsidR="00C47628" w:rsidRPr="00C47628" w:rsidTr="00B32189">
        <w:trPr>
          <w:jc w:val="center"/>
        </w:trPr>
        <w:tc>
          <w:tcPr>
            <w:tcW w:w="1139" w:type="pct"/>
            <w:vMerge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i/>
                <w:sz w:val="22"/>
                <w:lang w:val="ru-RU" w:eastAsia="ru-RU"/>
              </w:rPr>
            </w:pPr>
          </w:p>
        </w:tc>
        <w:tc>
          <w:tcPr>
            <w:tcW w:w="1646" w:type="pct"/>
          </w:tcPr>
          <w:p w:rsidR="00C47628" w:rsidRPr="00C47628" w:rsidRDefault="00C47628" w:rsidP="00C4762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2.2 Рельеф и 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геопластика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в</w:t>
            </w:r>
          </w:p>
          <w:p w:rsidR="00C47628" w:rsidRPr="00C47628" w:rsidRDefault="00C47628" w:rsidP="00C4762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ландшафтной архитектуре</w:t>
            </w:r>
          </w:p>
        </w:tc>
        <w:tc>
          <w:tcPr>
            <w:tcW w:w="605" w:type="pct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i/>
                <w:color w:val="0070C0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>ПК-3.6</w:t>
            </w:r>
          </w:p>
        </w:tc>
        <w:tc>
          <w:tcPr>
            <w:tcW w:w="548" w:type="pct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ПА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color w:val="0070C0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ДДТ</w:t>
            </w:r>
          </w:p>
        </w:tc>
        <w:tc>
          <w:tcPr>
            <w:tcW w:w="1062" w:type="pct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color w:val="0070C0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Экзаменационные вопросы 2.5-2.10</w:t>
            </w:r>
          </w:p>
        </w:tc>
      </w:tr>
      <w:tr w:rsidR="00C47628" w:rsidRPr="00C47628" w:rsidTr="00B32189">
        <w:trPr>
          <w:jc w:val="center"/>
        </w:trPr>
        <w:tc>
          <w:tcPr>
            <w:tcW w:w="1139" w:type="pct"/>
            <w:vMerge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i/>
                <w:sz w:val="22"/>
                <w:lang w:val="ru-RU" w:eastAsia="ru-RU"/>
              </w:rPr>
            </w:pPr>
          </w:p>
        </w:tc>
        <w:tc>
          <w:tcPr>
            <w:tcW w:w="1646" w:type="pct"/>
          </w:tcPr>
          <w:p w:rsidR="00C47628" w:rsidRPr="00C47628" w:rsidRDefault="00C47628" w:rsidP="00C4762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2.3 Растительность. Художественно-композиционная</w:t>
            </w:r>
          </w:p>
          <w:p w:rsidR="00C47628" w:rsidRPr="00C47628" w:rsidRDefault="00C47628" w:rsidP="00C4762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характеристика деревьев и</w:t>
            </w:r>
          </w:p>
          <w:p w:rsidR="00C47628" w:rsidRPr="00C47628" w:rsidRDefault="00C47628" w:rsidP="00C4762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кустарников.</w:t>
            </w:r>
          </w:p>
        </w:tc>
        <w:tc>
          <w:tcPr>
            <w:tcW w:w="605" w:type="pct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color w:val="0070C0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>ПК-3.6</w:t>
            </w:r>
          </w:p>
        </w:tc>
        <w:tc>
          <w:tcPr>
            <w:tcW w:w="548" w:type="pct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ТК 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ПА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color w:val="0070C0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ДДТ</w:t>
            </w:r>
          </w:p>
        </w:tc>
        <w:tc>
          <w:tcPr>
            <w:tcW w:w="1062" w:type="pct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ПЗ№8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Экзаменационный вопрос 2.11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color w:val="0070C0"/>
                <w:sz w:val="22"/>
                <w:lang w:val="ru-RU" w:eastAsia="ru-RU"/>
              </w:rPr>
            </w:pPr>
          </w:p>
        </w:tc>
      </w:tr>
      <w:tr w:rsidR="00C47628" w:rsidRPr="00C47628" w:rsidTr="00B32189">
        <w:trPr>
          <w:jc w:val="center"/>
        </w:trPr>
        <w:tc>
          <w:tcPr>
            <w:tcW w:w="1139" w:type="pct"/>
            <w:vMerge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i/>
                <w:sz w:val="22"/>
                <w:lang w:val="ru-RU" w:eastAsia="ru-RU"/>
              </w:rPr>
            </w:pPr>
          </w:p>
        </w:tc>
        <w:tc>
          <w:tcPr>
            <w:tcW w:w="1646" w:type="pct"/>
          </w:tcPr>
          <w:p w:rsidR="00C47628" w:rsidRPr="00C47628" w:rsidRDefault="00C47628" w:rsidP="00C4762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2.4 Типы садово-парковых</w:t>
            </w:r>
          </w:p>
          <w:p w:rsidR="00C47628" w:rsidRPr="00C47628" w:rsidRDefault="00C47628" w:rsidP="00C4762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насаждений.</w:t>
            </w:r>
          </w:p>
        </w:tc>
        <w:tc>
          <w:tcPr>
            <w:tcW w:w="605" w:type="pct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color w:val="0070C0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>ПК-3.6</w:t>
            </w:r>
          </w:p>
        </w:tc>
        <w:tc>
          <w:tcPr>
            <w:tcW w:w="548" w:type="pct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ПА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color w:val="0070C0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ДДТ</w:t>
            </w:r>
          </w:p>
        </w:tc>
        <w:tc>
          <w:tcPr>
            <w:tcW w:w="1062" w:type="pct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color w:val="0070C0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Экзаменационные вопросы 2.12-2.15</w:t>
            </w:r>
          </w:p>
        </w:tc>
      </w:tr>
      <w:tr w:rsidR="00C47628" w:rsidRPr="00C47628" w:rsidTr="00B32189">
        <w:trPr>
          <w:jc w:val="center"/>
        </w:trPr>
        <w:tc>
          <w:tcPr>
            <w:tcW w:w="1139" w:type="pct"/>
            <w:vMerge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i/>
                <w:sz w:val="22"/>
                <w:lang w:val="ru-RU" w:eastAsia="ru-RU"/>
              </w:rPr>
            </w:pPr>
          </w:p>
        </w:tc>
        <w:tc>
          <w:tcPr>
            <w:tcW w:w="1646" w:type="pct"/>
          </w:tcPr>
          <w:p w:rsidR="00C47628" w:rsidRPr="00C47628" w:rsidRDefault="00C47628" w:rsidP="00C47628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2.5 Объемно-пространственная</w:t>
            </w:r>
          </w:p>
          <w:p w:rsidR="00C47628" w:rsidRPr="00C47628" w:rsidRDefault="00C47628" w:rsidP="00C4762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структура насаждений</w:t>
            </w:r>
          </w:p>
        </w:tc>
        <w:tc>
          <w:tcPr>
            <w:tcW w:w="605" w:type="pct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color w:val="0070C0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>ПК-3.6</w:t>
            </w:r>
          </w:p>
        </w:tc>
        <w:tc>
          <w:tcPr>
            <w:tcW w:w="548" w:type="pct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ПА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color w:val="0070C0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ДДТ</w:t>
            </w:r>
          </w:p>
        </w:tc>
        <w:tc>
          <w:tcPr>
            <w:tcW w:w="1062" w:type="pct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Экзаменационные вопросы 2.16-2.18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color w:val="0070C0"/>
                <w:sz w:val="22"/>
                <w:lang w:val="ru-RU" w:eastAsia="ru-RU"/>
              </w:rPr>
            </w:pPr>
          </w:p>
        </w:tc>
      </w:tr>
      <w:tr w:rsidR="00C47628" w:rsidRPr="00C47628" w:rsidTr="00B32189">
        <w:trPr>
          <w:jc w:val="center"/>
        </w:trPr>
        <w:tc>
          <w:tcPr>
            <w:tcW w:w="1139" w:type="pct"/>
            <w:vMerge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i/>
                <w:sz w:val="22"/>
                <w:lang w:val="ru-RU" w:eastAsia="ru-RU"/>
              </w:rPr>
            </w:pPr>
          </w:p>
        </w:tc>
        <w:tc>
          <w:tcPr>
            <w:tcW w:w="1646" w:type="pct"/>
          </w:tcPr>
          <w:p w:rsidR="00C47628" w:rsidRPr="00C47628" w:rsidRDefault="00C47628" w:rsidP="00C4762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2.6 Открытые пространства.</w:t>
            </w:r>
          </w:p>
          <w:p w:rsidR="00C47628" w:rsidRPr="00C47628" w:rsidRDefault="00C47628" w:rsidP="00C4762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Партер Поляны. Виды опушек.</w:t>
            </w:r>
          </w:p>
        </w:tc>
        <w:tc>
          <w:tcPr>
            <w:tcW w:w="605" w:type="pct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color w:val="0070C0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>ПК-3.6</w:t>
            </w:r>
          </w:p>
        </w:tc>
        <w:tc>
          <w:tcPr>
            <w:tcW w:w="548" w:type="pct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ТК 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ПА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color w:val="0070C0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ДДТ</w:t>
            </w:r>
          </w:p>
        </w:tc>
        <w:tc>
          <w:tcPr>
            <w:tcW w:w="1062" w:type="pct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ПЗ№9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color w:val="0070C0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Экзаменационные вопросы 2.19-2.21</w:t>
            </w:r>
          </w:p>
        </w:tc>
      </w:tr>
      <w:tr w:rsidR="00C47628" w:rsidRPr="00C47628" w:rsidTr="00B32189">
        <w:trPr>
          <w:jc w:val="center"/>
        </w:trPr>
        <w:tc>
          <w:tcPr>
            <w:tcW w:w="1139" w:type="pct"/>
            <w:vMerge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i/>
                <w:sz w:val="22"/>
                <w:lang w:val="ru-RU" w:eastAsia="ru-RU"/>
              </w:rPr>
            </w:pPr>
          </w:p>
        </w:tc>
        <w:tc>
          <w:tcPr>
            <w:tcW w:w="1646" w:type="pct"/>
          </w:tcPr>
          <w:p w:rsidR="00C47628" w:rsidRPr="00C47628" w:rsidRDefault="00C47628" w:rsidP="00C4762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2.7 Цветочные композиции в</w:t>
            </w:r>
          </w:p>
          <w:p w:rsidR="00C47628" w:rsidRPr="00C47628" w:rsidRDefault="00C47628" w:rsidP="00C4762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оформлении объектов ландшафтной архитектуры.</w:t>
            </w:r>
          </w:p>
        </w:tc>
        <w:tc>
          <w:tcPr>
            <w:tcW w:w="605" w:type="pct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color w:val="0070C0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>ПК-3.6</w:t>
            </w:r>
          </w:p>
        </w:tc>
        <w:tc>
          <w:tcPr>
            <w:tcW w:w="548" w:type="pct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ТК 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ПА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color w:val="0070C0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ДДТ</w:t>
            </w:r>
          </w:p>
        </w:tc>
        <w:tc>
          <w:tcPr>
            <w:tcW w:w="1062" w:type="pct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ПЗ№10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color w:val="0070C0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Экзаменационные вопросы 2.22-2.24</w:t>
            </w:r>
          </w:p>
        </w:tc>
      </w:tr>
      <w:tr w:rsidR="00C47628" w:rsidRPr="00C47628" w:rsidTr="00B32189">
        <w:trPr>
          <w:jc w:val="center"/>
        </w:trPr>
        <w:tc>
          <w:tcPr>
            <w:tcW w:w="1139" w:type="pct"/>
            <w:vMerge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i/>
                <w:sz w:val="22"/>
                <w:lang w:val="ru-RU" w:eastAsia="ru-RU"/>
              </w:rPr>
            </w:pPr>
          </w:p>
        </w:tc>
        <w:tc>
          <w:tcPr>
            <w:tcW w:w="1646" w:type="pct"/>
          </w:tcPr>
          <w:p w:rsidR="00C47628" w:rsidRPr="00C47628" w:rsidRDefault="00C47628" w:rsidP="00C4762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2.8 Использование малых</w:t>
            </w:r>
          </w:p>
          <w:p w:rsidR="00C47628" w:rsidRPr="00C47628" w:rsidRDefault="00C47628" w:rsidP="00C4762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архитектурных форм и декоративных элементов при проектировании объектов ландшафтной архитектуры.</w:t>
            </w:r>
          </w:p>
        </w:tc>
        <w:tc>
          <w:tcPr>
            <w:tcW w:w="605" w:type="pct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color w:val="0070C0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>ПК-3.6</w:t>
            </w:r>
          </w:p>
        </w:tc>
        <w:tc>
          <w:tcPr>
            <w:tcW w:w="548" w:type="pct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ТК 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ПА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color w:val="0070C0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ДДТ</w:t>
            </w:r>
          </w:p>
        </w:tc>
        <w:tc>
          <w:tcPr>
            <w:tcW w:w="1062" w:type="pct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ПЗ№11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color w:val="0070C0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Экзаменационные вопросы 2.25-2.32</w:t>
            </w:r>
          </w:p>
        </w:tc>
      </w:tr>
      <w:tr w:rsidR="00C47628" w:rsidRPr="00C47628" w:rsidTr="00B32189">
        <w:trPr>
          <w:jc w:val="center"/>
        </w:trPr>
        <w:tc>
          <w:tcPr>
            <w:tcW w:w="1139" w:type="pct"/>
            <w:vMerge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i/>
                <w:sz w:val="22"/>
                <w:lang w:val="ru-RU" w:eastAsia="ru-RU"/>
              </w:rPr>
            </w:pPr>
          </w:p>
        </w:tc>
        <w:tc>
          <w:tcPr>
            <w:tcW w:w="1646" w:type="pct"/>
          </w:tcPr>
          <w:p w:rsidR="00C47628" w:rsidRPr="00C47628" w:rsidRDefault="00C47628" w:rsidP="00C4762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2.9 Разновидности водных</w:t>
            </w:r>
          </w:p>
          <w:p w:rsidR="00C47628" w:rsidRPr="00C47628" w:rsidRDefault="00C47628" w:rsidP="00C4762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объектов и устройств в ландшафте</w:t>
            </w:r>
          </w:p>
        </w:tc>
        <w:tc>
          <w:tcPr>
            <w:tcW w:w="605" w:type="pct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>ПК-3.6</w:t>
            </w:r>
          </w:p>
        </w:tc>
        <w:tc>
          <w:tcPr>
            <w:tcW w:w="548" w:type="pct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ТК 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ПА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ДДТ</w:t>
            </w:r>
          </w:p>
        </w:tc>
        <w:tc>
          <w:tcPr>
            <w:tcW w:w="1062" w:type="pct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ПЗ№12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color w:val="0070C0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Экзаменационные вопросы 2.33-2.35</w:t>
            </w:r>
          </w:p>
        </w:tc>
      </w:tr>
      <w:tr w:rsidR="00C47628" w:rsidRPr="00C47628" w:rsidTr="00B32189">
        <w:trPr>
          <w:jc w:val="center"/>
        </w:trPr>
        <w:tc>
          <w:tcPr>
            <w:tcW w:w="1139" w:type="pct"/>
            <w:vMerge w:val="restart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3. </w:t>
            </w:r>
            <w:r w:rsidRPr="00C47628">
              <w:rPr>
                <w:rFonts w:eastAsia="Times New Roman" w:cs="Times New Roman"/>
                <w:bCs/>
                <w:sz w:val="22"/>
                <w:lang w:val="ru-RU" w:eastAsia="ru-RU"/>
              </w:rPr>
              <w:t>Современные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Cs/>
                <w:sz w:val="22"/>
                <w:lang w:val="ru-RU" w:eastAsia="ru-RU"/>
              </w:rPr>
              <w:t>стили в ландшафтной архитектуре</w:t>
            </w:r>
          </w:p>
        </w:tc>
        <w:tc>
          <w:tcPr>
            <w:tcW w:w="1646" w:type="pct"/>
          </w:tcPr>
          <w:p w:rsidR="00C47628" w:rsidRPr="00C47628" w:rsidRDefault="00C47628" w:rsidP="00C47628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3.1 Формирование стилей в</w:t>
            </w:r>
          </w:p>
          <w:p w:rsidR="00C47628" w:rsidRPr="00C47628" w:rsidRDefault="00C47628" w:rsidP="00C47628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ландшафтной архитектуре</w:t>
            </w:r>
          </w:p>
          <w:p w:rsidR="00C47628" w:rsidRPr="00C47628" w:rsidRDefault="00C47628" w:rsidP="00C47628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XX–XXI веков. Стиль «кантри». Голландский сад. Колониальный сад. Романтический итальянский сад.</w:t>
            </w:r>
          </w:p>
        </w:tc>
        <w:tc>
          <w:tcPr>
            <w:tcW w:w="605" w:type="pct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i/>
                <w:color w:val="0070C0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ПК-3.3</w:t>
            </w:r>
          </w:p>
        </w:tc>
        <w:tc>
          <w:tcPr>
            <w:tcW w:w="548" w:type="pct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ТК 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ПА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color w:val="0070C0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ДДТ</w:t>
            </w:r>
          </w:p>
        </w:tc>
        <w:tc>
          <w:tcPr>
            <w:tcW w:w="1062" w:type="pct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ПЗ№13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анализ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конкретных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ситуаций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color w:val="0070C0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Экзаменационный вопрос 3.1</w:t>
            </w:r>
          </w:p>
        </w:tc>
      </w:tr>
      <w:tr w:rsidR="00C47628" w:rsidRPr="00C47628" w:rsidTr="00B32189">
        <w:trPr>
          <w:jc w:val="center"/>
        </w:trPr>
        <w:tc>
          <w:tcPr>
            <w:tcW w:w="1139" w:type="pct"/>
            <w:vMerge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  <w:tc>
          <w:tcPr>
            <w:tcW w:w="1646" w:type="pct"/>
          </w:tcPr>
          <w:p w:rsidR="00C47628" w:rsidRPr="00C47628" w:rsidRDefault="00C47628" w:rsidP="00C47628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3.2 Колониальный сад. Романтический итальянский</w:t>
            </w:r>
          </w:p>
          <w:p w:rsidR="00C47628" w:rsidRPr="00C47628" w:rsidRDefault="00C47628" w:rsidP="00C47628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сад.</w:t>
            </w:r>
          </w:p>
        </w:tc>
        <w:tc>
          <w:tcPr>
            <w:tcW w:w="605" w:type="pct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color w:val="0070C0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ПК-3.3</w:t>
            </w:r>
          </w:p>
        </w:tc>
        <w:tc>
          <w:tcPr>
            <w:tcW w:w="548" w:type="pct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ПА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color w:val="0070C0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ДДТ</w:t>
            </w:r>
          </w:p>
        </w:tc>
        <w:tc>
          <w:tcPr>
            <w:tcW w:w="1062" w:type="pct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color w:val="0070C0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Экзаменационный вопрос 3.2</w:t>
            </w:r>
          </w:p>
        </w:tc>
      </w:tr>
      <w:tr w:rsidR="00C47628" w:rsidRPr="00C47628" w:rsidTr="00B32189">
        <w:trPr>
          <w:jc w:val="center"/>
        </w:trPr>
        <w:tc>
          <w:tcPr>
            <w:tcW w:w="1139" w:type="pct"/>
            <w:vMerge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  <w:tc>
          <w:tcPr>
            <w:tcW w:w="1646" w:type="pct"/>
          </w:tcPr>
          <w:p w:rsidR="00C47628" w:rsidRPr="00C47628" w:rsidRDefault="00C47628" w:rsidP="00C4762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3.3 Скандинавский стиль сада</w:t>
            </w:r>
          </w:p>
        </w:tc>
        <w:tc>
          <w:tcPr>
            <w:tcW w:w="605" w:type="pct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color w:val="0070C0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ПК-3.3</w:t>
            </w:r>
          </w:p>
        </w:tc>
        <w:tc>
          <w:tcPr>
            <w:tcW w:w="548" w:type="pct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ПА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color w:val="0070C0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ДДТ</w:t>
            </w:r>
          </w:p>
        </w:tc>
        <w:tc>
          <w:tcPr>
            <w:tcW w:w="1062" w:type="pct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color w:val="0070C0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Экзаменационный вопрос 3.3</w:t>
            </w:r>
          </w:p>
        </w:tc>
      </w:tr>
      <w:tr w:rsidR="00C47628" w:rsidRPr="00C47628" w:rsidTr="00B32189">
        <w:trPr>
          <w:jc w:val="center"/>
        </w:trPr>
        <w:tc>
          <w:tcPr>
            <w:tcW w:w="1139" w:type="pct"/>
            <w:vMerge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  <w:tc>
          <w:tcPr>
            <w:tcW w:w="1646" w:type="pct"/>
          </w:tcPr>
          <w:p w:rsidR="00C47628" w:rsidRPr="00C47628" w:rsidRDefault="00C47628" w:rsidP="00C4762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3.4  Сад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в стиле модерн</w:t>
            </w:r>
          </w:p>
          <w:p w:rsidR="00C47628" w:rsidRPr="00C47628" w:rsidRDefault="00C47628" w:rsidP="00C4762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(минимализм)</w:t>
            </w:r>
          </w:p>
        </w:tc>
        <w:tc>
          <w:tcPr>
            <w:tcW w:w="605" w:type="pct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color w:val="0070C0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ПК-3.3</w:t>
            </w:r>
          </w:p>
        </w:tc>
        <w:tc>
          <w:tcPr>
            <w:tcW w:w="548" w:type="pct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ТК 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ПА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color w:val="0070C0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ДДТ</w:t>
            </w:r>
          </w:p>
        </w:tc>
        <w:tc>
          <w:tcPr>
            <w:tcW w:w="1062" w:type="pct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ПЗ№14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анализ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конкретных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ситуаций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color w:val="0070C0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Экзаменационный вопрос 3.4</w:t>
            </w:r>
          </w:p>
        </w:tc>
      </w:tr>
      <w:tr w:rsidR="00C47628" w:rsidRPr="00C47628" w:rsidTr="00B32189">
        <w:trPr>
          <w:jc w:val="center"/>
        </w:trPr>
        <w:tc>
          <w:tcPr>
            <w:tcW w:w="1139" w:type="pct"/>
            <w:vMerge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  <w:tc>
          <w:tcPr>
            <w:tcW w:w="1646" w:type="pct"/>
          </w:tcPr>
          <w:p w:rsidR="00C47628" w:rsidRPr="00C47628" w:rsidRDefault="00C47628" w:rsidP="00C4762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3.5 Ландшафтный дизайн в стиле хай-тек</w:t>
            </w:r>
          </w:p>
        </w:tc>
        <w:tc>
          <w:tcPr>
            <w:tcW w:w="605" w:type="pct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color w:val="0070C0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ПК-3.3</w:t>
            </w:r>
          </w:p>
        </w:tc>
        <w:tc>
          <w:tcPr>
            <w:tcW w:w="548" w:type="pct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ТК 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ПА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color w:val="0070C0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ДДТ</w:t>
            </w:r>
          </w:p>
        </w:tc>
        <w:tc>
          <w:tcPr>
            <w:tcW w:w="1062" w:type="pct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ПЗ№15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анализ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конкретных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ситуаций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color w:val="0070C0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Экзаменационный вопрос 3.5</w:t>
            </w:r>
          </w:p>
        </w:tc>
      </w:tr>
    </w:tbl>
    <w:p w:rsidR="00C47628" w:rsidRPr="00C47628" w:rsidRDefault="00C47628" w:rsidP="00C47628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  <w:r w:rsidRPr="00C47628">
        <w:rPr>
          <w:rFonts w:eastAsia="Times New Roman" w:cs="Times New Roman"/>
          <w:b/>
          <w:sz w:val="28"/>
          <w:szCs w:val="28"/>
          <w:lang w:val="ru-RU" w:eastAsia="ru-RU"/>
        </w:rPr>
        <w:lastRenderedPageBreak/>
        <w:t>Перечень и краткая характеристика оценочных средств</w:t>
      </w:r>
    </w:p>
    <w:p w:rsidR="00C47628" w:rsidRPr="00C47628" w:rsidRDefault="00C47628" w:rsidP="00C47628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 w:cs="Times New Roman"/>
          <w:b/>
          <w:sz w:val="16"/>
          <w:szCs w:val="16"/>
          <w:lang w:val="ru-RU" w:eastAsia="ru-RU"/>
        </w:rPr>
      </w:pPr>
    </w:p>
    <w:p w:rsidR="00C47628" w:rsidRPr="00C47628" w:rsidRDefault="00C47628" w:rsidP="00C47628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 xml:space="preserve">по дисциплине </w:t>
      </w:r>
      <w:r w:rsidRPr="00C47628">
        <w:rPr>
          <w:rFonts w:eastAsia="Times New Roman" w:cs="Times New Roman"/>
          <w:b/>
          <w:szCs w:val="24"/>
          <w:lang w:val="ru-RU" w:eastAsia="ru-RU"/>
        </w:rPr>
        <w:t>Б</w:t>
      </w:r>
      <w:proofErr w:type="gramStart"/>
      <w:r w:rsidRPr="00C47628">
        <w:rPr>
          <w:rFonts w:eastAsia="Times New Roman" w:cs="Times New Roman"/>
          <w:b/>
          <w:szCs w:val="24"/>
          <w:lang w:val="ru-RU" w:eastAsia="ru-RU"/>
        </w:rPr>
        <w:t>1.В.</w:t>
      </w:r>
      <w:proofErr w:type="gramEnd"/>
      <w:r w:rsidRPr="00C47628">
        <w:rPr>
          <w:rFonts w:eastAsia="Times New Roman" w:cs="Times New Roman"/>
          <w:b/>
          <w:szCs w:val="24"/>
          <w:lang w:val="ru-RU" w:eastAsia="ru-RU"/>
        </w:rPr>
        <w:t>01 Ландшафтное искусство</w:t>
      </w:r>
    </w:p>
    <w:tbl>
      <w:tblPr>
        <w:tblW w:w="9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7"/>
        <w:gridCol w:w="1933"/>
        <w:gridCol w:w="4214"/>
        <w:gridCol w:w="2492"/>
      </w:tblGrid>
      <w:tr w:rsidR="00C47628" w:rsidRPr="00C47628" w:rsidTr="00B32189">
        <w:trPr>
          <w:trHeight w:val="1046"/>
        </w:trPr>
        <w:tc>
          <w:tcPr>
            <w:tcW w:w="727" w:type="dxa"/>
            <w:vAlign w:val="center"/>
          </w:tcPr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Cs w:val="20"/>
                <w:lang w:val="ru-RU" w:eastAsia="ru-RU"/>
              </w:rPr>
              <w:t>№</w:t>
            </w:r>
          </w:p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Cs w:val="20"/>
                <w:lang w:val="ru-RU" w:eastAsia="ru-RU"/>
              </w:rPr>
              <w:t>п/п</w:t>
            </w:r>
          </w:p>
        </w:tc>
        <w:tc>
          <w:tcPr>
            <w:tcW w:w="1933" w:type="dxa"/>
            <w:vAlign w:val="center"/>
          </w:tcPr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Cs w:val="20"/>
                <w:lang w:val="ru-RU" w:eastAsia="ru-RU"/>
              </w:rPr>
              <w:t>Наименование оценочного</w:t>
            </w:r>
          </w:p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Cs w:val="20"/>
                <w:lang w:val="ru-RU" w:eastAsia="ru-RU"/>
              </w:rPr>
              <w:t xml:space="preserve"> средства</w:t>
            </w:r>
          </w:p>
        </w:tc>
        <w:tc>
          <w:tcPr>
            <w:tcW w:w="4214" w:type="dxa"/>
            <w:vAlign w:val="center"/>
          </w:tcPr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Cs w:val="20"/>
                <w:lang w:val="ru-RU" w:eastAsia="ru-RU"/>
              </w:rPr>
              <w:t xml:space="preserve">Краткая характеристика </w:t>
            </w:r>
          </w:p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Cs w:val="20"/>
                <w:lang w:val="ru-RU" w:eastAsia="ru-RU"/>
              </w:rPr>
              <w:t xml:space="preserve">оценочного </w:t>
            </w:r>
          </w:p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Cs w:val="20"/>
                <w:lang w:val="ru-RU" w:eastAsia="ru-RU"/>
              </w:rPr>
              <w:t>средства</w:t>
            </w:r>
          </w:p>
        </w:tc>
        <w:tc>
          <w:tcPr>
            <w:tcW w:w="2492" w:type="dxa"/>
            <w:vAlign w:val="center"/>
          </w:tcPr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Cs w:val="20"/>
                <w:lang w:val="ru-RU" w:eastAsia="ru-RU"/>
              </w:rPr>
              <w:t xml:space="preserve">Представление </w:t>
            </w:r>
          </w:p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Cs w:val="20"/>
                <w:lang w:val="ru-RU" w:eastAsia="ru-RU"/>
              </w:rPr>
              <w:t xml:space="preserve">оценочного </w:t>
            </w:r>
          </w:p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Cs w:val="20"/>
                <w:lang w:val="ru-RU" w:eastAsia="ru-RU"/>
              </w:rPr>
              <w:t>средства в фонде</w:t>
            </w:r>
          </w:p>
        </w:tc>
      </w:tr>
      <w:tr w:rsidR="00C47628" w:rsidRPr="00C47628" w:rsidTr="00B32189">
        <w:trPr>
          <w:trHeight w:val="1264"/>
        </w:trPr>
        <w:tc>
          <w:tcPr>
            <w:tcW w:w="727" w:type="dxa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1.</w:t>
            </w:r>
          </w:p>
        </w:tc>
        <w:tc>
          <w:tcPr>
            <w:tcW w:w="1933" w:type="dxa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Практическое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Cs w:val="24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занятие</w:t>
            </w:r>
          </w:p>
        </w:tc>
        <w:tc>
          <w:tcPr>
            <w:tcW w:w="4214" w:type="dxa"/>
          </w:tcPr>
          <w:p w:rsidR="00C47628" w:rsidRPr="00C47628" w:rsidRDefault="00C47628" w:rsidP="00C47628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Форма организации учебного процесса, заключающаяся в выполнении обучающимися под руководством преподавателя комплекса учебных заданий с целью усвоения научно-теоретических основ дисциплины, приобретения навыков и опыта творческой деятельности, овладения современными методами  работы.</w:t>
            </w:r>
          </w:p>
        </w:tc>
        <w:tc>
          <w:tcPr>
            <w:tcW w:w="2492" w:type="dxa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Вопросы для 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практических занятий </w:t>
            </w:r>
          </w:p>
        </w:tc>
      </w:tr>
      <w:tr w:rsidR="00C47628" w:rsidRPr="00C47628" w:rsidTr="00B32189">
        <w:trPr>
          <w:trHeight w:val="532"/>
        </w:trPr>
        <w:tc>
          <w:tcPr>
            <w:tcW w:w="727" w:type="dxa"/>
          </w:tcPr>
          <w:p w:rsidR="00C47628" w:rsidRPr="00C47628" w:rsidRDefault="00C47628" w:rsidP="00C47628">
            <w:pPr>
              <w:spacing w:line="240" w:lineRule="auto"/>
              <w:ind w:left="57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2.</w:t>
            </w:r>
          </w:p>
        </w:tc>
        <w:tc>
          <w:tcPr>
            <w:tcW w:w="1933" w:type="dxa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Анализ 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конкретных 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ситуаций</w:t>
            </w:r>
          </w:p>
        </w:tc>
        <w:tc>
          <w:tcPr>
            <w:tcW w:w="4214" w:type="dxa"/>
          </w:tcPr>
          <w:p w:rsidR="00C47628" w:rsidRPr="00C47628" w:rsidRDefault="00C47628" w:rsidP="00C47628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Разбор конкретных ситуаций представляет собой изучение, анализ и принятие решений по ситуации, которая возникла в результате происшедших событий, реальных ситуаций или может возникнуть при определенных обстоятельствах.</w:t>
            </w:r>
          </w:p>
        </w:tc>
        <w:tc>
          <w:tcPr>
            <w:tcW w:w="2492" w:type="dxa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Задачи, выполняемые при анализе конкретных ситуаций</w:t>
            </w:r>
          </w:p>
        </w:tc>
      </w:tr>
      <w:tr w:rsidR="00C47628" w:rsidRPr="00C47628" w:rsidTr="00B32189">
        <w:trPr>
          <w:trHeight w:val="532"/>
        </w:trPr>
        <w:tc>
          <w:tcPr>
            <w:tcW w:w="727" w:type="dxa"/>
          </w:tcPr>
          <w:p w:rsidR="00C47628" w:rsidRPr="00C47628" w:rsidRDefault="00C47628" w:rsidP="00C47628">
            <w:pPr>
              <w:spacing w:line="240" w:lineRule="auto"/>
              <w:ind w:left="57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3.</w:t>
            </w:r>
          </w:p>
        </w:tc>
        <w:tc>
          <w:tcPr>
            <w:tcW w:w="1933" w:type="dxa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Реферат</w:t>
            </w:r>
          </w:p>
        </w:tc>
        <w:tc>
          <w:tcPr>
            <w:tcW w:w="4214" w:type="dxa"/>
          </w:tcPr>
          <w:p w:rsidR="00C47628" w:rsidRPr="00C47628" w:rsidRDefault="00C47628" w:rsidP="00C47628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Продукт самостоятельной работы студента, представляющий собой краткое изложение в письменном виде полученных результатов теоретического анализа определенной научной (учебно-исследовательской) темы, где автор раскрывает суть исследуемой проблемы, приводит различные точки зрения, а также собственные взгляды на нее. </w:t>
            </w:r>
          </w:p>
        </w:tc>
        <w:tc>
          <w:tcPr>
            <w:tcW w:w="2492" w:type="dxa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Темы рефератов </w:t>
            </w:r>
          </w:p>
        </w:tc>
      </w:tr>
      <w:tr w:rsidR="00C47628" w:rsidRPr="00C47628" w:rsidTr="00B32189">
        <w:trPr>
          <w:trHeight w:val="532"/>
        </w:trPr>
        <w:tc>
          <w:tcPr>
            <w:tcW w:w="727" w:type="dxa"/>
          </w:tcPr>
          <w:p w:rsidR="00C47628" w:rsidRPr="00C47628" w:rsidRDefault="00C47628" w:rsidP="00C47628">
            <w:pPr>
              <w:spacing w:line="240" w:lineRule="auto"/>
              <w:ind w:left="57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4.</w:t>
            </w:r>
          </w:p>
        </w:tc>
        <w:tc>
          <w:tcPr>
            <w:tcW w:w="1933" w:type="dxa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Контрольная работа</w:t>
            </w:r>
          </w:p>
        </w:tc>
        <w:tc>
          <w:tcPr>
            <w:tcW w:w="4214" w:type="dxa"/>
          </w:tcPr>
          <w:p w:rsidR="00C47628" w:rsidRPr="00C47628" w:rsidRDefault="00C47628" w:rsidP="00C47628">
            <w:pPr>
              <w:widowControl w:val="0"/>
              <w:spacing w:line="240" w:lineRule="auto"/>
              <w:ind w:firstLine="28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Средство проверки умений применять полученные знания для решения задач определенного типа по теме или разделу</w:t>
            </w:r>
          </w:p>
        </w:tc>
        <w:tc>
          <w:tcPr>
            <w:tcW w:w="2492" w:type="dxa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Комплект контрольных заданий по вариантам </w:t>
            </w:r>
          </w:p>
        </w:tc>
      </w:tr>
      <w:tr w:rsidR="00C47628" w:rsidRPr="00C47628" w:rsidTr="00B32189">
        <w:trPr>
          <w:trHeight w:val="532"/>
        </w:trPr>
        <w:tc>
          <w:tcPr>
            <w:tcW w:w="727" w:type="dxa"/>
          </w:tcPr>
          <w:p w:rsidR="00C47628" w:rsidRPr="00C47628" w:rsidRDefault="00C47628" w:rsidP="00C47628">
            <w:pPr>
              <w:spacing w:line="240" w:lineRule="auto"/>
              <w:ind w:left="57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5.</w:t>
            </w:r>
          </w:p>
        </w:tc>
        <w:tc>
          <w:tcPr>
            <w:tcW w:w="1933" w:type="dxa"/>
            <w:vAlign w:val="center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Задания для диагностического дисциплинарного тестирования</w:t>
            </w:r>
          </w:p>
        </w:tc>
        <w:tc>
          <w:tcPr>
            <w:tcW w:w="4214" w:type="dxa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Задания для проверки уровня освоения компетенций обучающегося</w:t>
            </w:r>
          </w:p>
        </w:tc>
        <w:tc>
          <w:tcPr>
            <w:tcW w:w="2492" w:type="dxa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Комплект тестовых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заданий</w:t>
            </w:r>
          </w:p>
        </w:tc>
      </w:tr>
    </w:tbl>
    <w:p w:rsidR="00C47628" w:rsidRPr="00C47628" w:rsidRDefault="00C47628" w:rsidP="00C47628">
      <w:pPr>
        <w:overflowPunct w:val="0"/>
        <w:autoSpaceDE w:val="0"/>
        <w:autoSpaceDN w:val="0"/>
        <w:adjustRightInd w:val="0"/>
        <w:spacing w:line="240" w:lineRule="auto"/>
        <w:jc w:val="right"/>
        <w:textAlignment w:val="baseline"/>
        <w:rPr>
          <w:rFonts w:eastAsia="Times New Roman" w:cs="Times New Roman"/>
          <w:sz w:val="20"/>
          <w:szCs w:val="20"/>
          <w:lang w:val="ru-RU" w:eastAsia="ru-RU"/>
        </w:rPr>
      </w:pPr>
    </w:p>
    <w:p w:rsidR="00C47628" w:rsidRPr="00C47628" w:rsidRDefault="00C47628" w:rsidP="00C47628">
      <w:pPr>
        <w:widowControl w:val="0"/>
        <w:shd w:val="clear" w:color="auto" w:fill="FFFFFF"/>
        <w:tabs>
          <w:tab w:val="left" w:pos="1009"/>
        </w:tabs>
        <w:spacing w:line="240" w:lineRule="auto"/>
        <w:ind w:right="97"/>
        <w:jc w:val="center"/>
        <w:rPr>
          <w:rFonts w:eastAsia="Times New Roman" w:cs="Times New Roman"/>
          <w:b/>
          <w:bCs/>
          <w:iCs/>
          <w:szCs w:val="24"/>
          <w:shd w:val="clear" w:color="auto" w:fill="FFFFFF"/>
          <w:lang w:val="ru-RU" w:eastAsia="x-none"/>
        </w:rPr>
      </w:pPr>
      <w:r w:rsidRPr="00C47628">
        <w:rPr>
          <w:rFonts w:eastAsia="Times New Roman" w:cs="Times New Roman"/>
          <w:b/>
          <w:bCs/>
          <w:iCs/>
          <w:szCs w:val="24"/>
          <w:shd w:val="clear" w:color="auto" w:fill="FFFFFF"/>
          <w:lang w:val="ru-RU" w:eastAsia="x-none"/>
        </w:rPr>
        <w:t xml:space="preserve">1. </w:t>
      </w:r>
      <w:r w:rsidRPr="00C47628">
        <w:rPr>
          <w:rFonts w:eastAsia="Times New Roman" w:cs="Times New Roman"/>
          <w:b/>
          <w:bCs/>
          <w:iCs/>
          <w:szCs w:val="24"/>
          <w:shd w:val="clear" w:color="auto" w:fill="FFFFFF"/>
          <w:lang w:val="x-none" w:eastAsia="x-none"/>
        </w:rPr>
        <w:t>ПРАКТИЧЕСКОЕ ЗАНЯТИЕ</w:t>
      </w:r>
    </w:p>
    <w:p w:rsidR="00C47628" w:rsidRPr="00C47628" w:rsidRDefault="00C47628" w:rsidP="00C47628">
      <w:pPr>
        <w:widowControl w:val="0"/>
        <w:shd w:val="clear" w:color="auto" w:fill="FFFFFF"/>
        <w:tabs>
          <w:tab w:val="left" w:pos="1009"/>
        </w:tabs>
        <w:spacing w:line="240" w:lineRule="auto"/>
        <w:ind w:right="97"/>
        <w:jc w:val="both"/>
        <w:rPr>
          <w:rFonts w:eastAsia="Times New Roman" w:cs="Times New Roman"/>
          <w:b/>
          <w:bCs/>
          <w:iCs/>
          <w:szCs w:val="24"/>
          <w:shd w:val="clear" w:color="auto" w:fill="FFFFFF"/>
          <w:lang w:val="ru-RU" w:eastAsia="x-none"/>
        </w:rPr>
      </w:pPr>
      <w:r w:rsidRPr="00C47628">
        <w:rPr>
          <w:rFonts w:eastAsia="Times New Roman" w:cs="Times New Roman"/>
          <w:b/>
          <w:bCs/>
          <w:iCs/>
          <w:szCs w:val="24"/>
          <w:shd w:val="clear" w:color="auto" w:fill="FFFFFF"/>
          <w:lang w:val="ru-RU" w:eastAsia="x-none"/>
        </w:rPr>
        <w:t>Практическая работа № 1 (4 часа)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b/>
          <w:bCs/>
          <w:iCs/>
          <w:szCs w:val="24"/>
          <w:shd w:val="clear" w:color="auto" w:fill="FFFFFF"/>
          <w:lang w:val="ru-RU" w:eastAsia="x-none"/>
        </w:rPr>
      </w:pPr>
      <w:r w:rsidRPr="00C47628">
        <w:rPr>
          <w:rFonts w:eastAsia="Times New Roman" w:cs="Times New Roman"/>
          <w:b/>
          <w:bCs/>
          <w:iCs/>
          <w:szCs w:val="24"/>
          <w:shd w:val="clear" w:color="auto" w:fill="FFFFFF"/>
          <w:lang w:val="ru-RU" w:eastAsia="x-none"/>
        </w:rPr>
        <w:t xml:space="preserve">Изучение стилей садово-паркового искусства 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b/>
          <w:bCs/>
          <w:iCs/>
          <w:szCs w:val="24"/>
          <w:shd w:val="clear" w:color="auto" w:fill="FFFFFF"/>
          <w:lang w:val="ru-RU" w:eastAsia="x-none"/>
        </w:rPr>
      </w:pP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План занятия: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1. Выполнить эскиз планировки регулярного сада.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 xml:space="preserve">2. Дать характеристику </w:t>
      </w:r>
      <w:proofErr w:type="gramStart"/>
      <w:r w:rsidRPr="00C47628">
        <w:rPr>
          <w:rFonts w:eastAsia="Times New Roman" w:cs="Times New Roman"/>
          <w:szCs w:val="24"/>
          <w:lang w:val="ru-RU" w:eastAsia="ru-RU"/>
        </w:rPr>
        <w:t>сада:  что</w:t>
      </w:r>
      <w:proofErr w:type="gramEnd"/>
      <w:r w:rsidRPr="00C47628">
        <w:rPr>
          <w:rFonts w:eastAsia="Times New Roman" w:cs="Times New Roman"/>
          <w:szCs w:val="24"/>
          <w:lang w:val="ru-RU" w:eastAsia="ru-RU"/>
        </w:rPr>
        <w:t xml:space="preserve"> является основной осью, центром композиции. Каким образом расположены дорожки, цветники. Дать характеристику растительности, малых архитектурных форм.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3. Выполнить эскиз планировки пейзажного сада.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4. Дать характеристику сада.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Вопросы для самоконтроля: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 xml:space="preserve">1. Исторические предпосылки стилей садово-паркового искусства. 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lastRenderedPageBreak/>
        <w:t>2. Регулярный стиль. Особенности планировки.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3. Пейзажный стиль. Особенности планировки.</w:t>
      </w:r>
    </w:p>
    <w:p w:rsidR="00C47628" w:rsidRPr="00C47628" w:rsidRDefault="00C47628" w:rsidP="00C47628">
      <w:pPr>
        <w:widowControl w:val="0"/>
        <w:shd w:val="clear" w:color="auto" w:fill="FFFFFF"/>
        <w:tabs>
          <w:tab w:val="left" w:pos="1009"/>
        </w:tabs>
        <w:spacing w:line="240" w:lineRule="auto"/>
        <w:ind w:right="97"/>
        <w:jc w:val="both"/>
        <w:rPr>
          <w:rFonts w:eastAsia="Times New Roman" w:cs="Times New Roman"/>
          <w:b/>
          <w:bCs/>
          <w:iCs/>
          <w:szCs w:val="24"/>
          <w:shd w:val="clear" w:color="auto" w:fill="FFFFFF"/>
          <w:lang w:val="ru-RU" w:eastAsia="x-none"/>
        </w:rPr>
      </w:pPr>
      <w:r w:rsidRPr="00C47628">
        <w:rPr>
          <w:rFonts w:eastAsia="Times New Roman" w:cs="Times New Roman"/>
          <w:b/>
          <w:bCs/>
          <w:iCs/>
          <w:szCs w:val="24"/>
          <w:shd w:val="clear" w:color="auto" w:fill="FFFFFF"/>
          <w:lang w:val="ru-RU" w:eastAsia="x-none"/>
        </w:rPr>
        <w:t>Практическая работа № 2 (6 часов)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b/>
          <w:bCs/>
          <w:iCs/>
          <w:szCs w:val="24"/>
          <w:shd w:val="clear" w:color="auto" w:fill="FFFFFF"/>
          <w:lang w:val="ru-RU" w:eastAsia="x-none"/>
        </w:rPr>
      </w:pPr>
      <w:r w:rsidRPr="00C47628">
        <w:rPr>
          <w:rFonts w:eastAsia="Times New Roman" w:cs="Times New Roman"/>
          <w:b/>
          <w:bCs/>
          <w:iCs/>
          <w:szCs w:val="24"/>
          <w:shd w:val="clear" w:color="auto" w:fill="FFFFFF"/>
          <w:lang w:val="ru-RU" w:eastAsia="x-none"/>
        </w:rPr>
        <w:t>Изучение архитектурного греческого ордера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b/>
          <w:bCs/>
          <w:iCs/>
          <w:szCs w:val="24"/>
          <w:shd w:val="clear" w:color="auto" w:fill="FFFFFF"/>
          <w:lang w:val="ru-RU" w:eastAsia="x-none"/>
        </w:rPr>
      </w:pP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План занятия: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1. Изучение разновидностей архитектурного ордера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2. Изучение структуры дорический ордера.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3. Выполнение эскиза колонны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Вопросы для самоконтроля: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1. Что называется архитектурным ордером?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2. Виды классического греческого ордера.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3. Структура ордера.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4. Полный и неполный ордер.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5. Антаблемент. Из каких частей состоит?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6. Колонна. Составные части колонны.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7. Пьедестал. Составные части пьедестала.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bCs/>
          <w:color w:val="0070C0"/>
          <w:sz w:val="20"/>
          <w:szCs w:val="20"/>
          <w:lang w:val="ru-RU" w:eastAsia="ru-RU"/>
        </w:rPr>
      </w:pPr>
    </w:p>
    <w:p w:rsidR="00C47628" w:rsidRPr="00C47628" w:rsidRDefault="00C47628" w:rsidP="00C47628">
      <w:pPr>
        <w:widowControl w:val="0"/>
        <w:shd w:val="clear" w:color="auto" w:fill="FFFFFF"/>
        <w:tabs>
          <w:tab w:val="left" w:pos="1009"/>
        </w:tabs>
        <w:spacing w:line="240" w:lineRule="auto"/>
        <w:ind w:right="96"/>
        <w:jc w:val="both"/>
        <w:rPr>
          <w:rFonts w:eastAsia="Times New Roman" w:cs="Times New Roman"/>
          <w:b/>
          <w:bCs/>
          <w:i/>
          <w:iCs/>
          <w:sz w:val="22"/>
          <w:shd w:val="clear" w:color="auto" w:fill="FFFFFF"/>
          <w:lang w:val="ru-RU" w:eastAsia="x-none"/>
        </w:rPr>
      </w:pPr>
      <w:r w:rsidRPr="00C47628">
        <w:rPr>
          <w:rFonts w:eastAsia="Times New Roman" w:cs="Times New Roman"/>
          <w:b/>
          <w:bCs/>
          <w:iCs/>
          <w:szCs w:val="24"/>
          <w:shd w:val="clear" w:color="auto" w:fill="FFFFFF"/>
          <w:lang w:val="ru-RU" w:eastAsia="x-none"/>
        </w:rPr>
        <w:t>Практическая работа № 3 (4 часа).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b/>
          <w:bCs/>
          <w:iCs/>
          <w:szCs w:val="24"/>
          <w:shd w:val="clear" w:color="auto" w:fill="FFFFFF"/>
          <w:lang w:val="ru-RU" w:eastAsia="x-none"/>
        </w:rPr>
      </w:pPr>
      <w:r w:rsidRPr="00C47628">
        <w:rPr>
          <w:rFonts w:eastAsia="Times New Roman" w:cs="Times New Roman"/>
          <w:b/>
          <w:bCs/>
          <w:iCs/>
          <w:szCs w:val="24"/>
          <w:shd w:val="clear" w:color="auto" w:fill="FFFFFF"/>
          <w:lang w:val="ru-RU" w:eastAsia="x-none"/>
        </w:rPr>
        <w:t xml:space="preserve">Разработка </w:t>
      </w:r>
      <w:proofErr w:type="spellStart"/>
      <w:r w:rsidRPr="00C47628">
        <w:rPr>
          <w:rFonts w:eastAsia="Times New Roman" w:cs="Times New Roman"/>
          <w:b/>
          <w:bCs/>
          <w:iCs/>
          <w:szCs w:val="24"/>
          <w:shd w:val="clear" w:color="auto" w:fill="FFFFFF"/>
          <w:lang w:val="ru-RU" w:eastAsia="x-none"/>
        </w:rPr>
        <w:t>клаузуры</w:t>
      </w:r>
      <w:proofErr w:type="spellEnd"/>
      <w:r w:rsidRPr="00C47628">
        <w:rPr>
          <w:rFonts w:eastAsia="Times New Roman" w:cs="Times New Roman"/>
          <w:b/>
          <w:bCs/>
          <w:iCs/>
          <w:szCs w:val="24"/>
          <w:shd w:val="clear" w:color="auto" w:fill="FFFFFF"/>
          <w:lang w:val="ru-RU" w:eastAsia="x-none"/>
        </w:rPr>
        <w:t xml:space="preserve"> с использованием мотивов садово-паркового искусства стран Дальнего Востока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b/>
          <w:bCs/>
          <w:iCs/>
          <w:szCs w:val="24"/>
          <w:shd w:val="clear" w:color="auto" w:fill="FFFFFF"/>
          <w:lang w:val="ru-RU" w:eastAsia="x-none"/>
        </w:rPr>
      </w:pP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План занятия: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1. Изучение особенностей садово-паркового искусства Китая.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2. Изучение особенностей садово-паркового искусства Китая.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 xml:space="preserve">3. Выполнение </w:t>
      </w:r>
      <w:proofErr w:type="spellStart"/>
      <w:r w:rsidRPr="00C47628">
        <w:rPr>
          <w:rFonts w:eastAsia="Times New Roman" w:cs="Times New Roman"/>
          <w:szCs w:val="24"/>
          <w:lang w:val="ru-RU" w:eastAsia="ru-RU"/>
        </w:rPr>
        <w:t>клаузуры</w:t>
      </w:r>
      <w:proofErr w:type="spellEnd"/>
      <w:r w:rsidRPr="00C47628">
        <w:rPr>
          <w:rFonts w:eastAsia="Times New Roman" w:cs="Times New Roman"/>
          <w:szCs w:val="24"/>
          <w:lang w:val="ru-RU" w:eastAsia="ru-RU"/>
        </w:rPr>
        <w:t xml:space="preserve"> на заданную тему.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 w:val="20"/>
          <w:szCs w:val="20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Вопросы для самоконтроля:</w:t>
      </w:r>
    </w:p>
    <w:p w:rsidR="00C47628" w:rsidRPr="00C47628" w:rsidRDefault="00C47628" w:rsidP="00C47628">
      <w:pPr>
        <w:widowControl w:val="0"/>
        <w:shd w:val="clear" w:color="auto" w:fill="FFFFFF"/>
        <w:tabs>
          <w:tab w:val="left" w:pos="1009"/>
        </w:tabs>
        <w:spacing w:line="240" w:lineRule="auto"/>
        <w:ind w:right="96"/>
        <w:jc w:val="both"/>
        <w:rPr>
          <w:rFonts w:eastAsia="Times New Roman" w:cs="Times New Roman"/>
          <w:szCs w:val="24"/>
          <w:lang w:val="x-none" w:eastAsia="x-none"/>
        </w:rPr>
      </w:pPr>
      <w:r w:rsidRPr="00C47628">
        <w:rPr>
          <w:rFonts w:eastAsia="Times New Roman" w:cs="Times New Roman"/>
          <w:szCs w:val="24"/>
          <w:lang w:val="x-none" w:eastAsia="x-none"/>
        </w:rPr>
        <w:t>1. Характеристика китайского парка.</w:t>
      </w:r>
    </w:p>
    <w:p w:rsidR="00C47628" w:rsidRPr="00C47628" w:rsidRDefault="00C47628" w:rsidP="00C47628">
      <w:pPr>
        <w:widowControl w:val="0"/>
        <w:shd w:val="clear" w:color="auto" w:fill="FFFFFF"/>
        <w:tabs>
          <w:tab w:val="left" w:pos="1009"/>
        </w:tabs>
        <w:spacing w:line="240" w:lineRule="auto"/>
        <w:ind w:right="96"/>
        <w:jc w:val="both"/>
        <w:rPr>
          <w:rFonts w:eastAsia="Times New Roman" w:cs="Times New Roman"/>
          <w:szCs w:val="24"/>
          <w:lang w:val="x-none" w:eastAsia="x-none"/>
        </w:rPr>
      </w:pPr>
      <w:r w:rsidRPr="00C47628">
        <w:rPr>
          <w:rFonts w:eastAsia="Times New Roman" w:cs="Times New Roman"/>
          <w:szCs w:val="24"/>
          <w:lang w:val="x-none" w:eastAsia="x-none"/>
        </w:rPr>
        <w:t>2. Типы китайских садов.</w:t>
      </w:r>
    </w:p>
    <w:p w:rsidR="00C47628" w:rsidRPr="00C47628" w:rsidRDefault="00C47628" w:rsidP="00C47628">
      <w:pPr>
        <w:widowControl w:val="0"/>
        <w:shd w:val="clear" w:color="auto" w:fill="FFFFFF"/>
        <w:tabs>
          <w:tab w:val="left" w:pos="1009"/>
        </w:tabs>
        <w:spacing w:line="240" w:lineRule="auto"/>
        <w:ind w:right="96"/>
        <w:jc w:val="both"/>
        <w:rPr>
          <w:rFonts w:eastAsia="Times New Roman" w:cs="Times New Roman"/>
          <w:szCs w:val="24"/>
          <w:lang w:val="x-none" w:eastAsia="x-none"/>
        </w:rPr>
      </w:pPr>
      <w:r w:rsidRPr="00C47628">
        <w:rPr>
          <w:rFonts w:eastAsia="Times New Roman" w:cs="Times New Roman"/>
          <w:szCs w:val="24"/>
          <w:lang w:val="x-none" w:eastAsia="x-none"/>
        </w:rPr>
        <w:t>3. Характеристика японского сада.</w:t>
      </w:r>
    </w:p>
    <w:p w:rsidR="00C47628" w:rsidRPr="00C47628" w:rsidRDefault="00C47628" w:rsidP="00C47628">
      <w:pPr>
        <w:widowControl w:val="0"/>
        <w:shd w:val="clear" w:color="auto" w:fill="FFFFFF"/>
        <w:tabs>
          <w:tab w:val="left" w:pos="1009"/>
        </w:tabs>
        <w:spacing w:line="240" w:lineRule="auto"/>
        <w:ind w:right="96"/>
        <w:jc w:val="both"/>
        <w:rPr>
          <w:rFonts w:eastAsia="Times New Roman" w:cs="Times New Roman"/>
          <w:szCs w:val="24"/>
          <w:lang w:val="x-none" w:eastAsia="x-none"/>
        </w:rPr>
      </w:pPr>
      <w:r w:rsidRPr="00C47628">
        <w:rPr>
          <w:rFonts w:eastAsia="Times New Roman" w:cs="Times New Roman"/>
          <w:szCs w:val="24"/>
          <w:lang w:val="x-none" w:eastAsia="x-none"/>
        </w:rPr>
        <w:t>4. Виды и типы японских садов.</w:t>
      </w:r>
    </w:p>
    <w:p w:rsidR="00C47628" w:rsidRPr="00C47628" w:rsidRDefault="00C47628" w:rsidP="00C47628">
      <w:pPr>
        <w:widowControl w:val="0"/>
        <w:shd w:val="clear" w:color="auto" w:fill="FFFFFF"/>
        <w:tabs>
          <w:tab w:val="left" w:pos="1009"/>
        </w:tabs>
        <w:spacing w:line="240" w:lineRule="auto"/>
        <w:ind w:right="96"/>
        <w:jc w:val="both"/>
        <w:rPr>
          <w:rFonts w:eastAsia="Times New Roman" w:cs="Times New Roman"/>
          <w:szCs w:val="24"/>
          <w:lang w:val="x-none" w:eastAsia="x-none"/>
        </w:rPr>
      </w:pPr>
      <w:r w:rsidRPr="00C47628">
        <w:rPr>
          <w:rFonts w:eastAsia="Times New Roman" w:cs="Times New Roman"/>
          <w:szCs w:val="24"/>
          <w:lang w:val="x-none" w:eastAsia="x-none"/>
        </w:rPr>
        <w:t>5. Императорские сады.</w:t>
      </w:r>
    </w:p>
    <w:p w:rsidR="00C47628" w:rsidRPr="00C47628" w:rsidRDefault="00C47628" w:rsidP="00C47628">
      <w:pPr>
        <w:widowControl w:val="0"/>
        <w:shd w:val="clear" w:color="auto" w:fill="FFFFFF"/>
        <w:tabs>
          <w:tab w:val="left" w:pos="1009"/>
        </w:tabs>
        <w:spacing w:line="240" w:lineRule="auto"/>
        <w:ind w:right="96"/>
        <w:jc w:val="both"/>
        <w:rPr>
          <w:rFonts w:eastAsia="Times New Roman" w:cs="Times New Roman"/>
          <w:szCs w:val="24"/>
          <w:lang w:val="x-none" w:eastAsia="x-none"/>
        </w:rPr>
      </w:pPr>
      <w:r w:rsidRPr="00C47628">
        <w:rPr>
          <w:rFonts w:eastAsia="Times New Roman" w:cs="Times New Roman"/>
          <w:szCs w:val="24"/>
          <w:lang w:val="x-none" w:eastAsia="x-none"/>
        </w:rPr>
        <w:t>6. Сады при монастырях.</w:t>
      </w:r>
    </w:p>
    <w:p w:rsidR="00C47628" w:rsidRPr="00C47628" w:rsidRDefault="00C47628" w:rsidP="00C47628">
      <w:pPr>
        <w:widowControl w:val="0"/>
        <w:shd w:val="clear" w:color="auto" w:fill="FFFFFF"/>
        <w:tabs>
          <w:tab w:val="left" w:pos="1009"/>
        </w:tabs>
        <w:spacing w:line="240" w:lineRule="auto"/>
        <w:ind w:right="96"/>
        <w:jc w:val="both"/>
        <w:rPr>
          <w:rFonts w:eastAsia="Times New Roman" w:cs="Times New Roman"/>
          <w:szCs w:val="24"/>
          <w:lang w:val="x-none" w:eastAsia="x-none"/>
        </w:rPr>
      </w:pPr>
      <w:r w:rsidRPr="00C47628">
        <w:rPr>
          <w:rFonts w:eastAsia="Times New Roman" w:cs="Times New Roman"/>
          <w:szCs w:val="24"/>
          <w:lang w:val="x-none" w:eastAsia="x-none"/>
        </w:rPr>
        <w:t>7. Миниатюрные садики при жилых домах.</w:t>
      </w:r>
    </w:p>
    <w:p w:rsidR="00C47628" w:rsidRPr="00C47628" w:rsidRDefault="00C47628" w:rsidP="00C47628">
      <w:pPr>
        <w:widowControl w:val="0"/>
        <w:shd w:val="clear" w:color="auto" w:fill="FFFFFF"/>
        <w:tabs>
          <w:tab w:val="left" w:pos="1009"/>
        </w:tabs>
        <w:spacing w:line="240" w:lineRule="auto"/>
        <w:ind w:right="96"/>
        <w:jc w:val="both"/>
        <w:rPr>
          <w:rFonts w:eastAsia="Times New Roman" w:cs="Times New Roman"/>
          <w:szCs w:val="24"/>
          <w:lang w:val="x-none" w:eastAsia="x-none"/>
        </w:rPr>
      </w:pPr>
      <w:r w:rsidRPr="00C47628">
        <w:rPr>
          <w:rFonts w:eastAsia="Times New Roman" w:cs="Times New Roman"/>
          <w:szCs w:val="24"/>
          <w:lang w:val="x-none" w:eastAsia="x-none"/>
        </w:rPr>
        <w:t>8. Сады чайных церемоний.</w:t>
      </w:r>
    </w:p>
    <w:p w:rsidR="00C47628" w:rsidRPr="00C47628" w:rsidRDefault="00C47628" w:rsidP="00C47628">
      <w:pPr>
        <w:widowControl w:val="0"/>
        <w:shd w:val="clear" w:color="auto" w:fill="FFFFFF"/>
        <w:tabs>
          <w:tab w:val="left" w:pos="1009"/>
        </w:tabs>
        <w:spacing w:line="240" w:lineRule="auto"/>
        <w:ind w:right="96"/>
        <w:jc w:val="both"/>
        <w:rPr>
          <w:rFonts w:eastAsia="Times New Roman" w:cs="Times New Roman"/>
          <w:b/>
          <w:bCs/>
          <w:iCs/>
          <w:szCs w:val="24"/>
          <w:shd w:val="clear" w:color="auto" w:fill="FFFFFF"/>
          <w:lang w:val="x-none" w:eastAsia="x-none"/>
        </w:rPr>
      </w:pPr>
    </w:p>
    <w:p w:rsidR="00C47628" w:rsidRPr="00C47628" w:rsidRDefault="00C47628" w:rsidP="00C47628">
      <w:pPr>
        <w:widowControl w:val="0"/>
        <w:spacing w:line="240" w:lineRule="auto"/>
        <w:jc w:val="both"/>
        <w:rPr>
          <w:rFonts w:eastAsia="Times New Roman" w:cs="Times New Roman"/>
          <w:b/>
          <w:szCs w:val="24"/>
          <w:lang w:val="ru-RU" w:eastAsia="ru-RU"/>
        </w:rPr>
      </w:pPr>
      <w:r w:rsidRPr="00C47628">
        <w:rPr>
          <w:rFonts w:eastAsia="Times New Roman" w:cs="Times New Roman"/>
          <w:b/>
          <w:szCs w:val="24"/>
          <w:lang w:val="ru-RU" w:eastAsia="ru-RU"/>
        </w:rPr>
        <w:t>Практическая работа № 5 (2 часа)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b/>
          <w:szCs w:val="24"/>
          <w:lang w:val="ru-RU" w:eastAsia="ru-RU"/>
        </w:rPr>
      </w:pPr>
      <w:r w:rsidRPr="00C47628">
        <w:rPr>
          <w:rFonts w:eastAsia="Times New Roman" w:cs="Times New Roman"/>
          <w:b/>
          <w:szCs w:val="24"/>
          <w:lang w:val="ru-RU" w:eastAsia="ru-RU"/>
        </w:rPr>
        <w:t xml:space="preserve">Разработка </w:t>
      </w:r>
      <w:proofErr w:type="spellStart"/>
      <w:r w:rsidRPr="00C47628">
        <w:rPr>
          <w:rFonts w:eastAsia="Times New Roman" w:cs="Times New Roman"/>
          <w:b/>
          <w:szCs w:val="24"/>
          <w:lang w:val="ru-RU" w:eastAsia="ru-RU"/>
        </w:rPr>
        <w:t>клаузуры</w:t>
      </w:r>
      <w:proofErr w:type="spellEnd"/>
      <w:r w:rsidRPr="00C47628">
        <w:rPr>
          <w:rFonts w:eastAsia="Times New Roman" w:cs="Times New Roman"/>
          <w:b/>
          <w:szCs w:val="24"/>
          <w:lang w:val="ru-RU" w:eastAsia="ru-RU"/>
        </w:rPr>
        <w:t xml:space="preserve"> на тему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b/>
          <w:szCs w:val="24"/>
          <w:lang w:val="ru-RU" w:eastAsia="ru-RU"/>
        </w:rPr>
      </w:pPr>
      <w:r w:rsidRPr="00C47628">
        <w:rPr>
          <w:rFonts w:eastAsia="Times New Roman" w:cs="Times New Roman"/>
          <w:b/>
          <w:szCs w:val="24"/>
          <w:lang w:val="ru-RU" w:eastAsia="ru-RU"/>
        </w:rPr>
        <w:t xml:space="preserve">«регулярный сад» 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b/>
          <w:szCs w:val="24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both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План занятия:</w:t>
      </w:r>
    </w:p>
    <w:p w:rsidR="00C47628" w:rsidRPr="00C47628" w:rsidRDefault="00C47628" w:rsidP="00C47628">
      <w:pPr>
        <w:widowControl w:val="0"/>
        <w:spacing w:line="240" w:lineRule="auto"/>
        <w:jc w:val="both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 xml:space="preserve">1.Определение положения композиционной </w:t>
      </w:r>
      <w:proofErr w:type="spellStart"/>
      <w:proofErr w:type="gramStart"/>
      <w:r w:rsidRPr="00C47628">
        <w:rPr>
          <w:rFonts w:eastAsia="Times New Roman" w:cs="Times New Roman"/>
          <w:szCs w:val="24"/>
          <w:lang w:val="ru-RU" w:eastAsia="ru-RU"/>
        </w:rPr>
        <w:t>оси,доминанты</w:t>
      </w:r>
      <w:proofErr w:type="spellEnd"/>
      <w:proofErr w:type="gramEnd"/>
      <w:r w:rsidRPr="00C47628">
        <w:rPr>
          <w:rFonts w:eastAsia="Times New Roman" w:cs="Times New Roman"/>
          <w:szCs w:val="24"/>
          <w:lang w:val="ru-RU" w:eastAsia="ru-RU"/>
        </w:rPr>
        <w:t>.</w:t>
      </w:r>
    </w:p>
    <w:p w:rsidR="00C47628" w:rsidRPr="00C47628" w:rsidRDefault="00C47628" w:rsidP="00C47628">
      <w:pPr>
        <w:widowControl w:val="0"/>
        <w:spacing w:line="240" w:lineRule="auto"/>
        <w:jc w:val="both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2. Разработка эскиза партера.</w:t>
      </w:r>
    </w:p>
    <w:p w:rsidR="00C47628" w:rsidRPr="00C47628" w:rsidRDefault="00C47628" w:rsidP="00C47628">
      <w:pPr>
        <w:widowControl w:val="0"/>
        <w:spacing w:line="240" w:lineRule="auto"/>
        <w:jc w:val="both"/>
        <w:rPr>
          <w:rFonts w:eastAsia="Times New Roman" w:cs="Times New Roman"/>
          <w:szCs w:val="24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both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Вопросы для самоконтроля:</w:t>
      </w:r>
    </w:p>
    <w:p w:rsidR="00C47628" w:rsidRPr="00C47628" w:rsidRDefault="00C47628" w:rsidP="00C47628">
      <w:pPr>
        <w:widowControl w:val="0"/>
        <w:spacing w:line="240" w:lineRule="auto"/>
        <w:jc w:val="both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1. Особенности планировки регулярного сада.</w:t>
      </w:r>
    </w:p>
    <w:p w:rsidR="00C47628" w:rsidRPr="00C47628" w:rsidRDefault="00C47628" w:rsidP="00C47628">
      <w:pPr>
        <w:widowControl w:val="0"/>
        <w:spacing w:line="240" w:lineRule="auto"/>
        <w:jc w:val="both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2. Декоративные элементы в регулярном саду.</w:t>
      </w:r>
    </w:p>
    <w:p w:rsidR="00C47628" w:rsidRPr="00C47628" w:rsidRDefault="00C47628" w:rsidP="00C47628">
      <w:pPr>
        <w:widowControl w:val="0"/>
        <w:spacing w:line="240" w:lineRule="auto"/>
        <w:jc w:val="both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3. Водные устройства.</w:t>
      </w:r>
    </w:p>
    <w:p w:rsidR="00C47628" w:rsidRPr="00C47628" w:rsidRDefault="00C47628" w:rsidP="00C47628">
      <w:pPr>
        <w:widowControl w:val="0"/>
        <w:spacing w:line="240" w:lineRule="auto"/>
        <w:jc w:val="both"/>
        <w:rPr>
          <w:rFonts w:eastAsia="Times New Roman" w:cs="Times New Roman"/>
          <w:szCs w:val="24"/>
          <w:lang w:val="x-none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4. Растительность в регулярном саду.</w:t>
      </w:r>
    </w:p>
    <w:p w:rsidR="00C47628" w:rsidRPr="00C47628" w:rsidRDefault="00C47628" w:rsidP="00C47628">
      <w:pPr>
        <w:widowControl w:val="0"/>
        <w:spacing w:line="240" w:lineRule="auto"/>
        <w:jc w:val="both"/>
        <w:rPr>
          <w:rFonts w:eastAsia="Times New Roman" w:cs="Times New Roman"/>
          <w:b/>
          <w:szCs w:val="24"/>
          <w:lang w:val="ru-RU" w:eastAsia="ru-RU"/>
        </w:rPr>
      </w:pPr>
      <w:r w:rsidRPr="00C47628">
        <w:rPr>
          <w:rFonts w:eastAsia="Times New Roman" w:cs="Times New Roman"/>
          <w:b/>
          <w:szCs w:val="24"/>
          <w:lang w:val="ru-RU" w:eastAsia="ru-RU"/>
        </w:rPr>
        <w:lastRenderedPageBreak/>
        <w:t>Практическая работа № 6 (6 часов)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b/>
          <w:bCs/>
          <w:iCs/>
          <w:szCs w:val="24"/>
          <w:shd w:val="clear" w:color="auto" w:fill="FFFFFF"/>
          <w:lang w:val="ru-RU" w:eastAsia="x-none"/>
        </w:rPr>
      </w:pPr>
      <w:r w:rsidRPr="00C47628">
        <w:rPr>
          <w:rFonts w:eastAsia="Times New Roman" w:cs="Times New Roman"/>
          <w:b/>
          <w:bCs/>
          <w:iCs/>
          <w:szCs w:val="24"/>
          <w:shd w:val="clear" w:color="auto" w:fill="FFFFFF"/>
          <w:lang w:val="ru-RU" w:eastAsia="x-none"/>
        </w:rPr>
        <w:t xml:space="preserve">Разработка </w:t>
      </w:r>
      <w:proofErr w:type="spellStart"/>
      <w:r w:rsidRPr="00C47628">
        <w:rPr>
          <w:rFonts w:eastAsia="Times New Roman" w:cs="Times New Roman"/>
          <w:b/>
          <w:bCs/>
          <w:iCs/>
          <w:szCs w:val="24"/>
          <w:shd w:val="clear" w:color="auto" w:fill="FFFFFF"/>
          <w:lang w:val="ru-RU" w:eastAsia="x-none"/>
        </w:rPr>
        <w:t>клаузуры</w:t>
      </w:r>
      <w:proofErr w:type="spellEnd"/>
      <w:r w:rsidRPr="00C47628">
        <w:rPr>
          <w:rFonts w:eastAsia="Times New Roman" w:cs="Times New Roman"/>
          <w:b/>
          <w:bCs/>
          <w:iCs/>
          <w:szCs w:val="24"/>
          <w:shd w:val="clear" w:color="auto" w:fill="FFFFFF"/>
          <w:lang w:val="ru-RU" w:eastAsia="x-none"/>
        </w:rPr>
        <w:t xml:space="preserve"> на тему «пейзажный сад» 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b/>
          <w:bCs/>
          <w:iCs/>
          <w:szCs w:val="24"/>
          <w:shd w:val="clear" w:color="auto" w:fill="FFFFFF"/>
          <w:lang w:val="ru-RU" w:eastAsia="x-none"/>
        </w:rPr>
      </w:pP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План занятия: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1. Наметить дорожную сеть.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2. Определить места расположения растений.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Вопросы для самоконтроля: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1. Английское садово-парковое искусство XVII-ХVIII вв.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2. Художественная концепция и общая характеристика пейзажных парков.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3. Особенности планировки пейзажного сада.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 xml:space="preserve">4. Декоративные элементы в </w:t>
      </w:r>
      <w:proofErr w:type="spellStart"/>
      <w:r w:rsidRPr="00C47628">
        <w:rPr>
          <w:rFonts w:eastAsia="Times New Roman" w:cs="Times New Roman"/>
          <w:szCs w:val="24"/>
          <w:lang w:val="ru-RU" w:eastAsia="ru-RU"/>
        </w:rPr>
        <w:t>пезажном</w:t>
      </w:r>
      <w:proofErr w:type="spellEnd"/>
      <w:r w:rsidRPr="00C47628">
        <w:rPr>
          <w:rFonts w:eastAsia="Times New Roman" w:cs="Times New Roman"/>
          <w:szCs w:val="24"/>
          <w:lang w:val="ru-RU" w:eastAsia="ru-RU"/>
        </w:rPr>
        <w:t xml:space="preserve"> саду.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5. Растительность в пейзажном саду.</w:t>
      </w:r>
    </w:p>
    <w:p w:rsidR="00C47628" w:rsidRPr="00C47628" w:rsidRDefault="00C47628" w:rsidP="00C47628">
      <w:pPr>
        <w:widowControl w:val="0"/>
        <w:shd w:val="clear" w:color="auto" w:fill="FFFFFF"/>
        <w:tabs>
          <w:tab w:val="left" w:pos="1009"/>
        </w:tabs>
        <w:spacing w:line="240" w:lineRule="auto"/>
        <w:ind w:right="96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x-none" w:eastAsia="x-none"/>
        </w:rPr>
      </w:pPr>
    </w:p>
    <w:p w:rsidR="00C47628" w:rsidRPr="00C47628" w:rsidRDefault="00C47628" w:rsidP="00C47628">
      <w:pPr>
        <w:widowControl w:val="0"/>
        <w:spacing w:line="240" w:lineRule="auto"/>
        <w:jc w:val="both"/>
        <w:rPr>
          <w:rFonts w:eastAsia="Times New Roman" w:cs="Times New Roman"/>
          <w:b/>
          <w:szCs w:val="24"/>
          <w:lang w:val="ru-RU" w:eastAsia="ru-RU"/>
        </w:rPr>
      </w:pPr>
      <w:r w:rsidRPr="00C47628">
        <w:rPr>
          <w:rFonts w:eastAsia="Times New Roman" w:cs="Times New Roman"/>
          <w:b/>
          <w:szCs w:val="24"/>
          <w:lang w:val="ru-RU" w:eastAsia="ru-RU"/>
        </w:rPr>
        <w:t>Практическая работа № 7 (4 часа)</w:t>
      </w:r>
    </w:p>
    <w:p w:rsidR="00C47628" w:rsidRPr="00C47628" w:rsidRDefault="00C47628" w:rsidP="00C47628">
      <w:pPr>
        <w:autoSpaceDE w:val="0"/>
        <w:autoSpaceDN w:val="0"/>
        <w:adjustRightInd w:val="0"/>
        <w:spacing w:line="240" w:lineRule="auto"/>
        <w:rPr>
          <w:rFonts w:eastAsia="Times New Roman" w:cs="Times New Roman"/>
          <w:b/>
          <w:szCs w:val="24"/>
          <w:lang w:val="ru-RU" w:eastAsia="ru-RU"/>
        </w:rPr>
      </w:pPr>
      <w:r w:rsidRPr="00C47628">
        <w:rPr>
          <w:rFonts w:eastAsia="Times New Roman" w:cs="Times New Roman"/>
          <w:b/>
          <w:szCs w:val="24"/>
          <w:lang w:val="ru-RU" w:eastAsia="ru-RU"/>
        </w:rPr>
        <w:t xml:space="preserve">Разработка </w:t>
      </w:r>
      <w:proofErr w:type="spellStart"/>
      <w:r w:rsidRPr="00C47628">
        <w:rPr>
          <w:rFonts w:eastAsia="Times New Roman" w:cs="Times New Roman"/>
          <w:b/>
          <w:szCs w:val="24"/>
          <w:lang w:val="ru-RU" w:eastAsia="ru-RU"/>
        </w:rPr>
        <w:t>клаузуры</w:t>
      </w:r>
      <w:proofErr w:type="spellEnd"/>
      <w:r w:rsidRPr="00C47628">
        <w:rPr>
          <w:rFonts w:eastAsia="Times New Roman" w:cs="Times New Roman"/>
          <w:b/>
          <w:szCs w:val="24"/>
          <w:lang w:val="ru-RU" w:eastAsia="ru-RU"/>
        </w:rPr>
        <w:t xml:space="preserve"> на тему «русский сад»</w:t>
      </w:r>
    </w:p>
    <w:p w:rsidR="00C47628" w:rsidRPr="00C47628" w:rsidRDefault="00C47628" w:rsidP="00C47628">
      <w:pPr>
        <w:autoSpaceDE w:val="0"/>
        <w:autoSpaceDN w:val="0"/>
        <w:adjustRightInd w:val="0"/>
        <w:spacing w:line="240" w:lineRule="auto"/>
        <w:rPr>
          <w:rFonts w:eastAsia="Times New Roman" w:cs="Times New Roman"/>
          <w:b/>
          <w:szCs w:val="24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План занятия: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 xml:space="preserve">1. Выбрать тему для разработки </w:t>
      </w:r>
      <w:proofErr w:type="spellStart"/>
      <w:r w:rsidRPr="00C47628">
        <w:rPr>
          <w:rFonts w:eastAsia="Times New Roman" w:cs="Times New Roman"/>
          <w:szCs w:val="24"/>
          <w:lang w:val="ru-RU" w:eastAsia="ru-RU"/>
        </w:rPr>
        <w:t>клаузуры</w:t>
      </w:r>
      <w:proofErr w:type="spellEnd"/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 xml:space="preserve">2. Выполнить </w:t>
      </w:r>
      <w:proofErr w:type="spellStart"/>
      <w:r w:rsidRPr="00C47628">
        <w:rPr>
          <w:rFonts w:eastAsia="Times New Roman" w:cs="Times New Roman"/>
          <w:szCs w:val="24"/>
          <w:lang w:val="ru-RU" w:eastAsia="ru-RU"/>
        </w:rPr>
        <w:t>клаузуру</w:t>
      </w:r>
      <w:proofErr w:type="spellEnd"/>
      <w:r w:rsidRPr="00C47628">
        <w:rPr>
          <w:rFonts w:eastAsia="Times New Roman" w:cs="Times New Roman"/>
          <w:szCs w:val="24"/>
          <w:lang w:val="ru-RU" w:eastAsia="ru-RU"/>
        </w:rPr>
        <w:t xml:space="preserve"> на заданную тему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Вопросы для самоконтроля: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1. Древнерусские объекты садово-паркового искусства.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2. Государевы и боярские сады.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3. Аптекарские огороды.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4. Верховые сады.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5. Хозяйственные и увеселительные усадьбы.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 xml:space="preserve">6. Особенности русского регулярного </w:t>
      </w:r>
      <w:proofErr w:type="spellStart"/>
      <w:r w:rsidRPr="00C47628">
        <w:rPr>
          <w:rFonts w:eastAsia="Times New Roman" w:cs="Times New Roman"/>
          <w:szCs w:val="24"/>
          <w:lang w:val="ru-RU" w:eastAsia="ru-RU"/>
        </w:rPr>
        <w:t>паркостроения</w:t>
      </w:r>
      <w:proofErr w:type="spellEnd"/>
      <w:r w:rsidRPr="00C47628">
        <w:rPr>
          <w:rFonts w:eastAsia="Times New Roman" w:cs="Times New Roman"/>
          <w:szCs w:val="24"/>
          <w:lang w:val="ru-RU" w:eastAsia="ru-RU"/>
        </w:rPr>
        <w:t>.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7. Загородные дворцово-парковые ансамбли Санкт-Петербурга.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8. Пейзажное направление в России 2-й половины XVIII века.</w:t>
      </w:r>
    </w:p>
    <w:p w:rsidR="00C47628" w:rsidRPr="00C47628" w:rsidRDefault="00C47628" w:rsidP="00C47628">
      <w:pPr>
        <w:autoSpaceDE w:val="0"/>
        <w:autoSpaceDN w:val="0"/>
        <w:adjustRightInd w:val="0"/>
        <w:spacing w:line="240" w:lineRule="auto"/>
        <w:rPr>
          <w:rFonts w:eastAsia="Times New Roman" w:cs="Times New Roman"/>
          <w:b/>
          <w:szCs w:val="24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both"/>
        <w:rPr>
          <w:rFonts w:eastAsia="Times New Roman" w:cs="Times New Roman"/>
          <w:b/>
          <w:szCs w:val="24"/>
          <w:lang w:val="ru-RU" w:eastAsia="ru-RU"/>
        </w:rPr>
      </w:pPr>
      <w:r w:rsidRPr="00C47628">
        <w:rPr>
          <w:rFonts w:eastAsia="Times New Roman" w:cs="Times New Roman"/>
          <w:b/>
          <w:szCs w:val="24"/>
          <w:lang w:val="ru-RU" w:eastAsia="ru-RU"/>
        </w:rPr>
        <w:t>Практическая работа № 8 (2 часа)</w:t>
      </w:r>
    </w:p>
    <w:p w:rsidR="00C47628" w:rsidRPr="00C47628" w:rsidRDefault="00C47628" w:rsidP="00C47628">
      <w:pPr>
        <w:widowControl w:val="0"/>
        <w:spacing w:line="240" w:lineRule="auto"/>
        <w:jc w:val="both"/>
        <w:rPr>
          <w:rFonts w:eastAsia="Times New Roman" w:cs="Times New Roman"/>
          <w:b/>
          <w:szCs w:val="24"/>
          <w:lang w:val="ru-RU" w:eastAsia="ru-RU"/>
        </w:rPr>
      </w:pPr>
      <w:r w:rsidRPr="00C47628">
        <w:rPr>
          <w:rFonts w:eastAsia="Times New Roman" w:cs="Times New Roman"/>
          <w:b/>
          <w:szCs w:val="24"/>
          <w:lang w:val="ru-RU" w:eastAsia="ru-RU"/>
        </w:rPr>
        <w:t xml:space="preserve">Изображение растительных элементов на эскизах и планах (антураж) </w:t>
      </w:r>
    </w:p>
    <w:p w:rsidR="00C47628" w:rsidRPr="00C47628" w:rsidRDefault="00C47628" w:rsidP="00C47628">
      <w:pPr>
        <w:widowControl w:val="0"/>
        <w:spacing w:line="240" w:lineRule="auto"/>
        <w:jc w:val="both"/>
        <w:rPr>
          <w:rFonts w:eastAsia="Times New Roman" w:cs="Times New Roman"/>
          <w:b/>
          <w:szCs w:val="24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План занятия: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1. Изучить элементы антуража.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2. Выбрать условные обозначения лиственных и хвойных деревьев.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3. Изобразить элементы антуража в плане и во фронтальной проекции.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Вопросы для самоконтроля: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1. Понятие «антураж».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2. Архитектурный рисунок деревьев, обогащенных деталями стилизованных форм - «каркас».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3. Архитектурный рисунок деревьев «силуэт».</w:t>
      </w:r>
    </w:p>
    <w:p w:rsidR="00C47628" w:rsidRPr="00C47628" w:rsidRDefault="00C47628" w:rsidP="00C47628">
      <w:pPr>
        <w:widowControl w:val="0"/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4. Архитектурный рисунок деревьев «контур».</w:t>
      </w:r>
    </w:p>
    <w:p w:rsidR="00C47628" w:rsidRPr="00C47628" w:rsidRDefault="00C47628" w:rsidP="00C47628">
      <w:pPr>
        <w:widowControl w:val="0"/>
        <w:spacing w:line="240" w:lineRule="auto"/>
        <w:jc w:val="both"/>
        <w:rPr>
          <w:rFonts w:eastAsia="Times New Roman" w:cs="Times New Roman"/>
          <w:b/>
          <w:szCs w:val="24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both"/>
        <w:rPr>
          <w:rFonts w:eastAsia="Times New Roman" w:cs="Times New Roman"/>
          <w:b/>
          <w:szCs w:val="24"/>
          <w:lang w:val="ru-RU" w:eastAsia="ru-RU"/>
        </w:rPr>
      </w:pPr>
      <w:r w:rsidRPr="00C47628">
        <w:rPr>
          <w:rFonts w:eastAsia="Times New Roman" w:cs="Times New Roman"/>
          <w:b/>
          <w:szCs w:val="24"/>
          <w:lang w:val="ru-RU" w:eastAsia="ru-RU"/>
        </w:rPr>
        <w:t>Практическая работа № 9 (4 часа)</w:t>
      </w:r>
    </w:p>
    <w:p w:rsidR="00C47628" w:rsidRPr="00C47628" w:rsidRDefault="00C47628" w:rsidP="00C47628">
      <w:pPr>
        <w:widowControl w:val="0"/>
        <w:spacing w:line="240" w:lineRule="auto"/>
        <w:jc w:val="both"/>
        <w:rPr>
          <w:rFonts w:eastAsia="Times New Roman" w:cs="Times New Roman"/>
          <w:b/>
          <w:szCs w:val="24"/>
          <w:lang w:val="ru-RU" w:eastAsia="ru-RU"/>
        </w:rPr>
      </w:pPr>
      <w:r w:rsidRPr="00C47628">
        <w:rPr>
          <w:rFonts w:eastAsia="Times New Roman" w:cs="Times New Roman"/>
          <w:b/>
          <w:szCs w:val="24"/>
          <w:lang w:val="ru-RU" w:eastAsia="ru-RU"/>
        </w:rPr>
        <w:t xml:space="preserve">Изучение видов партерных цветников. Разработка эскиза </w:t>
      </w:r>
      <w:proofErr w:type="spellStart"/>
      <w:r w:rsidRPr="00C47628">
        <w:rPr>
          <w:rFonts w:eastAsia="Times New Roman" w:cs="Times New Roman"/>
          <w:b/>
          <w:szCs w:val="24"/>
          <w:lang w:val="ru-RU" w:eastAsia="ru-RU"/>
        </w:rPr>
        <w:t>бродери</w:t>
      </w:r>
      <w:proofErr w:type="spellEnd"/>
    </w:p>
    <w:p w:rsidR="00C47628" w:rsidRPr="00C47628" w:rsidRDefault="00C47628" w:rsidP="00C47628">
      <w:pPr>
        <w:widowControl w:val="0"/>
        <w:spacing w:line="240" w:lineRule="auto"/>
        <w:jc w:val="both"/>
        <w:rPr>
          <w:rFonts w:eastAsia="Times New Roman" w:cs="Times New Roman"/>
          <w:b/>
          <w:szCs w:val="24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План занятия: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1. Выбрать орнамент для партера.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2. Выполнить эскиз партера.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lastRenderedPageBreak/>
        <w:t>Вопросы для самоконтроля: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 xml:space="preserve">1. Партер. Кружевные партеры или партеры </w:t>
      </w:r>
      <w:proofErr w:type="spellStart"/>
      <w:r w:rsidRPr="00C47628">
        <w:rPr>
          <w:rFonts w:eastAsia="Times New Roman" w:cs="Times New Roman"/>
          <w:szCs w:val="24"/>
          <w:lang w:val="ru-RU" w:eastAsia="ru-RU"/>
        </w:rPr>
        <w:t>бродери</w:t>
      </w:r>
      <w:proofErr w:type="spellEnd"/>
      <w:r w:rsidRPr="00C47628">
        <w:rPr>
          <w:rFonts w:eastAsia="Times New Roman" w:cs="Times New Roman"/>
          <w:szCs w:val="24"/>
          <w:lang w:val="ru-RU" w:eastAsia="ru-RU"/>
        </w:rPr>
        <w:t>.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2. Наборно-орнаментальный партер.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3. Английский партер.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4. Цветочные или разрезные партеры.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5. Оранжерейные партеры.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6. Водные партеры.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 xml:space="preserve">7. </w:t>
      </w:r>
      <w:proofErr w:type="spellStart"/>
      <w:r w:rsidRPr="00C47628">
        <w:rPr>
          <w:rFonts w:eastAsia="Times New Roman" w:cs="Times New Roman"/>
          <w:szCs w:val="24"/>
          <w:lang w:val="ru-RU" w:eastAsia="ru-RU"/>
        </w:rPr>
        <w:t>Боуленгрин</w:t>
      </w:r>
      <w:proofErr w:type="spellEnd"/>
      <w:r w:rsidRPr="00C47628">
        <w:rPr>
          <w:rFonts w:eastAsia="Times New Roman" w:cs="Times New Roman"/>
          <w:szCs w:val="24"/>
          <w:lang w:val="ru-RU" w:eastAsia="ru-RU"/>
        </w:rPr>
        <w:t>.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 xml:space="preserve">8. </w:t>
      </w:r>
      <w:proofErr w:type="spellStart"/>
      <w:r w:rsidRPr="00C47628">
        <w:rPr>
          <w:rFonts w:eastAsia="Times New Roman" w:cs="Times New Roman"/>
          <w:szCs w:val="24"/>
          <w:lang w:val="ru-RU" w:eastAsia="ru-RU"/>
        </w:rPr>
        <w:t>Вертюгаден</w:t>
      </w:r>
      <w:proofErr w:type="spellEnd"/>
      <w:r w:rsidRPr="00C47628">
        <w:rPr>
          <w:rFonts w:eastAsia="Times New Roman" w:cs="Times New Roman"/>
          <w:szCs w:val="24"/>
          <w:lang w:val="ru-RU" w:eastAsia="ru-RU"/>
        </w:rPr>
        <w:t>.</w:t>
      </w:r>
    </w:p>
    <w:p w:rsidR="00C47628" w:rsidRPr="00C47628" w:rsidRDefault="00C47628" w:rsidP="00C47628">
      <w:pPr>
        <w:widowControl w:val="0"/>
        <w:spacing w:line="240" w:lineRule="auto"/>
        <w:jc w:val="both"/>
        <w:rPr>
          <w:rFonts w:eastAsia="Times New Roman" w:cs="Times New Roman"/>
          <w:b/>
          <w:color w:val="0070C0"/>
          <w:szCs w:val="24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both"/>
        <w:rPr>
          <w:rFonts w:eastAsia="Times New Roman" w:cs="Times New Roman"/>
          <w:b/>
          <w:szCs w:val="24"/>
          <w:lang w:val="ru-RU" w:eastAsia="ru-RU"/>
        </w:rPr>
      </w:pPr>
      <w:r w:rsidRPr="00C47628">
        <w:rPr>
          <w:rFonts w:eastAsia="Times New Roman" w:cs="Times New Roman"/>
          <w:b/>
          <w:szCs w:val="24"/>
          <w:lang w:val="ru-RU" w:eastAsia="ru-RU"/>
        </w:rPr>
        <w:t>Практическая работа № 10 (2 часа)</w:t>
      </w:r>
    </w:p>
    <w:p w:rsidR="00C47628" w:rsidRPr="00C47628" w:rsidRDefault="00C47628" w:rsidP="00C47628">
      <w:pPr>
        <w:widowControl w:val="0"/>
        <w:spacing w:line="240" w:lineRule="auto"/>
        <w:jc w:val="both"/>
        <w:rPr>
          <w:rFonts w:eastAsia="Times New Roman" w:cs="Times New Roman"/>
          <w:b/>
          <w:szCs w:val="24"/>
          <w:lang w:val="ru-RU" w:eastAsia="ru-RU"/>
        </w:rPr>
      </w:pPr>
      <w:r w:rsidRPr="00C47628">
        <w:rPr>
          <w:rFonts w:eastAsia="Times New Roman" w:cs="Times New Roman"/>
          <w:b/>
          <w:szCs w:val="24"/>
          <w:lang w:val="ru-RU" w:eastAsia="ru-RU"/>
        </w:rPr>
        <w:t>Разработка эскиза клумбы</w:t>
      </w:r>
    </w:p>
    <w:p w:rsidR="00C47628" w:rsidRPr="00C47628" w:rsidRDefault="00C47628" w:rsidP="00C47628">
      <w:pPr>
        <w:widowControl w:val="0"/>
        <w:spacing w:line="240" w:lineRule="auto"/>
        <w:jc w:val="both"/>
        <w:rPr>
          <w:rFonts w:eastAsia="Times New Roman" w:cs="Times New Roman"/>
          <w:szCs w:val="24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План занятия: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1. Выбрать тип клумбы.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2. Выполнить эскиз.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color w:val="0070C0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Вопросы для самоконтроля</w:t>
      </w:r>
      <w:r w:rsidRPr="00C47628">
        <w:rPr>
          <w:rFonts w:eastAsia="Times New Roman" w:cs="Times New Roman"/>
          <w:color w:val="0070C0"/>
          <w:szCs w:val="24"/>
          <w:lang w:val="ru-RU" w:eastAsia="ru-RU"/>
        </w:rPr>
        <w:t>: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1. Виды клумб. Арабески, рабатки, бордюры.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2. Подбор растений для клумбы по декоративным качествам.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3. Подбор растений для клумбы по биологическим характеристикам.</w:t>
      </w:r>
    </w:p>
    <w:p w:rsidR="00C47628" w:rsidRPr="00C47628" w:rsidRDefault="00C47628" w:rsidP="00C47628">
      <w:pPr>
        <w:autoSpaceDE w:val="0"/>
        <w:autoSpaceDN w:val="0"/>
        <w:adjustRightInd w:val="0"/>
        <w:spacing w:line="240" w:lineRule="auto"/>
        <w:rPr>
          <w:rFonts w:eastAsia="Times New Roman" w:cs="Times New Roman"/>
          <w:b/>
          <w:szCs w:val="24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both"/>
        <w:rPr>
          <w:rFonts w:eastAsia="Times New Roman" w:cs="Times New Roman"/>
          <w:b/>
          <w:szCs w:val="24"/>
          <w:lang w:val="ru-RU" w:eastAsia="ru-RU"/>
        </w:rPr>
      </w:pPr>
      <w:r w:rsidRPr="00C47628">
        <w:rPr>
          <w:rFonts w:eastAsia="Times New Roman" w:cs="Times New Roman"/>
          <w:b/>
          <w:szCs w:val="24"/>
          <w:lang w:val="ru-RU" w:eastAsia="ru-RU"/>
        </w:rPr>
        <w:t>Практическая работа № 11 (4 часа)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b/>
          <w:szCs w:val="24"/>
          <w:lang w:val="ru-RU" w:eastAsia="ru-RU"/>
        </w:rPr>
      </w:pPr>
      <w:r w:rsidRPr="00C47628">
        <w:rPr>
          <w:rFonts w:eastAsia="Times New Roman" w:cs="Times New Roman"/>
          <w:b/>
          <w:szCs w:val="24"/>
          <w:lang w:val="ru-RU" w:eastAsia="ru-RU"/>
        </w:rPr>
        <w:t>Изображение стаффажа на эскизах и планах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b/>
          <w:szCs w:val="24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План занятия: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1. Изучить элементы стаффажа.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2. Изобразить элементы стаффажа (люди, животные, средства транспорта).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Вопросы для самоконтроля: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 xml:space="preserve">1. </w:t>
      </w:r>
      <w:proofErr w:type="spellStart"/>
      <w:r w:rsidRPr="00C47628">
        <w:rPr>
          <w:rFonts w:eastAsia="Times New Roman" w:cs="Times New Roman"/>
          <w:szCs w:val="24"/>
          <w:lang w:val="ru-RU" w:eastAsia="ru-RU"/>
        </w:rPr>
        <w:t>Стаффааж</w:t>
      </w:r>
      <w:proofErr w:type="spellEnd"/>
      <w:r w:rsidRPr="00C47628">
        <w:rPr>
          <w:rFonts w:eastAsia="Times New Roman" w:cs="Times New Roman"/>
          <w:szCs w:val="24"/>
          <w:lang w:val="ru-RU" w:eastAsia="ru-RU"/>
        </w:rPr>
        <w:t xml:space="preserve"> в архитектурном эскизе.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 xml:space="preserve">2. Изображение </w:t>
      </w:r>
      <w:proofErr w:type="spellStart"/>
      <w:r w:rsidRPr="00C47628">
        <w:rPr>
          <w:rFonts w:eastAsia="Times New Roman" w:cs="Times New Roman"/>
          <w:szCs w:val="24"/>
          <w:lang w:val="ru-RU" w:eastAsia="ru-RU"/>
        </w:rPr>
        <w:t>стаффаажа</w:t>
      </w:r>
      <w:proofErr w:type="spellEnd"/>
      <w:r w:rsidRPr="00C47628">
        <w:rPr>
          <w:rFonts w:eastAsia="Times New Roman" w:cs="Times New Roman"/>
          <w:szCs w:val="24"/>
          <w:lang w:val="ru-RU" w:eastAsia="ru-RU"/>
        </w:rPr>
        <w:t xml:space="preserve"> средствами линейной графики.</w:t>
      </w:r>
    </w:p>
    <w:p w:rsidR="00C47628" w:rsidRPr="00C47628" w:rsidRDefault="00C47628" w:rsidP="00C47628">
      <w:pPr>
        <w:widowControl w:val="0"/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 xml:space="preserve">3. Изображение </w:t>
      </w:r>
      <w:proofErr w:type="spellStart"/>
      <w:r w:rsidRPr="00C47628">
        <w:rPr>
          <w:rFonts w:eastAsia="Times New Roman" w:cs="Times New Roman"/>
          <w:szCs w:val="24"/>
          <w:lang w:val="ru-RU" w:eastAsia="ru-RU"/>
        </w:rPr>
        <w:t>стаффаажа</w:t>
      </w:r>
      <w:proofErr w:type="spellEnd"/>
      <w:r w:rsidRPr="00C47628">
        <w:rPr>
          <w:rFonts w:eastAsia="Times New Roman" w:cs="Times New Roman"/>
          <w:szCs w:val="24"/>
          <w:lang w:val="ru-RU" w:eastAsia="ru-RU"/>
        </w:rPr>
        <w:t xml:space="preserve"> средствами тональной графики.</w:t>
      </w:r>
    </w:p>
    <w:p w:rsidR="00C47628" w:rsidRPr="00C47628" w:rsidRDefault="00C47628" w:rsidP="00C47628">
      <w:pPr>
        <w:widowControl w:val="0"/>
        <w:spacing w:line="240" w:lineRule="auto"/>
        <w:jc w:val="both"/>
        <w:rPr>
          <w:rFonts w:eastAsia="Times New Roman" w:cs="Times New Roman"/>
          <w:b/>
          <w:color w:val="0070C0"/>
          <w:szCs w:val="24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both"/>
        <w:rPr>
          <w:rFonts w:eastAsia="Times New Roman" w:cs="Times New Roman"/>
          <w:b/>
          <w:szCs w:val="24"/>
          <w:lang w:val="ru-RU" w:eastAsia="ru-RU"/>
        </w:rPr>
      </w:pPr>
      <w:r w:rsidRPr="00C47628">
        <w:rPr>
          <w:rFonts w:eastAsia="Times New Roman" w:cs="Times New Roman"/>
          <w:b/>
          <w:szCs w:val="24"/>
          <w:lang w:val="ru-RU" w:eastAsia="ru-RU"/>
        </w:rPr>
        <w:t>Практическая работа № 12 (4 часа)</w:t>
      </w:r>
    </w:p>
    <w:p w:rsidR="00C47628" w:rsidRPr="00C47628" w:rsidRDefault="00C47628" w:rsidP="00C47628">
      <w:pPr>
        <w:autoSpaceDE w:val="0"/>
        <w:autoSpaceDN w:val="0"/>
        <w:adjustRightInd w:val="0"/>
        <w:spacing w:line="240" w:lineRule="auto"/>
        <w:rPr>
          <w:rFonts w:eastAsia="Times New Roman" w:cs="Times New Roman"/>
          <w:b/>
          <w:szCs w:val="24"/>
          <w:lang w:val="ru-RU" w:eastAsia="ru-RU"/>
        </w:rPr>
      </w:pPr>
      <w:r w:rsidRPr="00C47628">
        <w:rPr>
          <w:rFonts w:eastAsia="Times New Roman" w:cs="Times New Roman"/>
          <w:b/>
          <w:szCs w:val="24"/>
          <w:lang w:val="ru-RU" w:eastAsia="ru-RU"/>
        </w:rPr>
        <w:t xml:space="preserve">Разработка </w:t>
      </w:r>
      <w:proofErr w:type="spellStart"/>
      <w:r w:rsidRPr="00C47628">
        <w:rPr>
          <w:rFonts w:eastAsia="Times New Roman" w:cs="Times New Roman"/>
          <w:b/>
          <w:szCs w:val="24"/>
          <w:lang w:val="ru-RU" w:eastAsia="ru-RU"/>
        </w:rPr>
        <w:t>клаузуры</w:t>
      </w:r>
      <w:proofErr w:type="spellEnd"/>
      <w:r w:rsidRPr="00C47628">
        <w:rPr>
          <w:rFonts w:eastAsia="Times New Roman" w:cs="Times New Roman"/>
          <w:b/>
          <w:szCs w:val="24"/>
          <w:lang w:val="ru-RU" w:eastAsia="ru-RU"/>
        </w:rPr>
        <w:t xml:space="preserve"> на тему «Вода в ландшафте»</w:t>
      </w:r>
    </w:p>
    <w:p w:rsidR="00C47628" w:rsidRPr="00C47628" w:rsidRDefault="00C47628" w:rsidP="00C47628">
      <w:pPr>
        <w:autoSpaceDE w:val="0"/>
        <w:autoSpaceDN w:val="0"/>
        <w:adjustRightInd w:val="0"/>
        <w:spacing w:line="240" w:lineRule="auto"/>
        <w:rPr>
          <w:rFonts w:eastAsia="Times New Roman" w:cs="Times New Roman"/>
          <w:b/>
          <w:szCs w:val="24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План занятия: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1. Изучить разновидности водоемов.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 xml:space="preserve">2. Выполнить </w:t>
      </w:r>
      <w:proofErr w:type="spellStart"/>
      <w:r w:rsidRPr="00C47628">
        <w:rPr>
          <w:rFonts w:eastAsia="Times New Roman" w:cs="Times New Roman"/>
          <w:szCs w:val="24"/>
          <w:lang w:val="ru-RU" w:eastAsia="ru-RU"/>
        </w:rPr>
        <w:t>клаузуру</w:t>
      </w:r>
      <w:proofErr w:type="spellEnd"/>
      <w:r w:rsidRPr="00C47628">
        <w:rPr>
          <w:rFonts w:eastAsia="Times New Roman" w:cs="Times New Roman"/>
          <w:szCs w:val="24"/>
          <w:lang w:val="ru-RU" w:eastAsia="ru-RU"/>
        </w:rPr>
        <w:t xml:space="preserve"> на заданную тему.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color w:val="0070C0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Вопросы для самоконтроля</w:t>
      </w:r>
      <w:r w:rsidRPr="00C47628">
        <w:rPr>
          <w:rFonts w:eastAsia="Times New Roman" w:cs="Times New Roman"/>
          <w:color w:val="0070C0"/>
          <w:szCs w:val="24"/>
          <w:lang w:val="ru-RU" w:eastAsia="ru-RU"/>
        </w:rPr>
        <w:t>: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1. Естественные и искусственные водоемы.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2. Разновидности статических водоемов.</w:t>
      </w:r>
    </w:p>
    <w:p w:rsidR="00C47628" w:rsidRPr="00C47628" w:rsidRDefault="00C47628" w:rsidP="00C47628">
      <w:pPr>
        <w:widowControl w:val="0"/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3. Разновидности динамических водоемов.</w:t>
      </w:r>
    </w:p>
    <w:p w:rsidR="00C47628" w:rsidRPr="00C47628" w:rsidRDefault="00C47628" w:rsidP="00C47628">
      <w:pPr>
        <w:autoSpaceDE w:val="0"/>
        <w:autoSpaceDN w:val="0"/>
        <w:adjustRightInd w:val="0"/>
        <w:spacing w:line="240" w:lineRule="auto"/>
        <w:rPr>
          <w:rFonts w:eastAsia="Times New Roman" w:cs="Times New Roman"/>
          <w:sz w:val="20"/>
          <w:szCs w:val="20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both"/>
        <w:rPr>
          <w:rFonts w:eastAsia="Times New Roman" w:cs="Times New Roman"/>
          <w:b/>
          <w:szCs w:val="24"/>
          <w:lang w:val="ru-RU" w:eastAsia="ru-RU"/>
        </w:rPr>
      </w:pPr>
      <w:r w:rsidRPr="00C47628">
        <w:rPr>
          <w:rFonts w:eastAsia="Times New Roman" w:cs="Times New Roman"/>
          <w:b/>
          <w:szCs w:val="24"/>
          <w:lang w:val="ru-RU" w:eastAsia="ru-RU"/>
        </w:rPr>
        <w:t>Практическая работа № 13 (4 часа)</w:t>
      </w:r>
    </w:p>
    <w:p w:rsidR="00C47628" w:rsidRPr="00C47628" w:rsidRDefault="00C47628" w:rsidP="00C47628">
      <w:pPr>
        <w:autoSpaceDE w:val="0"/>
        <w:autoSpaceDN w:val="0"/>
        <w:adjustRightInd w:val="0"/>
        <w:spacing w:line="240" w:lineRule="auto"/>
        <w:rPr>
          <w:rFonts w:eastAsia="Times New Roman" w:cs="Times New Roman"/>
          <w:b/>
          <w:szCs w:val="24"/>
          <w:lang w:val="ru-RU" w:eastAsia="ru-RU"/>
        </w:rPr>
      </w:pPr>
      <w:r w:rsidRPr="00C47628">
        <w:rPr>
          <w:rFonts w:eastAsia="Times New Roman" w:cs="Times New Roman"/>
          <w:b/>
          <w:szCs w:val="24"/>
          <w:lang w:val="ru-RU" w:eastAsia="ru-RU"/>
        </w:rPr>
        <w:t>Разработка эскиза сада в стиле «Кантри» Разработка эскиза сада в стиле «Кантри»</w:t>
      </w:r>
    </w:p>
    <w:p w:rsidR="00C47628" w:rsidRPr="00C47628" w:rsidRDefault="00C47628" w:rsidP="00C47628">
      <w:pPr>
        <w:autoSpaceDE w:val="0"/>
        <w:autoSpaceDN w:val="0"/>
        <w:adjustRightInd w:val="0"/>
        <w:spacing w:line="240" w:lineRule="auto"/>
        <w:rPr>
          <w:rFonts w:eastAsia="Times New Roman" w:cs="Times New Roman"/>
          <w:b/>
          <w:sz w:val="16"/>
          <w:szCs w:val="16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План занятия: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1. Изучить особенности планировки сада в стиле «кантри».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lastRenderedPageBreak/>
        <w:t>2. Выполнить эскиз сада в стиле «кантри».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Вопросы для самоконтроля: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1. Стиль в ландшафтном дизайне.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2. Сельский сад (кантри). Характеристика стиля.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3. Цветники в стиле «кантри».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4. Архитектурные формы сельского стиля.</w:t>
      </w:r>
    </w:p>
    <w:p w:rsidR="00C47628" w:rsidRPr="00C47628" w:rsidRDefault="00C47628" w:rsidP="00C47628">
      <w:pPr>
        <w:widowControl w:val="0"/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5. Сад лекарственных и пряных трав.</w:t>
      </w:r>
    </w:p>
    <w:p w:rsidR="00C47628" w:rsidRPr="00C47628" w:rsidRDefault="00C47628" w:rsidP="00C47628">
      <w:pPr>
        <w:tabs>
          <w:tab w:val="left" w:pos="413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Критерии оценки практической работы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7371"/>
      </w:tblGrid>
      <w:tr w:rsidR="00C47628" w:rsidRPr="00C47628" w:rsidTr="00B32189">
        <w:tc>
          <w:tcPr>
            <w:tcW w:w="2093" w:type="dxa"/>
          </w:tcPr>
          <w:p w:rsidR="00C47628" w:rsidRPr="00C47628" w:rsidRDefault="00C47628" w:rsidP="00C47628">
            <w:pPr>
              <w:widowControl w:val="0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97"/>
              <w:jc w:val="center"/>
              <w:textAlignment w:val="baseline"/>
              <w:rPr>
                <w:rFonts w:eastAsia="Times New Roman" w:cs="Times New Roman"/>
                <w:b/>
                <w:bCs/>
                <w:iCs/>
                <w:szCs w:val="24"/>
                <w:shd w:val="clear" w:color="auto" w:fill="FFFFFF"/>
                <w:lang w:val="x-none" w:eastAsia="x-none"/>
              </w:rPr>
            </w:pPr>
            <w:r w:rsidRPr="00C47628">
              <w:rPr>
                <w:rFonts w:eastAsia="Times New Roman" w:cs="Times New Roman"/>
                <w:b/>
                <w:bCs/>
                <w:iCs/>
                <w:szCs w:val="24"/>
                <w:shd w:val="clear" w:color="auto" w:fill="FFFFFF"/>
                <w:lang w:val="x-none" w:eastAsia="x-none"/>
              </w:rPr>
              <w:t>Оценка</w:t>
            </w:r>
          </w:p>
        </w:tc>
        <w:tc>
          <w:tcPr>
            <w:tcW w:w="7371" w:type="dxa"/>
          </w:tcPr>
          <w:p w:rsidR="00C47628" w:rsidRPr="00C47628" w:rsidRDefault="00C47628" w:rsidP="00C47628">
            <w:pPr>
              <w:widowControl w:val="0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97"/>
              <w:jc w:val="center"/>
              <w:textAlignment w:val="baseline"/>
              <w:rPr>
                <w:rFonts w:eastAsia="Times New Roman" w:cs="Times New Roman"/>
                <w:b/>
                <w:bCs/>
                <w:iCs/>
                <w:szCs w:val="24"/>
                <w:shd w:val="clear" w:color="auto" w:fill="FFFFFF"/>
                <w:lang w:val="x-none" w:eastAsia="x-none"/>
              </w:rPr>
            </w:pPr>
            <w:r w:rsidRPr="00C47628">
              <w:rPr>
                <w:rFonts w:eastAsia="Times New Roman" w:cs="Times New Roman"/>
                <w:b/>
                <w:bCs/>
                <w:iCs/>
                <w:szCs w:val="24"/>
                <w:shd w:val="clear" w:color="auto" w:fill="FFFFFF"/>
                <w:lang w:val="x-none" w:eastAsia="x-none"/>
              </w:rPr>
              <w:t>Критерии</w:t>
            </w:r>
          </w:p>
        </w:tc>
      </w:tr>
      <w:tr w:rsidR="00C47628" w:rsidRPr="00C47628" w:rsidTr="00B32189">
        <w:tc>
          <w:tcPr>
            <w:tcW w:w="2093" w:type="dxa"/>
          </w:tcPr>
          <w:p w:rsidR="00C47628" w:rsidRPr="00C47628" w:rsidRDefault="00C47628" w:rsidP="00C47628">
            <w:pPr>
              <w:widowControl w:val="0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97"/>
              <w:jc w:val="center"/>
              <w:textAlignment w:val="baseline"/>
              <w:rPr>
                <w:rFonts w:eastAsia="Times New Roman" w:cs="Times New Roman"/>
                <w:b/>
                <w:bCs/>
                <w:iCs/>
                <w:szCs w:val="24"/>
                <w:shd w:val="clear" w:color="auto" w:fill="FFFFFF"/>
                <w:lang w:val="x-none" w:eastAsia="x-none"/>
              </w:rPr>
            </w:pPr>
            <w:r w:rsidRPr="00C47628">
              <w:rPr>
                <w:rFonts w:eastAsia="Times New Roman" w:cs="Times New Roman"/>
                <w:b/>
                <w:bCs/>
                <w:iCs/>
                <w:szCs w:val="24"/>
                <w:shd w:val="clear" w:color="auto" w:fill="FFFFFF"/>
                <w:lang w:val="x-none" w:eastAsia="x-none"/>
              </w:rPr>
              <w:t>Зачтено</w:t>
            </w:r>
          </w:p>
        </w:tc>
        <w:tc>
          <w:tcPr>
            <w:tcW w:w="7371" w:type="dxa"/>
          </w:tcPr>
          <w:p w:rsidR="00C47628" w:rsidRPr="00C47628" w:rsidRDefault="00C47628" w:rsidP="00C47628">
            <w:pPr>
              <w:widowControl w:val="0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97"/>
              <w:jc w:val="both"/>
              <w:textAlignment w:val="baseline"/>
              <w:rPr>
                <w:rFonts w:eastAsia="Times New Roman" w:cs="Times New Roman"/>
                <w:bCs/>
                <w:iCs/>
                <w:szCs w:val="24"/>
                <w:shd w:val="clear" w:color="auto" w:fill="FFFFFF"/>
                <w:lang w:val="x-none" w:eastAsia="x-none"/>
              </w:rPr>
            </w:pPr>
            <w:r w:rsidRPr="00C47628">
              <w:rPr>
                <w:rFonts w:eastAsia="Times New Roman" w:cs="Times New Roman"/>
                <w:bCs/>
                <w:iCs/>
                <w:sz w:val="22"/>
                <w:shd w:val="clear" w:color="auto" w:fill="FFFFFF"/>
                <w:lang w:val="x-none" w:eastAsia="x-none"/>
              </w:rPr>
              <w:t>Выставляется обучающемуся, сформулировавшему полный и правильный ответ на вопросы, логично структурировавшему и изложившему материал. При этом обучающийся должен показать знание специальной литературы. Для получения оценки «зачтено» необходимо продемонстрировать умение обозначить проблемные вопросы в соответствующей области, проанализировать их и предложить варианты решений, дать исчерпывающие ответы на уточняющие и дополнительные вопросы.</w:t>
            </w:r>
          </w:p>
        </w:tc>
      </w:tr>
      <w:tr w:rsidR="00C47628" w:rsidRPr="00C47628" w:rsidTr="00B32189">
        <w:tc>
          <w:tcPr>
            <w:tcW w:w="2093" w:type="dxa"/>
          </w:tcPr>
          <w:p w:rsidR="00C47628" w:rsidRPr="00C47628" w:rsidRDefault="00C47628" w:rsidP="00C47628">
            <w:pPr>
              <w:widowControl w:val="0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96"/>
              <w:jc w:val="center"/>
              <w:textAlignment w:val="baseline"/>
              <w:rPr>
                <w:rFonts w:eastAsia="Times New Roman" w:cs="Times New Roman"/>
                <w:b/>
                <w:bCs/>
                <w:iCs/>
                <w:szCs w:val="24"/>
                <w:shd w:val="clear" w:color="auto" w:fill="FFFFFF"/>
                <w:lang w:val="x-none" w:eastAsia="x-none"/>
              </w:rPr>
            </w:pPr>
            <w:r w:rsidRPr="00C47628">
              <w:rPr>
                <w:rFonts w:eastAsia="Times New Roman" w:cs="Times New Roman"/>
                <w:b/>
                <w:bCs/>
                <w:iCs/>
                <w:szCs w:val="24"/>
                <w:shd w:val="clear" w:color="auto" w:fill="FFFFFF"/>
                <w:lang w:val="x-none" w:eastAsia="x-none"/>
              </w:rPr>
              <w:t>Не</w:t>
            </w:r>
            <w:r w:rsidRPr="00C47628">
              <w:rPr>
                <w:rFonts w:eastAsia="Times New Roman" w:cs="Times New Roman"/>
                <w:b/>
                <w:bCs/>
                <w:iCs/>
                <w:szCs w:val="24"/>
                <w:shd w:val="clear" w:color="auto" w:fill="FFFFFF"/>
                <w:lang w:val="ru-RU" w:eastAsia="x-none"/>
              </w:rPr>
              <w:t xml:space="preserve"> </w:t>
            </w:r>
            <w:r w:rsidRPr="00C47628">
              <w:rPr>
                <w:rFonts w:eastAsia="Times New Roman" w:cs="Times New Roman"/>
                <w:b/>
                <w:bCs/>
                <w:iCs/>
                <w:szCs w:val="24"/>
                <w:shd w:val="clear" w:color="auto" w:fill="FFFFFF"/>
                <w:lang w:val="x-none" w:eastAsia="x-none"/>
              </w:rPr>
              <w:t>зачтено</w:t>
            </w:r>
          </w:p>
        </w:tc>
        <w:tc>
          <w:tcPr>
            <w:tcW w:w="7371" w:type="dxa"/>
          </w:tcPr>
          <w:p w:rsidR="00C47628" w:rsidRPr="00C47628" w:rsidRDefault="00C47628" w:rsidP="00C47628">
            <w:pPr>
              <w:widowControl w:val="0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97"/>
              <w:jc w:val="both"/>
              <w:textAlignment w:val="baseline"/>
              <w:rPr>
                <w:rFonts w:eastAsia="Times New Roman" w:cs="Times New Roman"/>
                <w:bCs/>
                <w:iCs/>
                <w:szCs w:val="24"/>
                <w:shd w:val="clear" w:color="auto" w:fill="FFFFFF"/>
                <w:lang w:val="x-none" w:eastAsia="x-none"/>
              </w:rPr>
            </w:pPr>
            <w:r w:rsidRPr="00C47628">
              <w:rPr>
                <w:rFonts w:eastAsia="Times New Roman" w:cs="Times New Roman"/>
                <w:bCs/>
                <w:iCs/>
                <w:sz w:val="22"/>
                <w:shd w:val="clear" w:color="auto" w:fill="FFFFFF"/>
                <w:lang w:val="x-none" w:eastAsia="x-none"/>
              </w:rPr>
              <w:t>Выставляется обучающемуся, если он не дал ответа по вопросам; дал неверные, содержащие фактические ошибки ответы на все вопросы; не смог ответить на дополнительные и уточняющие вопросы.</w:t>
            </w:r>
          </w:p>
        </w:tc>
      </w:tr>
    </w:tbl>
    <w:p w:rsidR="00C47628" w:rsidRPr="00C47628" w:rsidRDefault="00C47628" w:rsidP="00C476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</w:p>
    <w:p w:rsidR="00C47628" w:rsidRPr="00C47628" w:rsidRDefault="00C47628" w:rsidP="00C476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</w:p>
    <w:p w:rsidR="00C47628" w:rsidRPr="00C47628" w:rsidRDefault="00C47628" w:rsidP="00C476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  <w:r w:rsidRPr="00C47628">
        <w:rPr>
          <w:rFonts w:eastAsia="Times New Roman" w:cs="Times New Roman"/>
          <w:b/>
          <w:bCs/>
          <w:szCs w:val="24"/>
          <w:lang w:val="ru-RU" w:eastAsia="ru-RU"/>
        </w:rPr>
        <w:t>Составитель:</w:t>
      </w:r>
    </w:p>
    <w:p w:rsidR="00C47628" w:rsidRPr="00C47628" w:rsidRDefault="00C47628" w:rsidP="00C47628">
      <w:pPr>
        <w:widowControl w:val="0"/>
        <w:spacing w:line="240" w:lineRule="auto"/>
        <w:jc w:val="both"/>
        <w:rPr>
          <w:rFonts w:eastAsia="Times New Roman" w:cs="Times New Roman"/>
          <w:b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 xml:space="preserve">Л.В. </w:t>
      </w:r>
      <w:proofErr w:type="spellStart"/>
      <w:r w:rsidRPr="00C47628">
        <w:rPr>
          <w:rFonts w:eastAsia="Times New Roman" w:cs="Times New Roman"/>
          <w:szCs w:val="24"/>
          <w:lang w:val="ru-RU" w:eastAsia="ru-RU"/>
        </w:rPr>
        <w:t>Аношкина</w:t>
      </w:r>
      <w:proofErr w:type="spellEnd"/>
      <w:r w:rsidRPr="00C47628">
        <w:rPr>
          <w:rFonts w:eastAsia="Times New Roman" w:cs="Times New Roman"/>
          <w:szCs w:val="24"/>
          <w:lang w:val="ru-RU" w:eastAsia="ru-RU"/>
        </w:rPr>
        <w:t xml:space="preserve">, доцент кафедры </w:t>
      </w:r>
      <w:proofErr w:type="spellStart"/>
      <w:r w:rsidRPr="00C47628">
        <w:rPr>
          <w:rFonts w:eastAsia="Times New Roman" w:cs="Times New Roman"/>
          <w:szCs w:val="24"/>
          <w:lang w:val="ru-RU" w:eastAsia="ru-RU"/>
        </w:rPr>
        <w:t>ВиПЛР</w:t>
      </w:r>
      <w:proofErr w:type="spellEnd"/>
      <w:r w:rsidRPr="00C47628">
        <w:rPr>
          <w:rFonts w:eastAsia="Times New Roman" w:cs="Times New Roman"/>
          <w:szCs w:val="24"/>
          <w:lang w:val="ru-RU" w:eastAsia="ru-RU"/>
        </w:rPr>
        <w:t xml:space="preserve">, к.б.н., доцент       </w:t>
      </w:r>
      <w:r w:rsidRPr="00C47628">
        <w:rPr>
          <w:rFonts w:eastAsia="Times New Roman" w:cs="Times New Roman"/>
          <w:szCs w:val="24"/>
          <w:lang w:val="ru-RU" w:eastAsia="ru-RU"/>
        </w:rPr>
        <w:tab/>
        <w:t>_______________</w:t>
      </w:r>
    </w:p>
    <w:p w:rsidR="00C47628" w:rsidRPr="00C47628" w:rsidRDefault="00C47628" w:rsidP="00C47628">
      <w:pPr>
        <w:widowControl w:val="0"/>
        <w:shd w:val="clear" w:color="auto" w:fill="FFFFFF"/>
        <w:tabs>
          <w:tab w:val="left" w:pos="1009"/>
        </w:tabs>
        <w:spacing w:line="240" w:lineRule="auto"/>
        <w:jc w:val="center"/>
        <w:rPr>
          <w:rFonts w:eastAsia="Times New Roman" w:cs="Times New Roman"/>
          <w:b/>
          <w:bCs/>
          <w:iCs/>
          <w:szCs w:val="24"/>
          <w:shd w:val="clear" w:color="auto" w:fill="FFFFFF"/>
          <w:lang w:val="ru-RU" w:eastAsia="x-none"/>
        </w:rPr>
      </w:pPr>
    </w:p>
    <w:p w:rsidR="00C47628" w:rsidRPr="00C47628" w:rsidRDefault="00C47628" w:rsidP="00C47628">
      <w:pPr>
        <w:widowControl w:val="0"/>
        <w:shd w:val="clear" w:color="auto" w:fill="FFFFFF"/>
        <w:tabs>
          <w:tab w:val="left" w:pos="1009"/>
        </w:tabs>
        <w:spacing w:line="240" w:lineRule="auto"/>
        <w:jc w:val="center"/>
        <w:rPr>
          <w:rFonts w:eastAsia="Times New Roman" w:cs="Times New Roman"/>
          <w:b/>
          <w:bCs/>
          <w:iCs/>
          <w:szCs w:val="24"/>
          <w:shd w:val="clear" w:color="auto" w:fill="FFFFFF"/>
          <w:lang w:val="ru-RU" w:eastAsia="x-none"/>
        </w:rPr>
      </w:pPr>
    </w:p>
    <w:p w:rsidR="00C47628" w:rsidRPr="00C47628" w:rsidRDefault="00C47628" w:rsidP="00C47628">
      <w:pPr>
        <w:widowControl w:val="0"/>
        <w:shd w:val="clear" w:color="auto" w:fill="FFFFFF"/>
        <w:tabs>
          <w:tab w:val="left" w:pos="1009"/>
        </w:tabs>
        <w:spacing w:line="240" w:lineRule="auto"/>
        <w:jc w:val="center"/>
        <w:rPr>
          <w:rFonts w:eastAsia="Times New Roman" w:cs="Times New Roman"/>
          <w:b/>
          <w:bCs/>
          <w:iCs/>
          <w:szCs w:val="24"/>
          <w:shd w:val="clear" w:color="auto" w:fill="FFFFFF"/>
          <w:lang w:val="ru-RU" w:eastAsia="x-none"/>
        </w:rPr>
      </w:pPr>
    </w:p>
    <w:p w:rsidR="00C47628" w:rsidRPr="00C47628" w:rsidRDefault="00C47628" w:rsidP="00C47628">
      <w:pPr>
        <w:widowControl w:val="0"/>
        <w:shd w:val="clear" w:color="auto" w:fill="FFFFFF"/>
        <w:tabs>
          <w:tab w:val="left" w:pos="1009"/>
        </w:tabs>
        <w:spacing w:line="240" w:lineRule="auto"/>
        <w:jc w:val="center"/>
        <w:rPr>
          <w:rFonts w:eastAsia="Times New Roman" w:cs="Times New Roman"/>
          <w:b/>
          <w:bCs/>
          <w:iCs/>
          <w:szCs w:val="24"/>
          <w:shd w:val="clear" w:color="auto" w:fill="FFFFFF"/>
          <w:lang w:val="x-none" w:eastAsia="x-none"/>
        </w:rPr>
      </w:pPr>
      <w:r w:rsidRPr="00C47628">
        <w:rPr>
          <w:rFonts w:eastAsia="Times New Roman" w:cs="Times New Roman"/>
          <w:b/>
          <w:bCs/>
          <w:iCs/>
          <w:szCs w:val="24"/>
          <w:shd w:val="clear" w:color="auto" w:fill="FFFFFF"/>
          <w:lang w:val="ru-RU" w:eastAsia="x-none"/>
        </w:rPr>
        <w:t>2</w:t>
      </w:r>
      <w:r w:rsidRPr="00C47628">
        <w:rPr>
          <w:rFonts w:eastAsia="Times New Roman" w:cs="Times New Roman"/>
          <w:b/>
          <w:bCs/>
          <w:iCs/>
          <w:szCs w:val="24"/>
          <w:shd w:val="clear" w:color="auto" w:fill="FFFFFF"/>
          <w:lang w:val="x-none" w:eastAsia="x-none"/>
        </w:rPr>
        <w:t xml:space="preserve">. </w:t>
      </w:r>
      <w:r w:rsidRPr="00C47628">
        <w:rPr>
          <w:rFonts w:eastAsia="Times New Roman" w:cs="Times New Roman"/>
          <w:b/>
          <w:bCs/>
          <w:iCs/>
          <w:szCs w:val="24"/>
          <w:shd w:val="clear" w:color="auto" w:fill="FFFFFF"/>
          <w:lang w:val="ru-RU" w:eastAsia="x-none"/>
        </w:rPr>
        <w:t>АНАЛИЗ</w:t>
      </w:r>
      <w:r w:rsidRPr="00C47628">
        <w:rPr>
          <w:rFonts w:eastAsia="Times New Roman" w:cs="Times New Roman"/>
          <w:b/>
          <w:bCs/>
          <w:iCs/>
          <w:szCs w:val="24"/>
          <w:shd w:val="clear" w:color="auto" w:fill="FFFFFF"/>
          <w:lang w:val="x-none" w:eastAsia="x-none"/>
        </w:rPr>
        <w:t xml:space="preserve"> КОНКРЕТНЫХ СИТУАЦИЙ</w:t>
      </w:r>
    </w:p>
    <w:p w:rsidR="00C47628" w:rsidRPr="00C47628" w:rsidRDefault="00C47628" w:rsidP="00C47628">
      <w:pPr>
        <w:widowControl w:val="0"/>
        <w:spacing w:line="240" w:lineRule="auto"/>
        <w:jc w:val="both"/>
        <w:rPr>
          <w:rFonts w:eastAsia="Times New Roman" w:cs="Times New Roman"/>
          <w:b/>
          <w:szCs w:val="24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both"/>
        <w:rPr>
          <w:rFonts w:eastAsia="Times New Roman" w:cs="Times New Roman"/>
          <w:b/>
          <w:szCs w:val="24"/>
          <w:lang w:val="ru-RU" w:eastAsia="ru-RU"/>
        </w:rPr>
      </w:pPr>
      <w:r w:rsidRPr="00C47628">
        <w:rPr>
          <w:rFonts w:eastAsia="Times New Roman" w:cs="Times New Roman"/>
          <w:b/>
          <w:szCs w:val="24"/>
          <w:lang w:val="ru-RU" w:eastAsia="ru-RU"/>
        </w:rPr>
        <w:t xml:space="preserve">     </w:t>
      </w:r>
      <w:proofErr w:type="spellStart"/>
      <w:r w:rsidRPr="00C47628">
        <w:rPr>
          <w:rFonts w:eastAsia="Times New Roman" w:cs="Times New Roman"/>
          <w:b/>
          <w:szCs w:val="24"/>
          <w:lang w:val="ru-RU" w:eastAsia="ru-RU"/>
        </w:rPr>
        <w:t>Интерактив</w:t>
      </w:r>
      <w:proofErr w:type="spellEnd"/>
      <w:r w:rsidRPr="00C47628">
        <w:rPr>
          <w:rFonts w:eastAsia="Times New Roman" w:cs="Times New Roman"/>
          <w:b/>
          <w:szCs w:val="24"/>
          <w:lang w:val="ru-RU" w:eastAsia="ru-RU"/>
        </w:rPr>
        <w:t xml:space="preserve"> - проводится в форме анализа конкретных ситуаций</w:t>
      </w:r>
    </w:p>
    <w:p w:rsidR="00C47628" w:rsidRPr="00C47628" w:rsidRDefault="00C47628" w:rsidP="00C47628">
      <w:pPr>
        <w:widowControl w:val="0"/>
        <w:spacing w:line="240" w:lineRule="auto"/>
        <w:ind w:left="-284" w:firstLine="568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Анализ конкретных ситуаций представляет собой изучение, анализ и принятие решений по ситуации, которая возникла в результате реальных ситуаций или может возникнуть при определенных обстоятельствах в тот или иной момент времени.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Цели использования метода конкретных ситуаций: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- развитие навыков анализа и критического мышления;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- соединение теории и практики;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- представление примеров принимаемых решений и их последствий;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- демонстрация различных позиций и точек зрения;</w:t>
      </w:r>
    </w:p>
    <w:p w:rsidR="00C47628" w:rsidRPr="00C47628" w:rsidRDefault="00C47628" w:rsidP="00C47628">
      <w:pPr>
        <w:widowControl w:val="0"/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 w:cs="Times New Roman"/>
          <w:szCs w:val="20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- формирование навыков оценки альтернативных вариантов в условиях неопределенности</w:t>
      </w:r>
    </w:p>
    <w:p w:rsidR="00C47628" w:rsidRPr="00C47628" w:rsidRDefault="00C47628" w:rsidP="00C47628">
      <w:pPr>
        <w:widowControl w:val="0"/>
        <w:spacing w:line="240" w:lineRule="auto"/>
        <w:jc w:val="right"/>
        <w:rPr>
          <w:rFonts w:eastAsia="Times New Roman" w:cs="Times New Roman"/>
          <w:sz w:val="20"/>
          <w:szCs w:val="20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both"/>
        <w:rPr>
          <w:rFonts w:eastAsia="Times New Roman" w:cs="Times New Roman"/>
          <w:sz w:val="20"/>
          <w:szCs w:val="20"/>
          <w:lang w:val="ru-RU" w:eastAsia="ru-RU"/>
        </w:rPr>
      </w:pPr>
      <w:r w:rsidRPr="00C47628">
        <w:rPr>
          <w:rFonts w:eastAsia="Times New Roman" w:cs="Times New Roman"/>
          <w:b/>
          <w:szCs w:val="24"/>
          <w:lang w:val="ru-RU" w:eastAsia="ru-RU"/>
        </w:rPr>
        <w:t>Практическая работа № 4 (8часов)</w:t>
      </w:r>
    </w:p>
    <w:p w:rsidR="00C47628" w:rsidRPr="00C47628" w:rsidRDefault="00C47628" w:rsidP="00C47628">
      <w:pPr>
        <w:widowControl w:val="0"/>
        <w:spacing w:line="240" w:lineRule="auto"/>
        <w:jc w:val="both"/>
        <w:rPr>
          <w:rFonts w:eastAsia="Times New Roman" w:cs="Times New Roman"/>
          <w:b/>
          <w:szCs w:val="24"/>
          <w:lang w:val="ru-RU" w:eastAsia="ru-RU"/>
        </w:rPr>
      </w:pPr>
      <w:r w:rsidRPr="00C47628">
        <w:rPr>
          <w:rFonts w:eastAsia="Times New Roman" w:cs="Times New Roman"/>
          <w:b/>
          <w:szCs w:val="24"/>
          <w:lang w:val="ru-RU" w:eastAsia="ru-RU"/>
        </w:rPr>
        <w:t>Разработка эскиза витража</w:t>
      </w:r>
    </w:p>
    <w:p w:rsidR="00C47628" w:rsidRPr="00C47628" w:rsidRDefault="00C47628" w:rsidP="00C47628">
      <w:pPr>
        <w:widowControl w:val="0"/>
        <w:spacing w:line="240" w:lineRule="auto"/>
        <w:jc w:val="both"/>
        <w:rPr>
          <w:rFonts w:eastAsia="Times New Roman" w:cs="Times New Roman"/>
          <w:b/>
          <w:szCs w:val="24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План занятия: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1. Изучение техники витражного искусства.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2. Выполнение эскиза витража.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Вопросы для самоконтроля: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1. Три периода в история архитектуры Средневековья.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2. Крестово-купольная система.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3. Романский период Средневековья.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lastRenderedPageBreak/>
        <w:t>4. Готический стиль Средневековья.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5. Витраж в средневековой архитектуре.</w:t>
      </w:r>
    </w:p>
    <w:p w:rsidR="00C47628" w:rsidRPr="00C47628" w:rsidRDefault="00C47628" w:rsidP="00C47628">
      <w:pPr>
        <w:widowControl w:val="0"/>
        <w:spacing w:line="240" w:lineRule="auto"/>
        <w:jc w:val="both"/>
        <w:rPr>
          <w:rFonts w:eastAsia="Times New Roman" w:cs="Times New Roman"/>
          <w:b/>
          <w:szCs w:val="24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both"/>
        <w:rPr>
          <w:rFonts w:eastAsia="Times New Roman" w:cs="Times New Roman"/>
          <w:b/>
          <w:szCs w:val="24"/>
          <w:lang w:val="ru-RU" w:eastAsia="ru-RU"/>
        </w:rPr>
      </w:pPr>
      <w:r w:rsidRPr="00C47628">
        <w:rPr>
          <w:rFonts w:eastAsia="Times New Roman" w:cs="Times New Roman"/>
          <w:b/>
          <w:szCs w:val="24"/>
          <w:lang w:val="ru-RU" w:eastAsia="ru-RU"/>
        </w:rPr>
        <w:t>Практическая работа № 14 (4 часа)</w:t>
      </w:r>
    </w:p>
    <w:p w:rsidR="00C47628" w:rsidRPr="00C47628" w:rsidRDefault="00C47628" w:rsidP="00C47628">
      <w:pPr>
        <w:widowControl w:val="0"/>
        <w:spacing w:line="240" w:lineRule="auto"/>
        <w:jc w:val="both"/>
        <w:rPr>
          <w:rFonts w:eastAsia="Times New Roman" w:cs="Times New Roman"/>
          <w:b/>
          <w:szCs w:val="24"/>
          <w:lang w:val="ru-RU" w:eastAsia="ru-RU"/>
        </w:rPr>
      </w:pPr>
      <w:r w:rsidRPr="00C47628">
        <w:rPr>
          <w:rFonts w:eastAsia="Times New Roman" w:cs="Times New Roman"/>
          <w:b/>
          <w:szCs w:val="24"/>
          <w:lang w:val="ru-RU" w:eastAsia="ru-RU"/>
        </w:rPr>
        <w:t>Разработка эскиза сада в</w:t>
      </w:r>
    </w:p>
    <w:p w:rsidR="00C47628" w:rsidRPr="00C47628" w:rsidRDefault="00C47628" w:rsidP="00C47628">
      <w:pPr>
        <w:widowControl w:val="0"/>
        <w:spacing w:line="240" w:lineRule="auto"/>
        <w:jc w:val="both"/>
        <w:rPr>
          <w:rFonts w:eastAsia="Times New Roman" w:cs="Times New Roman"/>
          <w:b/>
          <w:szCs w:val="24"/>
          <w:lang w:val="ru-RU" w:eastAsia="ru-RU"/>
        </w:rPr>
      </w:pPr>
      <w:r w:rsidRPr="00C47628">
        <w:rPr>
          <w:rFonts w:eastAsia="Times New Roman" w:cs="Times New Roman"/>
          <w:b/>
          <w:szCs w:val="24"/>
          <w:lang w:val="ru-RU" w:eastAsia="ru-RU"/>
        </w:rPr>
        <w:t>стиле «Модерн»</w:t>
      </w:r>
    </w:p>
    <w:p w:rsidR="00C47628" w:rsidRPr="00C47628" w:rsidRDefault="00C47628" w:rsidP="00C47628">
      <w:pPr>
        <w:widowControl w:val="0"/>
        <w:spacing w:line="240" w:lineRule="auto"/>
        <w:ind w:right="-2" w:firstLine="454"/>
        <w:jc w:val="both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Для выполнения работы предоставляется план территории. Каждый обучающийся получает индивидуальное задание по конкретному объекту, на основании которого разрабатывается схема архитектурно-планировочного решения. Задание выполняется согласно плану занятия.</w:t>
      </w:r>
    </w:p>
    <w:p w:rsidR="00C47628" w:rsidRPr="00C47628" w:rsidRDefault="00C47628" w:rsidP="00C47628">
      <w:pPr>
        <w:widowControl w:val="0"/>
        <w:spacing w:line="240" w:lineRule="auto"/>
        <w:ind w:right="-2" w:firstLine="454"/>
        <w:jc w:val="both"/>
        <w:rPr>
          <w:rFonts w:eastAsia="Times New Roman" w:cs="Times New Roman"/>
          <w:szCs w:val="24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План занятия: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План занятия: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1. Изучить особенности планировки сада в стиле «модерн».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2. Выполнить эскиз сада в стиле «модерн».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Вопросы для самоконтроля: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1. Сад в стиле модерн (минимализм). Основные особенности стиля модерна.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2. Планировка сада.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 xml:space="preserve">3. </w:t>
      </w:r>
      <w:proofErr w:type="spellStart"/>
      <w:r w:rsidRPr="00C47628">
        <w:rPr>
          <w:rFonts w:eastAsia="Times New Roman" w:cs="Times New Roman"/>
          <w:szCs w:val="24"/>
          <w:lang w:val="ru-RU" w:eastAsia="ru-RU"/>
        </w:rPr>
        <w:t>Колористика</w:t>
      </w:r>
      <w:proofErr w:type="spellEnd"/>
      <w:r w:rsidRPr="00C47628">
        <w:rPr>
          <w:rFonts w:eastAsia="Times New Roman" w:cs="Times New Roman"/>
          <w:szCs w:val="24"/>
          <w:lang w:val="ru-RU" w:eastAsia="ru-RU"/>
        </w:rPr>
        <w:t xml:space="preserve"> сада в стиле «модерн».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4. Малые архитектурные формы.</w:t>
      </w:r>
    </w:p>
    <w:p w:rsidR="00C47628" w:rsidRPr="00C47628" w:rsidRDefault="00C47628" w:rsidP="00C47628">
      <w:pPr>
        <w:widowControl w:val="0"/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5. Ассортимент растительности.</w:t>
      </w:r>
    </w:p>
    <w:p w:rsidR="00C47628" w:rsidRPr="00C47628" w:rsidRDefault="00C47628" w:rsidP="00C47628">
      <w:pPr>
        <w:widowControl w:val="0"/>
        <w:spacing w:line="240" w:lineRule="auto"/>
        <w:jc w:val="both"/>
        <w:rPr>
          <w:rFonts w:eastAsia="Times New Roman" w:cs="Times New Roman"/>
          <w:sz w:val="16"/>
          <w:szCs w:val="16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both"/>
        <w:rPr>
          <w:rFonts w:eastAsia="Times New Roman" w:cs="Times New Roman"/>
          <w:b/>
          <w:szCs w:val="24"/>
          <w:lang w:val="ru-RU" w:eastAsia="ru-RU"/>
        </w:rPr>
      </w:pPr>
      <w:r w:rsidRPr="00C47628">
        <w:rPr>
          <w:rFonts w:eastAsia="Times New Roman" w:cs="Times New Roman"/>
          <w:b/>
          <w:szCs w:val="24"/>
          <w:lang w:val="ru-RU" w:eastAsia="ru-RU"/>
        </w:rPr>
        <w:t>Практическая работа № 15 (4 часа)</w:t>
      </w:r>
    </w:p>
    <w:p w:rsidR="00C47628" w:rsidRPr="00C47628" w:rsidRDefault="00C47628" w:rsidP="00C47628">
      <w:pPr>
        <w:autoSpaceDE w:val="0"/>
        <w:autoSpaceDN w:val="0"/>
        <w:adjustRightInd w:val="0"/>
        <w:spacing w:line="240" w:lineRule="auto"/>
        <w:rPr>
          <w:rFonts w:eastAsia="Times New Roman" w:cs="Times New Roman"/>
          <w:b/>
          <w:szCs w:val="24"/>
          <w:lang w:val="ru-RU" w:eastAsia="ru-RU"/>
        </w:rPr>
      </w:pPr>
      <w:r w:rsidRPr="00C47628">
        <w:rPr>
          <w:rFonts w:eastAsia="Times New Roman" w:cs="Times New Roman"/>
          <w:b/>
          <w:szCs w:val="24"/>
          <w:lang w:val="ru-RU" w:eastAsia="ru-RU"/>
        </w:rPr>
        <w:t>Разработка эскиза сада в стиле «Хай-тек»</w:t>
      </w:r>
    </w:p>
    <w:p w:rsidR="00C47628" w:rsidRPr="00C47628" w:rsidRDefault="00C47628" w:rsidP="00C47628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ind w:right="-2" w:firstLine="454"/>
        <w:jc w:val="both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Для выполнения работы предоставляется план территории. Каждый обучающийся получает индивидуальное задание по конкретному объекту, на основании которого разрабатывается схема архитектурно-планировочного решения. Задание выполняется согласно плану занятия.</w:t>
      </w:r>
    </w:p>
    <w:p w:rsidR="00C47628" w:rsidRPr="00C47628" w:rsidRDefault="00C47628" w:rsidP="00C47628">
      <w:pPr>
        <w:widowControl w:val="0"/>
        <w:spacing w:line="240" w:lineRule="auto"/>
        <w:ind w:right="-2" w:firstLine="454"/>
        <w:jc w:val="both"/>
        <w:rPr>
          <w:rFonts w:eastAsia="Times New Roman" w:cs="Times New Roman"/>
          <w:szCs w:val="24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План занятия: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1. Изучить особенности планировки сада в стиле «</w:t>
      </w:r>
      <w:r w:rsidRPr="00C47628">
        <w:rPr>
          <w:rFonts w:eastAsia="Times New Roman" w:cs="Times New Roman"/>
          <w:b/>
          <w:bCs/>
          <w:i/>
          <w:iCs/>
          <w:szCs w:val="24"/>
          <w:lang w:val="ru-RU" w:eastAsia="ru-RU"/>
        </w:rPr>
        <w:t>х</w:t>
      </w:r>
      <w:r w:rsidRPr="00C47628">
        <w:rPr>
          <w:rFonts w:eastAsia="Times New Roman" w:cs="Times New Roman"/>
          <w:szCs w:val="24"/>
          <w:lang w:val="ru-RU" w:eastAsia="ru-RU"/>
        </w:rPr>
        <w:t>ай-тек».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2. Выполнить эскиз сада в стиле «</w:t>
      </w:r>
      <w:r w:rsidRPr="00C47628">
        <w:rPr>
          <w:rFonts w:eastAsia="Times New Roman" w:cs="Times New Roman"/>
          <w:b/>
          <w:bCs/>
          <w:i/>
          <w:iCs/>
          <w:szCs w:val="24"/>
          <w:lang w:val="ru-RU" w:eastAsia="ru-RU"/>
        </w:rPr>
        <w:t>х</w:t>
      </w:r>
      <w:r w:rsidRPr="00C47628">
        <w:rPr>
          <w:rFonts w:eastAsia="Times New Roman" w:cs="Times New Roman"/>
          <w:szCs w:val="24"/>
          <w:lang w:val="ru-RU" w:eastAsia="ru-RU"/>
        </w:rPr>
        <w:t>ай-тек».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Вопросы для самоконтроля: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1. Ландшафтный дизайн в стиле хай-тек.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2. Особенности планировки сада.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 xml:space="preserve">3. </w:t>
      </w:r>
      <w:proofErr w:type="spellStart"/>
      <w:r w:rsidRPr="00C47628">
        <w:rPr>
          <w:rFonts w:eastAsia="Times New Roman" w:cs="Times New Roman"/>
          <w:szCs w:val="24"/>
          <w:lang w:val="ru-RU" w:eastAsia="ru-RU"/>
        </w:rPr>
        <w:t>Колористика</w:t>
      </w:r>
      <w:proofErr w:type="spellEnd"/>
      <w:r w:rsidRPr="00C47628">
        <w:rPr>
          <w:rFonts w:eastAsia="Times New Roman" w:cs="Times New Roman"/>
          <w:szCs w:val="24"/>
          <w:lang w:val="ru-RU" w:eastAsia="ru-RU"/>
        </w:rPr>
        <w:t xml:space="preserve"> сада в стиле «хай-тек».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4. Малые архитектурные формы.</w:t>
      </w:r>
    </w:p>
    <w:p w:rsidR="00C47628" w:rsidRPr="00C47628" w:rsidRDefault="00C47628" w:rsidP="00C47628">
      <w:pPr>
        <w:widowControl w:val="0"/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 w:cs="Times New Roman"/>
          <w:szCs w:val="20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5. Ассортимент растительности</w:t>
      </w:r>
      <w:r w:rsidRPr="00C47628">
        <w:rPr>
          <w:rFonts w:eastAsia="Times New Roman" w:cs="Times New Roman"/>
          <w:szCs w:val="20"/>
          <w:lang w:val="ru-RU" w:eastAsia="ru-RU"/>
        </w:rPr>
        <w:t>.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 w:val="16"/>
          <w:szCs w:val="16"/>
          <w:lang w:val="ru-RU" w:eastAsia="ru-RU"/>
        </w:rPr>
      </w:pPr>
    </w:p>
    <w:p w:rsidR="00C47628" w:rsidRPr="00C47628" w:rsidRDefault="00C47628" w:rsidP="00C47628">
      <w:pPr>
        <w:widowControl w:val="0"/>
        <w:tabs>
          <w:tab w:val="left" w:pos="284"/>
        </w:tabs>
        <w:spacing w:line="240" w:lineRule="auto"/>
        <w:jc w:val="both"/>
        <w:rPr>
          <w:rFonts w:eastAsia="Times New Roman" w:cs="Times New Roman"/>
          <w:sz w:val="16"/>
          <w:szCs w:val="16"/>
          <w:lang w:val="ru-RU" w:eastAsia="ru-RU"/>
        </w:rPr>
      </w:pPr>
    </w:p>
    <w:p w:rsidR="00C47628" w:rsidRPr="00C47628" w:rsidRDefault="00C47628" w:rsidP="00C47628">
      <w:pPr>
        <w:tabs>
          <w:tab w:val="left" w:pos="413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Критерии оценки анализа конкретных ситуаций</w:t>
      </w:r>
    </w:p>
    <w:tbl>
      <w:tblPr>
        <w:tblW w:w="49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14"/>
        <w:gridCol w:w="7482"/>
      </w:tblGrid>
      <w:tr w:rsidR="00C47628" w:rsidRPr="00C47628" w:rsidTr="00B32189">
        <w:tc>
          <w:tcPr>
            <w:tcW w:w="1181" w:type="pct"/>
            <w:vAlign w:val="center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Оценка</w:t>
            </w:r>
          </w:p>
        </w:tc>
        <w:tc>
          <w:tcPr>
            <w:tcW w:w="3819" w:type="pct"/>
            <w:vAlign w:val="center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Критерии</w:t>
            </w:r>
          </w:p>
        </w:tc>
      </w:tr>
      <w:tr w:rsidR="00C47628" w:rsidRPr="00C47628" w:rsidTr="00B32189">
        <w:tc>
          <w:tcPr>
            <w:tcW w:w="1181" w:type="pct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зачтено</w:t>
            </w:r>
          </w:p>
        </w:tc>
        <w:tc>
          <w:tcPr>
            <w:tcW w:w="3819" w:type="pct"/>
          </w:tcPr>
          <w:p w:rsidR="00C47628" w:rsidRPr="00C47628" w:rsidRDefault="00C47628" w:rsidP="00C47628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Выставляется обучающемуся, сформулировавшему полный и правильный ответ на вопросы, логично структурировавшему и изложившему материал. При этом обучающийся должен показать знание специальной литературы. Необходимо продемонстрировать умение обозначить проблемные вопросы в соответствующей области, проанализировать их и предложить варианты решений, дать исчерпывающие ответы на уточняющие и дополнительные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lastRenderedPageBreak/>
              <w:t>вопросы.</w:t>
            </w:r>
          </w:p>
        </w:tc>
      </w:tr>
      <w:tr w:rsidR="00C47628" w:rsidRPr="00C47628" w:rsidTr="00B32189">
        <w:tc>
          <w:tcPr>
            <w:tcW w:w="1181" w:type="pct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lastRenderedPageBreak/>
              <w:t xml:space="preserve">не зачтено </w:t>
            </w:r>
          </w:p>
        </w:tc>
        <w:tc>
          <w:tcPr>
            <w:tcW w:w="3819" w:type="pct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Выставляется обучающемуся, если он не дал ответа по вопросам; дал неверные, содержащие фактические ошибки ответы на все вопросы; не смог ответить на дополнительные и уточняющие вопросы</w:t>
            </w:r>
          </w:p>
        </w:tc>
      </w:tr>
    </w:tbl>
    <w:p w:rsidR="00C47628" w:rsidRPr="00C47628" w:rsidRDefault="00C47628" w:rsidP="00C476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</w:p>
    <w:p w:rsidR="00C47628" w:rsidRPr="00C47628" w:rsidRDefault="00C47628" w:rsidP="00C476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</w:p>
    <w:p w:rsidR="00C47628" w:rsidRPr="00C47628" w:rsidRDefault="00C47628" w:rsidP="00C476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</w:p>
    <w:p w:rsidR="00C47628" w:rsidRPr="00C47628" w:rsidRDefault="00C47628" w:rsidP="00C476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  <w:r w:rsidRPr="00C47628">
        <w:rPr>
          <w:rFonts w:eastAsia="Times New Roman" w:cs="Times New Roman"/>
          <w:b/>
          <w:bCs/>
          <w:szCs w:val="24"/>
          <w:lang w:val="ru-RU" w:eastAsia="ru-RU"/>
        </w:rPr>
        <w:t>Составитель:</w:t>
      </w:r>
    </w:p>
    <w:p w:rsidR="00C47628" w:rsidRPr="00C47628" w:rsidRDefault="00C47628" w:rsidP="00C47628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 xml:space="preserve">Л.В. </w:t>
      </w:r>
      <w:proofErr w:type="spellStart"/>
      <w:r w:rsidRPr="00C47628">
        <w:rPr>
          <w:rFonts w:eastAsia="Times New Roman" w:cs="Times New Roman"/>
          <w:szCs w:val="24"/>
          <w:lang w:val="ru-RU" w:eastAsia="ru-RU"/>
        </w:rPr>
        <w:t>Аношкина</w:t>
      </w:r>
      <w:proofErr w:type="spellEnd"/>
      <w:r w:rsidRPr="00C47628">
        <w:rPr>
          <w:rFonts w:eastAsia="Times New Roman" w:cs="Times New Roman"/>
          <w:szCs w:val="24"/>
          <w:lang w:val="ru-RU" w:eastAsia="ru-RU"/>
        </w:rPr>
        <w:t xml:space="preserve">, доцент кафедры </w:t>
      </w:r>
      <w:proofErr w:type="spellStart"/>
      <w:r w:rsidRPr="00C47628">
        <w:rPr>
          <w:rFonts w:eastAsia="Times New Roman" w:cs="Times New Roman"/>
          <w:szCs w:val="24"/>
          <w:lang w:val="ru-RU" w:eastAsia="ru-RU"/>
        </w:rPr>
        <w:t>ВиПЛР</w:t>
      </w:r>
      <w:proofErr w:type="spellEnd"/>
      <w:r w:rsidRPr="00C47628">
        <w:rPr>
          <w:rFonts w:eastAsia="Times New Roman" w:cs="Times New Roman"/>
          <w:szCs w:val="24"/>
          <w:lang w:val="ru-RU" w:eastAsia="ru-RU"/>
        </w:rPr>
        <w:t xml:space="preserve">, к.б.н., доцент       </w:t>
      </w:r>
      <w:r w:rsidRPr="00C47628">
        <w:rPr>
          <w:rFonts w:eastAsia="Times New Roman" w:cs="Times New Roman"/>
          <w:szCs w:val="24"/>
          <w:lang w:val="ru-RU" w:eastAsia="ru-RU"/>
        </w:rPr>
        <w:tab/>
        <w:t>_______________</w:t>
      </w:r>
    </w:p>
    <w:p w:rsidR="00C47628" w:rsidRPr="00C47628" w:rsidRDefault="00C47628" w:rsidP="00C47628">
      <w:pPr>
        <w:widowControl w:val="0"/>
        <w:shd w:val="clear" w:color="auto" w:fill="FFFFFF"/>
        <w:tabs>
          <w:tab w:val="left" w:pos="1009"/>
        </w:tabs>
        <w:spacing w:line="236" w:lineRule="exact"/>
        <w:jc w:val="center"/>
        <w:rPr>
          <w:rFonts w:eastAsia="Times New Roman" w:cs="Times New Roman"/>
          <w:b/>
          <w:bCs/>
          <w:iCs/>
          <w:szCs w:val="24"/>
          <w:shd w:val="clear" w:color="auto" w:fill="FFFFFF"/>
          <w:lang w:val="ru-RU" w:eastAsia="x-none"/>
        </w:rPr>
      </w:pPr>
      <w:r w:rsidRPr="00C47628">
        <w:rPr>
          <w:rFonts w:eastAsia="Times New Roman" w:cs="Times New Roman"/>
          <w:b/>
          <w:bCs/>
          <w:iCs/>
          <w:szCs w:val="24"/>
          <w:shd w:val="clear" w:color="auto" w:fill="FFFFFF"/>
          <w:lang w:val="ru-RU" w:eastAsia="x-none"/>
        </w:rPr>
        <w:t>3</w:t>
      </w:r>
      <w:r w:rsidRPr="00C47628">
        <w:rPr>
          <w:rFonts w:eastAsia="Times New Roman" w:cs="Times New Roman"/>
          <w:b/>
          <w:bCs/>
          <w:iCs/>
          <w:szCs w:val="24"/>
          <w:shd w:val="clear" w:color="auto" w:fill="FFFFFF"/>
          <w:lang w:val="x-none" w:eastAsia="x-none"/>
        </w:rPr>
        <w:t xml:space="preserve">. </w:t>
      </w:r>
      <w:r w:rsidRPr="00C47628">
        <w:rPr>
          <w:rFonts w:eastAsia="Times New Roman" w:cs="Times New Roman"/>
          <w:b/>
          <w:bCs/>
          <w:iCs/>
          <w:szCs w:val="24"/>
          <w:shd w:val="clear" w:color="auto" w:fill="FFFFFF"/>
          <w:lang w:val="ru-RU" w:eastAsia="x-none"/>
        </w:rPr>
        <w:t>РЕФЕРАТ</w:t>
      </w:r>
    </w:p>
    <w:p w:rsidR="00C47628" w:rsidRPr="00C47628" w:rsidRDefault="00C47628" w:rsidP="00C47628">
      <w:pPr>
        <w:widowControl w:val="0"/>
        <w:shd w:val="clear" w:color="auto" w:fill="FFFFFF"/>
        <w:tabs>
          <w:tab w:val="left" w:pos="1009"/>
        </w:tabs>
        <w:spacing w:line="236" w:lineRule="exact"/>
        <w:jc w:val="center"/>
        <w:rPr>
          <w:rFonts w:eastAsia="Times New Roman" w:cs="Times New Roman"/>
          <w:b/>
          <w:bCs/>
          <w:iCs/>
          <w:sz w:val="16"/>
          <w:szCs w:val="16"/>
          <w:shd w:val="clear" w:color="auto" w:fill="FFFFFF"/>
          <w:lang w:val="ru-RU" w:eastAsia="x-none"/>
        </w:rPr>
      </w:pPr>
    </w:p>
    <w:p w:rsidR="00C47628" w:rsidRPr="00C47628" w:rsidRDefault="00C47628" w:rsidP="00C47628">
      <w:pPr>
        <w:widowControl w:val="0"/>
        <w:shd w:val="clear" w:color="auto" w:fill="FFFFFF"/>
        <w:tabs>
          <w:tab w:val="left" w:pos="1009"/>
        </w:tabs>
        <w:spacing w:line="240" w:lineRule="auto"/>
        <w:ind w:firstLine="567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</w:pPr>
      <w:r w:rsidRPr="00C47628">
        <w:rPr>
          <w:rFonts w:eastAsia="Times New Roman" w:cs="Times New Roman"/>
          <w:bCs/>
          <w:iCs/>
          <w:szCs w:val="24"/>
          <w:shd w:val="clear" w:color="auto" w:fill="FFFFFF"/>
          <w:lang w:val="x-none" w:eastAsia="x-none"/>
        </w:rPr>
        <w:t>Реферат</w:t>
      </w:r>
      <w:r w:rsidRPr="00C47628"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  <w:t xml:space="preserve"> </w:t>
      </w:r>
      <w:r w:rsidRPr="00C47628">
        <w:rPr>
          <w:rFonts w:eastAsia="Times New Roman" w:cs="Times New Roman"/>
          <w:bCs/>
          <w:iCs/>
          <w:szCs w:val="24"/>
          <w:shd w:val="clear" w:color="auto" w:fill="FFFFFF"/>
          <w:lang w:val="x-none" w:eastAsia="x-none"/>
        </w:rPr>
        <w:t xml:space="preserve">– письменное изложение в краткой форме содержания </w:t>
      </w:r>
      <w:r w:rsidRPr="00C47628"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  <w:t xml:space="preserve">литературных </w:t>
      </w:r>
      <w:r w:rsidRPr="00C47628">
        <w:rPr>
          <w:rFonts w:eastAsia="Times New Roman" w:cs="Times New Roman"/>
          <w:bCs/>
          <w:iCs/>
          <w:szCs w:val="24"/>
          <w:shd w:val="clear" w:color="auto" w:fill="FFFFFF"/>
          <w:lang w:val="x-none" w:eastAsia="x-none"/>
        </w:rPr>
        <w:t>источников, объединенных общей темой</w:t>
      </w:r>
      <w:r w:rsidRPr="00C47628"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  <w:t>. Основная цель реферата - систематизировать информацию из различных источников и представить ее в сжатом виде, а не проводить оригинальное исследование или выражать личные суждения автора.</w:t>
      </w:r>
    </w:p>
    <w:p w:rsidR="00C47628" w:rsidRPr="00C47628" w:rsidRDefault="00C47628" w:rsidP="00C47628">
      <w:pPr>
        <w:widowControl w:val="0"/>
        <w:shd w:val="clear" w:color="auto" w:fill="FFFFFF"/>
        <w:tabs>
          <w:tab w:val="left" w:pos="1009"/>
        </w:tabs>
        <w:spacing w:line="240" w:lineRule="auto"/>
        <w:ind w:firstLine="567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</w:pPr>
      <w:r w:rsidRPr="00C47628">
        <w:rPr>
          <w:rFonts w:eastAsia="Times New Roman" w:cs="Times New Roman"/>
          <w:bCs/>
          <w:iCs/>
          <w:szCs w:val="24"/>
          <w:shd w:val="clear" w:color="auto" w:fill="FFFFFF"/>
          <w:lang w:val="x-none" w:eastAsia="x-none"/>
        </w:rPr>
        <w:t>Тем</w:t>
      </w:r>
      <w:r w:rsidRPr="00C47628"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  <w:t>ы</w:t>
      </w:r>
      <w:r w:rsidRPr="00C47628">
        <w:rPr>
          <w:rFonts w:eastAsia="Times New Roman" w:cs="Times New Roman"/>
          <w:bCs/>
          <w:iCs/>
          <w:szCs w:val="24"/>
          <w:shd w:val="clear" w:color="auto" w:fill="FFFFFF"/>
          <w:lang w:val="x-none" w:eastAsia="x-none"/>
        </w:rPr>
        <w:t xml:space="preserve"> </w:t>
      </w:r>
      <w:r w:rsidRPr="00C47628"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  <w:t>рефератов:</w:t>
      </w:r>
      <w:r w:rsidRPr="00C47628">
        <w:rPr>
          <w:rFonts w:eastAsia="Times New Roman" w:cs="Times New Roman"/>
          <w:bCs/>
          <w:iCs/>
          <w:szCs w:val="24"/>
          <w:shd w:val="clear" w:color="auto" w:fill="FFFFFF"/>
          <w:lang w:val="x-none" w:eastAsia="x-none"/>
        </w:rPr>
        <w:t xml:space="preserve">    </w:t>
      </w:r>
    </w:p>
    <w:p w:rsidR="00C47628" w:rsidRPr="00C47628" w:rsidRDefault="00C47628" w:rsidP="00C47628">
      <w:pPr>
        <w:widowControl w:val="0"/>
        <w:shd w:val="clear" w:color="auto" w:fill="FFFFFF"/>
        <w:tabs>
          <w:tab w:val="left" w:pos="1009"/>
        </w:tabs>
        <w:spacing w:line="240" w:lineRule="auto"/>
        <w:ind w:firstLine="567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</w:pPr>
      <w:r w:rsidRPr="00C47628"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  <w:t>1. Семь чудес света.</w:t>
      </w:r>
    </w:p>
    <w:p w:rsidR="00C47628" w:rsidRPr="00C47628" w:rsidRDefault="00C47628" w:rsidP="00C47628">
      <w:pPr>
        <w:widowControl w:val="0"/>
        <w:shd w:val="clear" w:color="auto" w:fill="FFFFFF"/>
        <w:tabs>
          <w:tab w:val="left" w:pos="1009"/>
        </w:tabs>
        <w:spacing w:line="240" w:lineRule="auto"/>
        <w:ind w:firstLine="567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</w:pPr>
      <w:r w:rsidRPr="00C47628"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  <w:t>2. Садово-парковое искусство Древнего Египта.</w:t>
      </w:r>
    </w:p>
    <w:p w:rsidR="00C47628" w:rsidRPr="00C47628" w:rsidRDefault="00C47628" w:rsidP="00C47628">
      <w:pPr>
        <w:widowControl w:val="0"/>
        <w:shd w:val="clear" w:color="auto" w:fill="FFFFFF"/>
        <w:tabs>
          <w:tab w:val="left" w:pos="1009"/>
        </w:tabs>
        <w:spacing w:line="240" w:lineRule="auto"/>
        <w:ind w:firstLine="567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</w:pPr>
      <w:r w:rsidRPr="00C47628"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  <w:t>3. Садово-парковое искусство Древней Греции.</w:t>
      </w:r>
    </w:p>
    <w:p w:rsidR="00C47628" w:rsidRPr="00C47628" w:rsidRDefault="00C47628" w:rsidP="00C47628">
      <w:pPr>
        <w:widowControl w:val="0"/>
        <w:shd w:val="clear" w:color="auto" w:fill="FFFFFF"/>
        <w:tabs>
          <w:tab w:val="left" w:pos="1009"/>
        </w:tabs>
        <w:spacing w:line="240" w:lineRule="auto"/>
        <w:ind w:firstLine="567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</w:pPr>
      <w:r w:rsidRPr="00C47628"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  <w:t>4. Садово-парковое искусство Древнего Рима.</w:t>
      </w:r>
    </w:p>
    <w:p w:rsidR="00C47628" w:rsidRPr="00C47628" w:rsidRDefault="00C47628" w:rsidP="00C47628">
      <w:pPr>
        <w:widowControl w:val="0"/>
        <w:shd w:val="clear" w:color="auto" w:fill="FFFFFF"/>
        <w:tabs>
          <w:tab w:val="left" w:pos="1009"/>
        </w:tabs>
        <w:spacing w:line="240" w:lineRule="auto"/>
        <w:ind w:firstLine="567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</w:pPr>
      <w:r w:rsidRPr="00C47628"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  <w:t>5. Садово-парковое искусство Древней Востока Персии и Древней Индии.</w:t>
      </w:r>
    </w:p>
    <w:p w:rsidR="00C47628" w:rsidRPr="00C47628" w:rsidRDefault="00C47628" w:rsidP="00C47628">
      <w:pPr>
        <w:widowControl w:val="0"/>
        <w:shd w:val="clear" w:color="auto" w:fill="FFFFFF"/>
        <w:tabs>
          <w:tab w:val="left" w:pos="1009"/>
        </w:tabs>
        <w:spacing w:line="240" w:lineRule="auto"/>
        <w:ind w:firstLine="567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</w:pPr>
      <w:r w:rsidRPr="00C47628"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  <w:t>6. Садово-парковое искусство Китая.</w:t>
      </w:r>
    </w:p>
    <w:p w:rsidR="00C47628" w:rsidRPr="00C47628" w:rsidRDefault="00C47628" w:rsidP="00C47628">
      <w:pPr>
        <w:widowControl w:val="0"/>
        <w:shd w:val="clear" w:color="auto" w:fill="FFFFFF"/>
        <w:tabs>
          <w:tab w:val="left" w:pos="1009"/>
        </w:tabs>
        <w:spacing w:line="240" w:lineRule="auto"/>
        <w:ind w:firstLine="567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</w:pPr>
      <w:r w:rsidRPr="00C47628"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  <w:t>7 Садово-парковое искусство Японии.</w:t>
      </w:r>
    </w:p>
    <w:p w:rsidR="00C47628" w:rsidRPr="00C47628" w:rsidRDefault="00C47628" w:rsidP="00C47628">
      <w:pPr>
        <w:widowControl w:val="0"/>
        <w:shd w:val="clear" w:color="auto" w:fill="FFFFFF"/>
        <w:tabs>
          <w:tab w:val="left" w:pos="1009"/>
        </w:tabs>
        <w:spacing w:line="240" w:lineRule="auto"/>
        <w:ind w:firstLine="567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</w:pPr>
      <w:r w:rsidRPr="00C47628"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  <w:t>8. Садово-парковое искусство Средневековья в странах Европы. Раннесредневековый период.</w:t>
      </w:r>
    </w:p>
    <w:p w:rsidR="00C47628" w:rsidRPr="00C47628" w:rsidRDefault="00C47628" w:rsidP="00C47628">
      <w:pPr>
        <w:widowControl w:val="0"/>
        <w:shd w:val="clear" w:color="auto" w:fill="FFFFFF"/>
        <w:tabs>
          <w:tab w:val="left" w:pos="1009"/>
        </w:tabs>
        <w:spacing w:line="240" w:lineRule="auto"/>
        <w:ind w:firstLine="567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</w:pPr>
      <w:r w:rsidRPr="00C47628"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  <w:t>9. Садово-парковое искусство Средневековья в странах Европы. Романский период.</w:t>
      </w:r>
    </w:p>
    <w:p w:rsidR="00C47628" w:rsidRPr="00C47628" w:rsidRDefault="00C47628" w:rsidP="00C47628">
      <w:pPr>
        <w:widowControl w:val="0"/>
        <w:shd w:val="clear" w:color="auto" w:fill="FFFFFF"/>
        <w:tabs>
          <w:tab w:val="left" w:pos="1009"/>
        </w:tabs>
        <w:spacing w:line="240" w:lineRule="auto"/>
        <w:ind w:firstLine="567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</w:pPr>
      <w:r w:rsidRPr="00C47628"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  <w:t>10. Садово-парковое искусство Средневековья в странах Европы. Готический стиль в архитектуре.</w:t>
      </w:r>
    </w:p>
    <w:p w:rsidR="00C47628" w:rsidRPr="00C47628" w:rsidRDefault="00C47628" w:rsidP="00C47628">
      <w:pPr>
        <w:widowControl w:val="0"/>
        <w:shd w:val="clear" w:color="auto" w:fill="FFFFFF"/>
        <w:tabs>
          <w:tab w:val="left" w:pos="1009"/>
        </w:tabs>
        <w:spacing w:line="240" w:lineRule="auto"/>
        <w:ind w:firstLine="567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</w:pPr>
      <w:r w:rsidRPr="00C47628"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  <w:t>11. Испано-мавританские (арабские) сады.</w:t>
      </w:r>
    </w:p>
    <w:p w:rsidR="00C47628" w:rsidRPr="00C47628" w:rsidRDefault="00C47628" w:rsidP="00C47628">
      <w:pPr>
        <w:widowControl w:val="0"/>
        <w:shd w:val="clear" w:color="auto" w:fill="FFFFFF"/>
        <w:tabs>
          <w:tab w:val="left" w:pos="1009"/>
        </w:tabs>
        <w:spacing w:line="240" w:lineRule="auto"/>
        <w:ind w:firstLine="567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</w:pPr>
      <w:r w:rsidRPr="00C47628"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  <w:t>12. Садово-парковое искусство стран Европы XV-XVIII веков. Эпоха Ренессанса, периоды эпохи.</w:t>
      </w:r>
    </w:p>
    <w:p w:rsidR="00C47628" w:rsidRPr="00C47628" w:rsidRDefault="00C47628" w:rsidP="00C47628">
      <w:pPr>
        <w:widowControl w:val="0"/>
        <w:shd w:val="clear" w:color="auto" w:fill="FFFFFF"/>
        <w:tabs>
          <w:tab w:val="left" w:pos="1009"/>
        </w:tabs>
        <w:spacing w:line="240" w:lineRule="auto"/>
        <w:ind w:firstLine="567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</w:pPr>
      <w:r w:rsidRPr="00C47628"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  <w:t>13. Архитектурно- планировочное решение итальянских садов. Виллы эпохи Возрождения.</w:t>
      </w:r>
    </w:p>
    <w:p w:rsidR="00C47628" w:rsidRPr="00C47628" w:rsidRDefault="00C47628" w:rsidP="00C47628">
      <w:pPr>
        <w:widowControl w:val="0"/>
        <w:shd w:val="clear" w:color="auto" w:fill="FFFFFF"/>
        <w:tabs>
          <w:tab w:val="left" w:pos="1009"/>
        </w:tabs>
        <w:spacing w:line="240" w:lineRule="auto"/>
        <w:ind w:firstLine="567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</w:pPr>
      <w:r w:rsidRPr="00C47628"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  <w:t>14. Сады эпохи барокко. Итальянские, голландские сады.</w:t>
      </w:r>
    </w:p>
    <w:p w:rsidR="00C47628" w:rsidRPr="00C47628" w:rsidRDefault="00C47628" w:rsidP="00C47628">
      <w:pPr>
        <w:widowControl w:val="0"/>
        <w:shd w:val="clear" w:color="auto" w:fill="FFFFFF"/>
        <w:tabs>
          <w:tab w:val="left" w:pos="1009"/>
        </w:tabs>
        <w:spacing w:line="240" w:lineRule="auto"/>
        <w:ind w:firstLine="567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</w:pPr>
      <w:r w:rsidRPr="00C47628"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  <w:t>15. Регулярные сады и парки Франции. Англии, Германии и Австрии.</w:t>
      </w:r>
    </w:p>
    <w:p w:rsidR="00C47628" w:rsidRPr="00C47628" w:rsidRDefault="00C47628" w:rsidP="00C47628">
      <w:pPr>
        <w:widowControl w:val="0"/>
        <w:shd w:val="clear" w:color="auto" w:fill="FFFFFF"/>
        <w:tabs>
          <w:tab w:val="left" w:pos="1009"/>
        </w:tabs>
        <w:spacing w:line="240" w:lineRule="auto"/>
        <w:ind w:firstLine="567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</w:pPr>
      <w:r w:rsidRPr="00C47628"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  <w:t>16. Пейзажное стилевое направление в садово-парковом искусстве зарубежных стран. Пейзажные сады и парки Англии,</w:t>
      </w:r>
    </w:p>
    <w:p w:rsidR="00C47628" w:rsidRPr="00C47628" w:rsidRDefault="00C47628" w:rsidP="00C47628">
      <w:pPr>
        <w:widowControl w:val="0"/>
        <w:shd w:val="clear" w:color="auto" w:fill="FFFFFF"/>
        <w:tabs>
          <w:tab w:val="left" w:pos="1009"/>
        </w:tabs>
        <w:spacing w:line="240" w:lineRule="auto"/>
        <w:ind w:firstLine="567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</w:pPr>
      <w:r w:rsidRPr="00C47628"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  <w:t>Германии, Польши.</w:t>
      </w:r>
    </w:p>
    <w:p w:rsidR="00C47628" w:rsidRPr="00C47628" w:rsidRDefault="00C47628" w:rsidP="00C47628">
      <w:pPr>
        <w:widowControl w:val="0"/>
        <w:shd w:val="clear" w:color="auto" w:fill="FFFFFF"/>
        <w:tabs>
          <w:tab w:val="left" w:pos="1009"/>
        </w:tabs>
        <w:spacing w:line="240" w:lineRule="auto"/>
        <w:ind w:firstLine="567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</w:pPr>
      <w:r w:rsidRPr="00C47628"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  <w:t>17. История садово-паркового искусства России. Допетровская эпоха.</w:t>
      </w:r>
    </w:p>
    <w:p w:rsidR="00C47628" w:rsidRPr="00C47628" w:rsidRDefault="00C47628" w:rsidP="00C47628">
      <w:pPr>
        <w:widowControl w:val="0"/>
        <w:shd w:val="clear" w:color="auto" w:fill="FFFFFF"/>
        <w:tabs>
          <w:tab w:val="left" w:pos="1009"/>
        </w:tabs>
        <w:spacing w:line="240" w:lineRule="auto"/>
        <w:ind w:firstLine="567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</w:pPr>
      <w:r w:rsidRPr="00C47628"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  <w:t>18. Ландшафтное искусство России XVIII в. Развитие градостроительства и ландшафтного зодчества в Петровскую эпоху</w:t>
      </w:r>
    </w:p>
    <w:p w:rsidR="00C47628" w:rsidRPr="00C47628" w:rsidRDefault="00C47628" w:rsidP="00C47628">
      <w:pPr>
        <w:widowControl w:val="0"/>
        <w:shd w:val="clear" w:color="auto" w:fill="FFFFFF"/>
        <w:tabs>
          <w:tab w:val="left" w:pos="1009"/>
        </w:tabs>
        <w:spacing w:line="240" w:lineRule="auto"/>
        <w:ind w:firstLine="567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</w:pPr>
      <w:r w:rsidRPr="00C47628"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  <w:t>-в первой половине XVIII в.</w:t>
      </w:r>
    </w:p>
    <w:p w:rsidR="00C47628" w:rsidRPr="00C47628" w:rsidRDefault="00C47628" w:rsidP="00C47628">
      <w:pPr>
        <w:widowControl w:val="0"/>
        <w:shd w:val="clear" w:color="auto" w:fill="FFFFFF"/>
        <w:tabs>
          <w:tab w:val="left" w:pos="1009"/>
        </w:tabs>
        <w:spacing w:line="240" w:lineRule="auto"/>
        <w:ind w:firstLine="567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</w:pPr>
      <w:r w:rsidRPr="00C47628"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  <w:t>19. Пейзажное направление в России 2-й половины 18 века. Классицизм в архитектуре, градостроительстве и садово-</w:t>
      </w:r>
    </w:p>
    <w:p w:rsidR="00C47628" w:rsidRPr="00C47628" w:rsidRDefault="00C47628" w:rsidP="00C47628">
      <w:pPr>
        <w:widowControl w:val="0"/>
        <w:shd w:val="clear" w:color="auto" w:fill="FFFFFF"/>
        <w:tabs>
          <w:tab w:val="left" w:pos="1009"/>
        </w:tabs>
        <w:spacing w:line="240" w:lineRule="auto"/>
        <w:ind w:firstLine="567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</w:pPr>
      <w:r w:rsidRPr="00C47628"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  <w:t>парковом искусстве.</w:t>
      </w:r>
    </w:p>
    <w:p w:rsidR="00C47628" w:rsidRPr="00C47628" w:rsidRDefault="00C47628" w:rsidP="00C47628">
      <w:pPr>
        <w:widowControl w:val="0"/>
        <w:shd w:val="clear" w:color="auto" w:fill="FFFFFF"/>
        <w:tabs>
          <w:tab w:val="left" w:pos="1009"/>
        </w:tabs>
        <w:spacing w:line="240" w:lineRule="auto"/>
        <w:ind w:firstLine="567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</w:pPr>
      <w:r w:rsidRPr="00C47628"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  <w:t>20. Садово-парковое искусство России конца XVIII - первой половины XIX в.</w:t>
      </w:r>
    </w:p>
    <w:p w:rsidR="00C47628" w:rsidRPr="00C47628" w:rsidRDefault="00C47628" w:rsidP="00C47628">
      <w:pPr>
        <w:widowControl w:val="0"/>
        <w:shd w:val="clear" w:color="auto" w:fill="FFFFFF"/>
        <w:tabs>
          <w:tab w:val="left" w:pos="1009"/>
        </w:tabs>
        <w:spacing w:line="240" w:lineRule="auto"/>
        <w:ind w:firstLine="567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</w:pPr>
      <w:r w:rsidRPr="00C47628"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  <w:t>21. Характерные черты градостроительства и архитектуры XIX - начала XX в.</w:t>
      </w:r>
    </w:p>
    <w:p w:rsidR="00C47628" w:rsidRPr="00C47628" w:rsidRDefault="00C47628" w:rsidP="00C47628">
      <w:pPr>
        <w:widowControl w:val="0"/>
        <w:shd w:val="clear" w:color="auto" w:fill="FFFFFF"/>
        <w:tabs>
          <w:tab w:val="left" w:pos="1009"/>
        </w:tabs>
        <w:spacing w:line="240" w:lineRule="auto"/>
        <w:ind w:firstLine="567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</w:pPr>
      <w:r w:rsidRPr="00C47628"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  <w:t>22. Роль художников-авангардистов в формировании современного ландшафтного искусства.</w:t>
      </w:r>
    </w:p>
    <w:p w:rsidR="00C47628" w:rsidRPr="00C47628" w:rsidRDefault="00C47628" w:rsidP="00C47628">
      <w:pPr>
        <w:widowControl w:val="0"/>
        <w:shd w:val="clear" w:color="auto" w:fill="FFFFFF"/>
        <w:tabs>
          <w:tab w:val="left" w:pos="1009"/>
        </w:tabs>
        <w:spacing w:line="240" w:lineRule="auto"/>
        <w:ind w:firstLine="567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</w:pPr>
      <w:r w:rsidRPr="00C47628"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  <w:t>23. Тенденции ландшафтного искусства XXI века.</w:t>
      </w:r>
    </w:p>
    <w:p w:rsidR="00C47628" w:rsidRPr="00C47628" w:rsidRDefault="00C47628" w:rsidP="00C47628">
      <w:pPr>
        <w:widowControl w:val="0"/>
        <w:shd w:val="clear" w:color="auto" w:fill="FFFFFF"/>
        <w:tabs>
          <w:tab w:val="left" w:pos="1009"/>
        </w:tabs>
        <w:spacing w:line="240" w:lineRule="auto"/>
        <w:ind w:firstLine="567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</w:pPr>
    </w:p>
    <w:p w:rsidR="00C47628" w:rsidRPr="00C47628" w:rsidRDefault="00C47628" w:rsidP="00C47628">
      <w:pPr>
        <w:tabs>
          <w:tab w:val="left" w:pos="413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>Критерии оценки реферата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6662"/>
      </w:tblGrid>
      <w:tr w:rsidR="00C47628" w:rsidRPr="00C47628" w:rsidTr="00B32189">
        <w:tc>
          <w:tcPr>
            <w:tcW w:w="2694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Оценка</w:t>
            </w:r>
          </w:p>
        </w:tc>
        <w:tc>
          <w:tcPr>
            <w:tcW w:w="6662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Критерии 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</w:p>
        </w:tc>
      </w:tr>
      <w:tr w:rsidR="00C47628" w:rsidRPr="00C47628" w:rsidTr="00B32189">
        <w:tc>
          <w:tcPr>
            <w:tcW w:w="2694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отлично</w:t>
            </w:r>
          </w:p>
        </w:tc>
        <w:tc>
          <w:tcPr>
            <w:tcW w:w="6662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Работа выполнена в соответствии со всеми требованиями, предъявляемыми к ней. Четко сформулирована проблема с обоснованием ее актуальности. Приведен развернутый критический анализ сведений из большого объема источников. Работа в положенном объеме и оформлена в полном соответствии со стандартом. Доклад выполнен уверенно в сжатой форме, полностью отражает содержание работы. Ответы на вопросы четкие и обнаруживают глубокое знание материала</w:t>
            </w:r>
          </w:p>
        </w:tc>
      </w:tr>
      <w:tr w:rsidR="00C47628" w:rsidRPr="00C47628" w:rsidTr="00B32189">
        <w:tc>
          <w:tcPr>
            <w:tcW w:w="2694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хорошо</w:t>
            </w:r>
          </w:p>
        </w:tc>
        <w:tc>
          <w:tcPr>
            <w:tcW w:w="6662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Содержание реферата полностью соответствует предъявляемым требованиям и его плану. Могут быть допущены один значительный или несколько незначительных недочетов в самом реферате, невелик объем использованных источников, при выступлении докладчик недостаточно четко акцентирует главные мысли, ответы на вопросы недостаточно четкие, есть незначительные нарушения в оформлении и др.</w:t>
            </w:r>
          </w:p>
        </w:tc>
      </w:tr>
      <w:tr w:rsidR="00C47628" w:rsidRPr="00C47628" w:rsidTr="00B32189">
        <w:tc>
          <w:tcPr>
            <w:tcW w:w="2694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удовлетворительно</w:t>
            </w:r>
          </w:p>
        </w:tc>
        <w:tc>
          <w:tcPr>
            <w:tcW w:w="6662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Содержание реферата не полностью соответствует предъявляемым требованиям, допущены значительные недочеты, недостаточен объем использованных источников, выводы по работе не в полной мере отражают её суть, доклад не полностью отражает содержание работы, ответы на вопросы комиссии неуверенные, обнаруживают лишь поверхностное понимание материала.</w:t>
            </w:r>
          </w:p>
        </w:tc>
      </w:tr>
      <w:tr w:rsidR="00C47628" w:rsidRPr="00C47628" w:rsidTr="00B32189">
        <w:tc>
          <w:tcPr>
            <w:tcW w:w="2694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неудовлетворительно</w:t>
            </w:r>
          </w:p>
        </w:tc>
        <w:tc>
          <w:tcPr>
            <w:tcW w:w="6662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Содержание реферата не соответствует предъявляемым требованиям, обучающийся не способен ответить на вопросы по теме.</w:t>
            </w:r>
          </w:p>
        </w:tc>
      </w:tr>
    </w:tbl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</w:p>
    <w:p w:rsidR="00C47628" w:rsidRPr="00C47628" w:rsidRDefault="00C47628" w:rsidP="00C476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  <w:r w:rsidRPr="00C47628">
        <w:rPr>
          <w:rFonts w:eastAsia="Times New Roman" w:cs="Times New Roman"/>
          <w:b/>
          <w:bCs/>
          <w:szCs w:val="24"/>
          <w:lang w:val="ru-RU" w:eastAsia="ru-RU"/>
        </w:rPr>
        <w:t>Составитель:</w:t>
      </w:r>
    </w:p>
    <w:p w:rsidR="00C47628" w:rsidRPr="00C47628" w:rsidRDefault="00C47628" w:rsidP="00C47628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 xml:space="preserve">Л.В. </w:t>
      </w:r>
      <w:proofErr w:type="spellStart"/>
      <w:r w:rsidRPr="00C47628">
        <w:rPr>
          <w:rFonts w:eastAsia="Times New Roman" w:cs="Times New Roman"/>
          <w:szCs w:val="24"/>
          <w:lang w:val="ru-RU" w:eastAsia="ru-RU"/>
        </w:rPr>
        <w:t>Аношкина</w:t>
      </w:r>
      <w:proofErr w:type="spellEnd"/>
      <w:r w:rsidRPr="00C47628">
        <w:rPr>
          <w:rFonts w:eastAsia="Times New Roman" w:cs="Times New Roman"/>
          <w:szCs w:val="24"/>
          <w:lang w:val="ru-RU" w:eastAsia="ru-RU"/>
        </w:rPr>
        <w:t xml:space="preserve">, доцент кафедры </w:t>
      </w:r>
      <w:proofErr w:type="spellStart"/>
      <w:r w:rsidRPr="00C47628">
        <w:rPr>
          <w:rFonts w:eastAsia="Times New Roman" w:cs="Times New Roman"/>
          <w:szCs w:val="24"/>
          <w:lang w:val="ru-RU" w:eastAsia="ru-RU"/>
        </w:rPr>
        <w:t>ВиПЛР</w:t>
      </w:r>
      <w:proofErr w:type="spellEnd"/>
      <w:r w:rsidRPr="00C47628">
        <w:rPr>
          <w:rFonts w:eastAsia="Times New Roman" w:cs="Times New Roman"/>
          <w:szCs w:val="24"/>
          <w:lang w:val="ru-RU" w:eastAsia="ru-RU"/>
        </w:rPr>
        <w:t xml:space="preserve">, к.б.н., доцент       </w:t>
      </w:r>
      <w:r w:rsidRPr="00C47628">
        <w:rPr>
          <w:rFonts w:eastAsia="Times New Roman" w:cs="Times New Roman"/>
          <w:szCs w:val="24"/>
          <w:lang w:val="ru-RU" w:eastAsia="ru-RU"/>
        </w:rPr>
        <w:tab/>
        <w:t>_______________</w:t>
      </w:r>
    </w:p>
    <w:p w:rsidR="00C47628" w:rsidRPr="00C47628" w:rsidRDefault="00C47628" w:rsidP="00C47628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</w:p>
    <w:p w:rsidR="00C47628" w:rsidRPr="00C47628" w:rsidRDefault="00C47628" w:rsidP="00C47628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</w:p>
    <w:p w:rsidR="00C47628" w:rsidRPr="00C47628" w:rsidRDefault="00C47628" w:rsidP="00C47628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</w:p>
    <w:p w:rsidR="00C47628" w:rsidRPr="00C47628" w:rsidRDefault="00C47628" w:rsidP="00C47628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</w:p>
    <w:p w:rsidR="00C47628" w:rsidRPr="00C47628" w:rsidRDefault="00C47628" w:rsidP="00C47628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</w:p>
    <w:p w:rsidR="00C47628" w:rsidRPr="00C47628" w:rsidRDefault="00C47628" w:rsidP="00C47628">
      <w:pPr>
        <w:widowControl w:val="0"/>
        <w:shd w:val="clear" w:color="auto" w:fill="FFFFFF"/>
        <w:tabs>
          <w:tab w:val="left" w:pos="1009"/>
        </w:tabs>
        <w:spacing w:line="236" w:lineRule="exact"/>
        <w:jc w:val="center"/>
        <w:rPr>
          <w:rFonts w:eastAsia="Times New Roman" w:cs="Times New Roman"/>
          <w:b/>
          <w:bCs/>
          <w:iCs/>
          <w:szCs w:val="24"/>
          <w:shd w:val="clear" w:color="auto" w:fill="FFFFFF"/>
          <w:lang w:val="ru-RU" w:eastAsia="x-none"/>
        </w:rPr>
      </w:pPr>
      <w:r w:rsidRPr="00C47628">
        <w:rPr>
          <w:rFonts w:eastAsia="Times New Roman" w:cs="Times New Roman"/>
          <w:b/>
          <w:bCs/>
          <w:iCs/>
          <w:szCs w:val="24"/>
          <w:shd w:val="clear" w:color="auto" w:fill="FFFFFF"/>
          <w:lang w:val="ru-RU" w:eastAsia="x-none"/>
        </w:rPr>
        <w:t>4</w:t>
      </w:r>
      <w:r w:rsidRPr="00C47628">
        <w:rPr>
          <w:rFonts w:eastAsia="Times New Roman" w:cs="Times New Roman"/>
          <w:b/>
          <w:bCs/>
          <w:iCs/>
          <w:szCs w:val="24"/>
          <w:shd w:val="clear" w:color="auto" w:fill="FFFFFF"/>
          <w:lang w:val="x-none" w:eastAsia="x-none"/>
        </w:rPr>
        <w:t xml:space="preserve">. </w:t>
      </w:r>
      <w:r w:rsidRPr="00C47628">
        <w:rPr>
          <w:rFonts w:eastAsia="Times New Roman" w:cs="Times New Roman"/>
          <w:b/>
          <w:bCs/>
          <w:iCs/>
          <w:szCs w:val="24"/>
          <w:shd w:val="clear" w:color="auto" w:fill="FFFFFF"/>
          <w:lang w:val="ru-RU" w:eastAsia="x-none"/>
        </w:rPr>
        <w:t>КОНТРОЛЬНАЯ РАБОТА</w:t>
      </w:r>
    </w:p>
    <w:p w:rsidR="00C47628" w:rsidRPr="00C47628" w:rsidRDefault="00C47628" w:rsidP="00C47628">
      <w:pPr>
        <w:widowControl w:val="0"/>
        <w:shd w:val="clear" w:color="auto" w:fill="FFFFFF"/>
        <w:tabs>
          <w:tab w:val="left" w:pos="1009"/>
        </w:tabs>
        <w:spacing w:line="236" w:lineRule="exact"/>
        <w:jc w:val="center"/>
        <w:rPr>
          <w:rFonts w:eastAsia="Times New Roman" w:cs="Times New Roman"/>
          <w:b/>
          <w:bCs/>
          <w:iCs/>
          <w:szCs w:val="24"/>
          <w:shd w:val="clear" w:color="auto" w:fill="FFFFFF"/>
          <w:lang w:val="ru-RU" w:eastAsia="x-none"/>
        </w:rPr>
      </w:pPr>
    </w:p>
    <w:p w:rsidR="00C47628" w:rsidRPr="00C47628" w:rsidRDefault="00C47628" w:rsidP="00C47628">
      <w:pPr>
        <w:spacing w:line="240" w:lineRule="auto"/>
        <w:rPr>
          <w:rFonts w:eastAsia="Times New Roman" w:cs="Times New Roman"/>
          <w:i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 xml:space="preserve">Задания для контрольной работы включают: создание окружающей обстановки (антураж) и добавление второстепенных элементов (стаффаж) к эскизу эскизах ландшафтных композиций для демонстрации масштаба и композиции. </w:t>
      </w:r>
    </w:p>
    <w:p w:rsidR="00C47628" w:rsidRPr="00C47628" w:rsidRDefault="00C47628" w:rsidP="00C47628">
      <w:pPr>
        <w:widowControl w:val="0"/>
        <w:shd w:val="clear" w:color="auto" w:fill="FFFFFF"/>
        <w:tabs>
          <w:tab w:val="left" w:pos="1009"/>
        </w:tabs>
        <w:spacing w:line="236" w:lineRule="exact"/>
        <w:jc w:val="center"/>
        <w:rPr>
          <w:rFonts w:eastAsia="Times New Roman" w:cs="Times New Roman"/>
          <w:b/>
          <w:bCs/>
          <w:iCs/>
          <w:szCs w:val="24"/>
          <w:shd w:val="clear" w:color="auto" w:fill="FFFFFF"/>
          <w:lang w:val="ru-RU" w:eastAsia="x-none"/>
        </w:rPr>
      </w:pPr>
    </w:p>
    <w:p w:rsidR="00C47628" w:rsidRPr="00C47628" w:rsidRDefault="00C47628" w:rsidP="00C47628">
      <w:pPr>
        <w:widowControl w:val="0"/>
        <w:tabs>
          <w:tab w:val="left" w:pos="2295"/>
        </w:tabs>
        <w:spacing w:line="240" w:lineRule="auto"/>
        <w:jc w:val="center"/>
        <w:rPr>
          <w:rFonts w:eastAsia="Times New Roman" w:cs="Times New Roman"/>
          <w:b/>
          <w:szCs w:val="24"/>
          <w:lang w:val="ru-RU" w:eastAsia="ru-RU"/>
        </w:rPr>
      </w:pPr>
      <w:r w:rsidRPr="00C47628">
        <w:rPr>
          <w:rFonts w:eastAsia="Times New Roman" w:cs="Times New Roman"/>
          <w:b/>
          <w:szCs w:val="24"/>
          <w:lang w:val="ru-RU" w:eastAsia="ru-RU"/>
        </w:rPr>
        <w:t>Комплект заданий для контрольной работы</w:t>
      </w:r>
    </w:p>
    <w:p w:rsidR="00C47628" w:rsidRPr="00C47628" w:rsidRDefault="00C47628" w:rsidP="00C47628">
      <w:pPr>
        <w:widowControl w:val="0"/>
        <w:shd w:val="clear" w:color="auto" w:fill="FFFFFF"/>
        <w:tabs>
          <w:tab w:val="left" w:pos="1009"/>
        </w:tabs>
        <w:spacing w:line="236" w:lineRule="exact"/>
        <w:jc w:val="center"/>
        <w:rPr>
          <w:rFonts w:eastAsia="Times New Roman" w:cs="Times New Roman"/>
          <w:b/>
          <w:bCs/>
          <w:iCs/>
          <w:szCs w:val="24"/>
          <w:shd w:val="clear" w:color="auto" w:fill="FFFFFF"/>
          <w:lang w:val="ru-RU" w:eastAsia="x-none"/>
        </w:rPr>
      </w:pPr>
    </w:p>
    <w:p w:rsidR="00C47628" w:rsidRPr="00C47628" w:rsidRDefault="00C47628" w:rsidP="00C47628">
      <w:pPr>
        <w:widowControl w:val="0"/>
        <w:shd w:val="clear" w:color="auto" w:fill="FFFFFF"/>
        <w:tabs>
          <w:tab w:val="left" w:pos="1009"/>
        </w:tabs>
        <w:spacing w:line="240" w:lineRule="auto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</w:pPr>
      <w:r w:rsidRPr="00C47628"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  <w:t xml:space="preserve">        Вариант 1. Элементы антуража и стаффажа расположены выше уровня горизонта. При расположении основания фасада в нижней части листа подчеркивается главенствующая роль пространства, что оправдано, например, в горной местности или при небольших размерах сооружения.</w:t>
      </w:r>
    </w:p>
    <w:p w:rsidR="00C47628" w:rsidRPr="00C47628" w:rsidRDefault="00C47628" w:rsidP="00C47628">
      <w:pPr>
        <w:widowControl w:val="0"/>
        <w:shd w:val="clear" w:color="auto" w:fill="FFFFFF"/>
        <w:tabs>
          <w:tab w:val="left" w:pos="1009"/>
        </w:tabs>
        <w:spacing w:line="240" w:lineRule="auto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</w:pPr>
    </w:p>
    <w:p w:rsidR="00C47628" w:rsidRPr="00C47628" w:rsidRDefault="00C47628" w:rsidP="00C47628">
      <w:pPr>
        <w:widowControl w:val="0"/>
        <w:shd w:val="clear" w:color="auto" w:fill="FFFFFF"/>
        <w:tabs>
          <w:tab w:val="left" w:pos="1009"/>
        </w:tabs>
        <w:spacing w:line="240" w:lineRule="auto"/>
        <w:ind w:firstLine="567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</w:pPr>
      <w:r w:rsidRPr="00C47628"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  <w:t xml:space="preserve">Вариант 2. Элементы антуража и стаффажа расположены ниже линии горизонта. </w:t>
      </w:r>
      <w:proofErr w:type="spellStart"/>
      <w:r w:rsidRPr="00C47628"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  <w:t>ри</w:t>
      </w:r>
      <w:proofErr w:type="spellEnd"/>
      <w:r w:rsidRPr="00C47628"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  <w:t xml:space="preserve"> расположении основания фасада в верхней части листа подчеркивается возвышенное </w:t>
      </w:r>
      <w:r w:rsidRPr="00C47628"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  <w:lastRenderedPageBreak/>
        <w:t>расположение сооружения «на рельефе».</w:t>
      </w:r>
    </w:p>
    <w:p w:rsidR="00C47628" w:rsidRPr="00C47628" w:rsidRDefault="00C47628" w:rsidP="00C47628">
      <w:pPr>
        <w:widowControl w:val="0"/>
        <w:shd w:val="clear" w:color="auto" w:fill="FFFFFF"/>
        <w:tabs>
          <w:tab w:val="left" w:pos="1009"/>
        </w:tabs>
        <w:spacing w:line="240" w:lineRule="auto"/>
        <w:ind w:firstLine="567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</w:pPr>
    </w:p>
    <w:p w:rsidR="00C47628" w:rsidRPr="00C47628" w:rsidRDefault="00C47628" w:rsidP="00C47628">
      <w:pPr>
        <w:widowControl w:val="0"/>
        <w:shd w:val="clear" w:color="auto" w:fill="FFFFFF"/>
        <w:tabs>
          <w:tab w:val="left" w:pos="1009"/>
        </w:tabs>
        <w:spacing w:line="240" w:lineRule="auto"/>
        <w:ind w:firstLine="567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</w:pPr>
      <w:r w:rsidRPr="00C47628"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  <w:t xml:space="preserve">Вариант 3. Элементы антуража и стаффажа располагаются на линии горизонта симметрично относительно центральной оси сооружения. При расположении основания в центре листа так, что свободного пространства в нижней части получается больше, чем в верхней, композиция получается невыразительная, но ее можно исправить, деликатно добавив антураж в нижней части листа (уравновесить). </w:t>
      </w:r>
    </w:p>
    <w:p w:rsidR="00C47628" w:rsidRPr="00C47628" w:rsidRDefault="00C47628" w:rsidP="00C47628">
      <w:pPr>
        <w:widowControl w:val="0"/>
        <w:shd w:val="clear" w:color="auto" w:fill="FFFFFF"/>
        <w:tabs>
          <w:tab w:val="left" w:pos="1009"/>
        </w:tabs>
        <w:spacing w:line="240" w:lineRule="auto"/>
        <w:ind w:firstLine="567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</w:pPr>
    </w:p>
    <w:p w:rsidR="00C47628" w:rsidRPr="00C47628" w:rsidRDefault="00C47628" w:rsidP="00C47628">
      <w:pPr>
        <w:widowControl w:val="0"/>
        <w:shd w:val="clear" w:color="auto" w:fill="FFFFFF"/>
        <w:tabs>
          <w:tab w:val="left" w:pos="1009"/>
        </w:tabs>
        <w:spacing w:line="240" w:lineRule="auto"/>
        <w:ind w:firstLine="567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</w:pPr>
      <w:r w:rsidRPr="00C47628"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  <w:t>Вариант 4. Зрительная связь деталей антуража и стаффажа с сооружением закрепляется, если пересекать их контуры с абрисом здания (не закрывая при этом фасада и общего абриса сооружения) и располагать несимметрично на линии горизонта. Появляется эффект реальной среды. При расположении линии горизонта на нормальном уровне (т.е. чуть ниже центра, чтобы приблизительно совпали центры тяжести объекта и листа), все элементы изображения уравновешены.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6662"/>
      </w:tblGrid>
      <w:tr w:rsidR="00C47628" w:rsidRPr="00C47628" w:rsidTr="00B32189">
        <w:tc>
          <w:tcPr>
            <w:tcW w:w="2694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Оценка</w:t>
            </w:r>
          </w:p>
        </w:tc>
        <w:tc>
          <w:tcPr>
            <w:tcW w:w="6662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Критерии 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</w:p>
        </w:tc>
      </w:tr>
      <w:tr w:rsidR="00C47628" w:rsidRPr="00C47628" w:rsidTr="00B32189">
        <w:tc>
          <w:tcPr>
            <w:tcW w:w="2694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отлично</w:t>
            </w:r>
          </w:p>
        </w:tc>
        <w:tc>
          <w:tcPr>
            <w:tcW w:w="6662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Работа выполнена в соответствии с заданием, полно и точно раскрыта тема, последовательно и логично изложен материал, графическая часть работы выполнена аккуратно, на высоком уровне, с соблюдением пропорций, с грамотно построенной композицией.</w:t>
            </w:r>
          </w:p>
        </w:tc>
      </w:tr>
      <w:tr w:rsidR="00C47628" w:rsidRPr="00C47628" w:rsidTr="00B32189">
        <w:tc>
          <w:tcPr>
            <w:tcW w:w="2694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хорошо</w:t>
            </w:r>
          </w:p>
        </w:tc>
        <w:tc>
          <w:tcPr>
            <w:tcW w:w="6662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Работа выполнена в соответствии с заданием, в целом тема раскрыта, последовательно и логично изложен материал. Допущены один значительный или несколько незначительных недочетов. В графической части работы имеются незначительные ошибки или помарки.</w:t>
            </w:r>
          </w:p>
        </w:tc>
      </w:tr>
      <w:tr w:rsidR="00C47628" w:rsidRPr="00C47628" w:rsidTr="00B32189">
        <w:tc>
          <w:tcPr>
            <w:tcW w:w="2694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удовлетворительно</w:t>
            </w:r>
          </w:p>
        </w:tc>
        <w:tc>
          <w:tcPr>
            <w:tcW w:w="6662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Работа выполнена в соответствии с заданием. Тема раскрыта не в полном объеме, недостаточно последовательно и логично изложен материал. В графической части работы имеются значительные ошибки или помарки.</w:t>
            </w:r>
          </w:p>
        </w:tc>
      </w:tr>
      <w:tr w:rsidR="00C47628" w:rsidRPr="00C47628" w:rsidTr="00B32189">
        <w:tc>
          <w:tcPr>
            <w:tcW w:w="2694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неудовлетворительно</w:t>
            </w:r>
          </w:p>
        </w:tc>
        <w:tc>
          <w:tcPr>
            <w:tcW w:w="6662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Работа не соответствует заданию, теме не раскрыта, графическая часть выполнена на низком уровне, либо отсутствует.</w:t>
            </w:r>
          </w:p>
        </w:tc>
      </w:tr>
    </w:tbl>
    <w:p w:rsidR="00C47628" w:rsidRPr="00C47628" w:rsidRDefault="00C47628" w:rsidP="00C47628">
      <w:pPr>
        <w:widowControl w:val="0"/>
        <w:shd w:val="clear" w:color="auto" w:fill="FFFFFF"/>
        <w:tabs>
          <w:tab w:val="left" w:pos="1009"/>
        </w:tabs>
        <w:spacing w:line="236" w:lineRule="exact"/>
        <w:jc w:val="center"/>
        <w:rPr>
          <w:rFonts w:eastAsia="Times New Roman" w:cs="Times New Roman"/>
          <w:b/>
          <w:bCs/>
          <w:iCs/>
          <w:szCs w:val="24"/>
          <w:shd w:val="clear" w:color="auto" w:fill="FFFFFF"/>
          <w:lang w:val="ru-RU" w:eastAsia="x-none"/>
        </w:rPr>
      </w:pPr>
    </w:p>
    <w:p w:rsidR="00C47628" w:rsidRPr="00C47628" w:rsidRDefault="00C47628" w:rsidP="00C47628">
      <w:pPr>
        <w:widowControl w:val="0"/>
        <w:shd w:val="clear" w:color="auto" w:fill="FFFFFF"/>
        <w:tabs>
          <w:tab w:val="left" w:pos="1009"/>
        </w:tabs>
        <w:spacing w:line="236" w:lineRule="exact"/>
        <w:jc w:val="center"/>
        <w:rPr>
          <w:rFonts w:eastAsia="Times New Roman" w:cs="Times New Roman"/>
          <w:b/>
          <w:bCs/>
          <w:iCs/>
          <w:szCs w:val="24"/>
          <w:shd w:val="clear" w:color="auto" w:fill="FFFFFF"/>
          <w:lang w:val="ru-RU" w:eastAsia="x-none"/>
        </w:rPr>
      </w:pPr>
    </w:p>
    <w:p w:rsidR="00C47628" w:rsidRPr="00C47628" w:rsidRDefault="00C47628" w:rsidP="00C476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  <w:r w:rsidRPr="00C47628">
        <w:rPr>
          <w:rFonts w:eastAsia="Times New Roman" w:cs="Times New Roman"/>
          <w:b/>
          <w:bCs/>
          <w:szCs w:val="24"/>
          <w:lang w:val="ru-RU" w:eastAsia="ru-RU"/>
        </w:rPr>
        <w:t>Составитель:</w:t>
      </w:r>
    </w:p>
    <w:p w:rsidR="00C47628" w:rsidRPr="00C47628" w:rsidRDefault="00C47628" w:rsidP="00C47628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 xml:space="preserve">Л.В. </w:t>
      </w:r>
      <w:proofErr w:type="spellStart"/>
      <w:r w:rsidRPr="00C47628">
        <w:rPr>
          <w:rFonts w:eastAsia="Times New Roman" w:cs="Times New Roman"/>
          <w:szCs w:val="24"/>
          <w:lang w:val="ru-RU" w:eastAsia="ru-RU"/>
        </w:rPr>
        <w:t>Аношкина</w:t>
      </w:r>
      <w:proofErr w:type="spellEnd"/>
      <w:r w:rsidRPr="00C47628">
        <w:rPr>
          <w:rFonts w:eastAsia="Times New Roman" w:cs="Times New Roman"/>
          <w:szCs w:val="24"/>
          <w:lang w:val="ru-RU" w:eastAsia="ru-RU"/>
        </w:rPr>
        <w:t xml:space="preserve">, доцент кафедры </w:t>
      </w:r>
      <w:proofErr w:type="spellStart"/>
      <w:r w:rsidRPr="00C47628">
        <w:rPr>
          <w:rFonts w:eastAsia="Times New Roman" w:cs="Times New Roman"/>
          <w:szCs w:val="24"/>
          <w:lang w:val="ru-RU" w:eastAsia="ru-RU"/>
        </w:rPr>
        <w:t>ВиПЛР</w:t>
      </w:r>
      <w:proofErr w:type="spellEnd"/>
      <w:r w:rsidRPr="00C47628">
        <w:rPr>
          <w:rFonts w:eastAsia="Times New Roman" w:cs="Times New Roman"/>
          <w:szCs w:val="24"/>
          <w:lang w:val="ru-RU" w:eastAsia="ru-RU"/>
        </w:rPr>
        <w:t xml:space="preserve">, к.б.н., доцент       </w:t>
      </w:r>
      <w:r w:rsidRPr="00C47628">
        <w:rPr>
          <w:rFonts w:eastAsia="Times New Roman" w:cs="Times New Roman"/>
          <w:szCs w:val="24"/>
          <w:lang w:val="ru-RU" w:eastAsia="ru-RU"/>
        </w:rPr>
        <w:tab/>
        <w:t>_______________</w:t>
      </w:r>
    </w:p>
    <w:p w:rsidR="00C47628" w:rsidRPr="00C47628" w:rsidRDefault="00C47628" w:rsidP="00C47628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</w:p>
    <w:p w:rsidR="00C47628" w:rsidRPr="00C47628" w:rsidRDefault="00C47628" w:rsidP="00C47628">
      <w:pPr>
        <w:widowControl w:val="0"/>
        <w:shd w:val="clear" w:color="auto" w:fill="FFFFFF"/>
        <w:tabs>
          <w:tab w:val="left" w:pos="1009"/>
        </w:tabs>
        <w:spacing w:line="236" w:lineRule="exact"/>
        <w:jc w:val="center"/>
        <w:rPr>
          <w:rFonts w:eastAsia="Times New Roman" w:cs="Times New Roman"/>
          <w:b/>
          <w:bCs/>
          <w:iCs/>
          <w:szCs w:val="24"/>
          <w:shd w:val="clear" w:color="auto" w:fill="FFFFFF"/>
          <w:lang w:val="ru-RU" w:eastAsia="x-none"/>
        </w:rPr>
      </w:pPr>
    </w:p>
    <w:p w:rsidR="00C47628" w:rsidRPr="00C47628" w:rsidRDefault="00C47628" w:rsidP="00C47628">
      <w:pPr>
        <w:widowControl w:val="0"/>
        <w:shd w:val="clear" w:color="auto" w:fill="FFFFFF"/>
        <w:tabs>
          <w:tab w:val="left" w:pos="1009"/>
        </w:tabs>
        <w:spacing w:line="236" w:lineRule="exact"/>
        <w:jc w:val="center"/>
        <w:rPr>
          <w:rFonts w:eastAsia="Times New Roman" w:cs="Times New Roman"/>
          <w:b/>
          <w:bCs/>
          <w:iCs/>
          <w:szCs w:val="24"/>
          <w:shd w:val="clear" w:color="auto" w:fill="FFFFFF"/>
          <w:lang w:val="ru-RU" w:eastAsia="x-none"/>
        </w:rPr>
      </w:pPr>
    </w:p>
    <w:p w:rsidR="00C47628" w:rsidRPr="00C47628" w:rsidRDefault="00C47628" w:rsidP="00C47628">
      <w:pPr>
        <w:widowControl w:val="0"/>
        <w:shd w:val="clear" w:color="auto" w:fill="FFFFFF"/>
        <w:tabs>
          <w:tab w:val="left" w:pos="1009"/>
        </w:tabs>
        <w:spacing w:line="236" w:lineRule="exact"/>
        <w:jc w:val="center"/>
        <w:rPr>
          <w:rFonts w:eastAsia="Times New Roman" w:cs="Times New Roman"/>
          <w:b/>
          <w:bCs/>
          <w:iCs/>
          <w:szCs w:val="24"/>
          <w:shd w:val="clear" w:color="auto" w:fill="FFFFFF"/>
          <w:lang w:val="ru-RU" w:eastAsia="x-none"/>
        </w:rPr>
      </w:pPr>
    </w:p>
    <w:p w:rsidR="00C47628" w:rsidRPr="00C47628" w:rsidRDefault="00C47628" w:rsidP="00C47628">
      <w:pPr>
        <w:widowControl w:val="0"/>
        <w:shd w:val="clear" w:color="auto" w:fill="FFFFFF"/>
        <w:tabs>
          <w:tab w:val="left" w:pos="1009"/>
        </w:tabs>
        <w:spacing w:line="236" w:lineRule="exact"/>
        <w:jc w:val="center"/>
        <w:rPr>
          <w:rFonts w:eastAsia="Times New Roman" w:cs="Times New Roman"/>
          <w:b/>
          <w:bCs/>
          <w:iCs/>
          <w:szCs w:val="24"/>
          <w:shd w:val="clear" w:color="auto" w:fill="FFFFFF"/>
          <w:lang w:val="ru-RU" w:eastAsia="x-none"/>
        </w:rPr>
      </w:pPr>
    </w:p>
    <w:p w:rsidR="00C47628" w:rsidRPr="00C47628" w:rsidRDefault="00C47628" w:rsidP="00C47628">
      <w:pPr>
        <w:widowControl w:val="0"/>
        <w:shd w:val="clear" w:color="auto" w:fill="FFFFFF"/>
        <w:tabs>
          <w:tab w:val="left" w:pos="1009"/>
        </w:tabs>
        <w:spacing w:line="236" w:lineRule="exact"/>
        <w:jc w:val="center"/>
        <w:rPr>
          <w:rFonts w:eastAsia="Times New Roman" w:cs="Times New Roman"/>
          <w:b/>
          <w:bCs/>
          <w:iCs/>
          <w:szCs w:val="24"/>
          <w:shd w:val="clear" w:color="auto" w:fill="FFFFFF"/>
          <w:lang w:val="ru-RU" w:eastAsia="x-none"/>
        </w:rPr>
      </w:pPr>
    </w:p>
    <w:p w:rsidR="00C47628" w:rsidRPr="00C47628" w:rsidRDefault="00C47628" w:rsidP="00C47628">
      <w:pPr>
        <w:widowControl w:val="0"/>
        <w:shd w:val="clear" w:color="auto" w:fill="FFFFFF"/>
        <w:tabs>
          <w:tab w:val="left" w:pos="1009"/>
        </w:tabs>
        <w:spacing w:line="236" w:lineRule="exact"/>
        <w:jc w:val="center"/>
        <w:rPr>
          <w:rFonts w:eastAsia="Times New Roman" w:cs="Times New Roman"/>
          <w:b/>
          <w:bCs/>
          <w:iCs/>
          <w:szCs w:val="24"/>
          <w:shd w:val="clear" w:color="auto" w:fill="FFFFFF"/>
          <w:lang w:val="ru-RU" w:eastAsia="x-none"/>
        </w:rPr>
      </w:pPr>
    </w:p>
    <w:p w:rsidR="00C47628" w:rsidRPr="00C47628" w:rsidRDefault="00C47628" w:rsidP="00C47628">
      <w:pPr>
        <w:widowControl w:val="0"/>
        <w:shd w:val="clear" w:color="auto" w:fill="FFFFFF"/>
        <w:tabs>
          <w:tab w:val="left" w:pos="1009"/>
        </w:tabs>
        <w:spacing w:line="236" w:lineRule="exact"/>
        <w:jc w:val="center"/>
        <w:rPr>
          <w:rFonts w:eastAsia="Times New Roman" w:cs="Times New Roman"/>
          <w:b/>
          <w:bCs/>
          <w:iCs/>
          <w:szCs w:val="24"/>
          <w:shd w:val="clear" w:color="auto" w:fill="FFFFFF"/>
          <w:lang w:val="ru-RU" w:eastAsia="x-none"/>
        </w:rPr>
      </w:pPr>
    </w:p>
    <w:p w:rsidR="00C47628" w:rsidRPr="00C47628" w:rsidRDefault="00C47628" w:rsidP="00C47628">
      <w:pPr>
        <w:widowControl w:val="0"/>
        <w:shd w:val="clear" w:color="auto" w:fill="FFFFFF"/>
        <w:tabs>
          <w:tab w:val="left" w:pos="1009"/>
        </w:tabs>
        <w:spacing w:line="236" w:lineRule="exact"/>
        <w:jc w:val="center"/>
        <w:rPr>
          <w:rFonts w:eastAsia="Times New Roman" w:cs="Times New Roman"/>
          <w:b/>
          <w:bCs/>
          <w:iCs/>
          <w:szCs w:val="24"/>
          <w:shd w:val="clear" w:color="auto" w:fill="FFFFFF"/>
          <w:lang w:val="ru-RU" w:eastAsia="x-none"/>
        </w:rPr>
      </w:pPr>
    </w:p>
    <w:p w:rsidR="00C47628" w:rsidRPr="00C47628" w:rsidRDefault="00C47628" w:rsidP="00C47628">
      <w:pPr>
        <w:widowControl w:val="0"/>
        <w:shd w:val="clear" w:color="auto" w:fill="FFFFFF"/>
        <w:tabs>
          <w:tab w:val="left" w:pos="1009"/>
        </w:tabs>
        <w:spacing w:line="236" w:lineRule="exact"/>
        <w:jc w:val="center"/>
        <w:rPr>
          <w:rFonts w:eastAsia="Times New Roman" w:cs="Times New Roman"/>
          <w:b/>
          <w:bCs/>
          <w:iCs/>
          <w:szCs w:val="24"/>
          <w:shd w:val="clear" w:color="auto" w:fill="FFFFFF"/>
          <w:lang w:val="ru-RU" w:eastAsia="x-none"/>
        </w:rPr>
      </w:pPr>
    </w:p>
    <w:p w:rsidR="00C47628" w:rsidRPr="00C47628" w:rsidRDefault="00C47628" w:rsidP="00C47628">
      <w:pPr>
        <w:widowControl w:val="0"/>
        <w:shd w:val="clear" w:color="auto" w:fill="FFFFFF"/>
        <w:tabs>
          <w:tab w:val="left" w:pos="1009"/>
        </w:tabs>
        <w:spacing w:line="236" w:lineRule="exact"/>
        <w:jc w:val="center"/>
        <w:rPr>
          <w:rFonts w:eastAsia="Times New Roman" w:cs="Times New Roman"/>
          <w:b/>
          <w:bCs/>
          <w:iCs/>
          <w:szCs w:val="24"/>
          <w:shd w:val="clear" w:color="auto" w:fill="FFFFFF"/>
          <w:lang w:val="ru-RU" w:eastAsia="x-none"/>
        </w:rPr>
      </w:pPr>
    </w:p>
    <w:p w:rsidR="00C47628" w:rsidRPr="00C47628" w:rsidRDefault="00C47628" w:rsidP="00C47628">
      <w:pPr>
        <w:widowControl w:val="0"/>
        <w:shd w:val="clear" w:color="auto" w:fill="FFFFFF"/>
        <w:tabs>
          <w:tab w:val="left" w:pos="1009"/>
        </w:tabs>
        <w:spacing w:line="236" w:lineRule="exact"/>
        <w:jc w:val="center"/>
        <w:rPr>
          <w:rFonts w:eastAsia="Times New Roman" w:cs="Times New Roman"/>
          <w:b/>
          <w:bCs/>
          <w:iCs/>
          <w:szCs w:val="24"/>
          <w:shd w:val="clear" w:color="auto" w:fill="FFFFFF"/>
          <w:lang w:val="ru-RU" w:eastAsia="x-none"/>
        </w:rPr>
      </w:pPr>
    </w:p>
    <w:p w:rsidR="00C47628" w:rsidRPr="00C47628" w:rsidRDefault="00C47628" w:rsidP="00C47628">
      <w:pPr>
        <w:widowControl w:val="0"/>
        <w:shd w:val="clear" w:color="auto" w:fill="FFFFFF"/>
        <w:tabs>
          <w:tab w:val="left" w:pos="1009"/>
        </w:tabs>
        <w:spacing w:line="236" w:lineRule="exact"/>
        <w:jc w:val="center"/>
        <w:rPr>
          <w:rFonts w:eastAsia="Times New Roman" w:cs="Times New Roman"/>
          <w:b/>
          <w:bCs/>
          <w:iCs/>
          <w:szCs w:val="24"/>
          <w:shd w:val="clear" w:color="auto" w:fill="FFFFFF"/>
          <w:lang w:val="ru-RU" w:eastAsia="x-none"/>
        </w:rPr>
      </w:pPr>
    </w:p>
    <w:p w:rsidR="00C47628" w:rsidRPr="00C47628" w:rsidRDefault="00C47628" w:rsidP="00C47628">
      <w:pPr>
        <w:widowControl w:val="0"/>
        <w:shd w:val="clear" w:color="auto" w:fill="FFFFFF"/>
        <w:tabs>
          <w:tab w:val="left" w:pos="1009"/>
        </w:tabs>
        <w:spacing w:line="236" w:lineRule="exact"/>
        <w:jc w:val="center"/>
        <w:rPr>
          <w:rFonts w:eastAsia="Times New Roman" w:cs="Times New Roman"/>
          <w:b/>
          <w:bCs/>
          <w:iCs/>
          <w:szCs w:val="24"/>
          <w:shd w:val="clear" w:color="auto" w:fill="FFFFFF"/>
          <w:lang w:val="ru-RU" w:eastAsia="x-none"/>
        </w:rPr>
      </w:pPr>
    </w:p>
    <w:p w:rsidR="00C47628" w:rsidRPr="00C47628" w:rsidRDefault="00C47628" w:rsidP="00C47628">
      <w:pPr>
        <w:widowControl w:val="0"/>
        <w:shd w:val="clear" w:color="auto" w:fill="FFFFFF"/>
        <w:tabs>
          <w:tab w:val="left" w:pos="1009"/>
        </w:tabs>
        <w:spacing w:line="236" w:lineRule="exact"/>
        <w:jc w:val="center"/>
        <w:rPr>
          <w:rFonts w:eastAsia="Times New Roman" w:cs="Times New Roman"/>
          <w:b/>
          <w:bCs/>
          <w:iCs/>
          <w:szCs w:val="24"/>
          <w:shd w:val="clear" w:color="auto" w:fill="FFFFFF"/>
          <w:lang w:val="ru-RU" w:eastAsia="x-none"/>
        </w:rPr>
      </w:pPr>
    </w:p>
    <w:p w:rsidR="00C47628" w:rsidRPr="00C47628" w:rsidRDefault="00C47628" w:rsidP="00C47628">
      <w:pPr>
        <w:widowControl w:val="0"/>
        <w:shd w:val="clear" w:color="auto" w:fill="FFFFFF"/>
        <w:tabs>
          <w:tab w:val="left" w:pos="1009"/>
        </w:tabs>
        <w:spacing w:line="236" w:lineRule="exact"/>
        <w:jc w:val="center"/>
        <w:rPr>
          <w:rFonts w:eastAsia="Times New Roman" w:cs="Times New Roman"/>
          <w:b/>
          <w:bCs/>
          <w:iCs/>
          <w:szCs w:val="24"/>
          <w:shd w:val="clear" w:color="auto" w:fill="FFFFFF"/>
          <w:lang w:val="ru-RU" w:eastAsia="x-none"/>
        </w:rPr>
      </w:pPr>
    </w:p>
    <w:p w:rsidR="00C47628" w:rsidRPr="00C47628" w:rsidRDefault="00C47628" w:rsidP="00C47628">
      <w:pPr>
        <w:widowControl w:val="0"/>
        <w:shd w:val="clear" w:color="auto" w:fill="FFFFFF"/>
        <w:tabs>
          <w:tab w:val="left" w:pos="1009"/>
        </w:tabs>
        <w:spacing w:line="236" w:lineRule="exact"/>
        <w:jc w:val="center"/>
        <w:rPr>
          <w:rFonts w:eastAsia="Times New Roman" w:cs="Times New Roman"/>
          <w:b/>
          <w:bCs/>
          <w:iCs/>
          <w:szCs w:val="24"/>
          <w:shd w:val="clear" w:color="auto" w:fill="FFFFFF"/>
          <w:lang w:val="ru-RU" w:eastAsia="x-none"/>
        </w:rPr>
      </w:pPr>
    </w:p>
    <w:p w:rsidR="00C47628" w:rsidRPr="00C47628" w:rsidRDefault="00C47628" w:rsidP="00C47628">
      <w:pPr>
        <w:widowControl w:val="0"/>
        <w:shd w:val="clear" w:color="auto" w:fill="FFFFFF"/>
        <w:tabs>
          <w:tab w:val="left" w:pos="1009"/>
        </w:tabs>
        <w:spacing w:line="236" w:lineRule="exact"/>
        <w:jc w:val="center"/>
        <w:rPr>
          <w:rFonts w:eastAsia="Times New Roman" w:cs="Times New Roman"/>
          <w:b/>
          <w:bCs/>
          <w:iCs/>
          <w:szCs w:val="24"/>
          <w:shd w:val="clear" w:color="auto" w:fill="FFFFFF"/>
          <w:lang w:val="ru-RU" w:eastAsia="x-none"/>
        </w:rPr>
      </w:pPr>
    </w:p>
    <w:p w:rsidR="00C47628" w:rsidRPr="00C47628" w:rsidRDefault="00C47628" w:rsidP="00C47628">
      <w:pPr>
        <w:widowControl w:val="0"/>
        <w:shd w:val="clear" w:color="auto" w:fill="FFFFFF"/>
        <w:tabs>
          <w:tab w:val="left" w:pos="1009"/>
        </w:tabs>
        <w:spacing w:line="236" w:lineRule="exact"/>
        <w:jc w:val="center"/>
        <w:rPr>
          <w:rFonts w:eastAsia="Times New Roman" w:cs="Times New Roman"/>
          <w:b/>
          <w:bCs/>
          <w:iCs/>
          <w:szCs w:val="24"/>
          <w:shd w:val="clear" w:color="auto" w:fill="FFFFFF"/>
          <w:lang w:val="ru-RU" w:eastAsia="x-none"/>
        </w:rPr>
      </w:pPr>
    </w:p>
    <w:p w:rsidR="00C47628" w:rsidRPr="00C47628" w:rsidRDefault="00C47628" w:rsidP="00C47628">
      <w:pPr>
        <w:widowControl w:val="0"/>
        <w:shd w:val="clear" w:color="auto" w:fill="FFFFFF"/>
        <w:tabs>
          <w:tab w:val="left" w:pos="1009"/>
        </w:tabs>
        <w:spacing w:line="236" w:lineRule="exact"/>
        <w:jc w:val="center"/>
        <w:rPr>
          <w:rFonts w:eastAsia="Times New Roman" w:cs="Times New Roman"/>
          <w:b/>
          <w:bCs/>
          <w:iCs/>
          <w:szCs w:val="24"/>
          <w:shd w:val="clear" w:color="auto" w:fill="FFFFFF"/>
          <w:lang w:val="ru-RU" w:eastAsia="x-none"/>
        </w:rPr>
      </w:pPr>
    </w:p>
    <w:p w:rsidR="00C47628" w:rsidRPr="00C47628" w:rsidRDefault="00C47628" w:rsidP="00C47628">
      <w:pPr>
        <w:widowControl w:val="0"/>
        <w:overflowPunct w:val="0"/>
        <w:autoSpaceDE w:val="0"/>
        <w:autoSpaceDN w:val="0"/>
        <w:adjustRightInd w:val="0"/>
        <w:spacing w:line="288" w:lineRule="auto"/>
        <w:ind w:firstLine="708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  <w:r w:rsidRPr="00C47628">
        <w:rPr>
          <w:rFonts w:eastAsia="Times New Roman" w:cs="Times New Roman"/>
          <w:b/>
          <w:sz w:val="28"/>
          <w:szCs w:val="28"/>
          <w:lang w:val="ru-RU" w:eastAsia="ru-RU"/>
        </w:rPr>
        <w:t>Комплект оценочных средств для промежуточной аттестации</w:t>
      </w:r>
    </w:p>
    <w:p w:rsidR="00C47628" w:rsidRPr="00C47628" w:rsidRDefault="00C47628" w:rsidP="00C47628">
      <w:pPr>
        <w:widowControl w:val="0"/>
        <w:spacing w:line="240" w:lineRule="auto"/>
        <w:jc w:val="center"/>
        <w:rPr>
          <w:rFonts w:eastAsia="Times New Roman" w:cs="Times New Roman"/>
          <w:b/>
          <w:szCs w:val="24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ind w:left="720"/>
        <w:jc w:val="center"/>
        <w:rPr>
          <w:rFonts w:eastAsia="Times New Roman" w:cs="Times New Roman"/>
          <w:b/>
          <w:szCs w:val="24"/>
          <w:lang w:val="ru-RU" w:eastAsia="ru-RU"/>
        </w:rPr>
      </w:pPr>
      <w:r w:rsidRPr="00C47628">
        <w:rPr>
          <w:rFonts w:eastAsia="Times New Roman" w:cs="Times New Roman"/>
          <w:b/>
          <w:szCs w:val="24"/>
          <w:lang w:val="ru-RU" w:eastAsia="ru-RU"/>
        </w:rPr>
        <w:t>Вопросы к экзамену</w:t>
      </w:r>
    </w:p>
    <w:p w:rsidR="00C47628" w:rsidRPr="00C47628" w:rsidRDefault="00C47628" w:rsidP="00C47628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 xml:space="preserve">по дисциплине </w:t>
      </w:r>
      <w:r w:rsidRPr="00C47628">
        <w:rPr>
          <w:rFonts w:eastAsia="Times New Roman" w:cs="Times New Roman"/>
          <w:b/>
          <w:szCs w:val="24"/>
          <w:lang w:val="ru-RU" w:eastAsia="ru-RU"/>
        </w:rPr>
        <w:t>Б</w:t>
      </w:r>
      <w:proofErr w:type="gramStart"/>
      <w:r w:rsidRPr="00C47628">
        <w:rPr>
          <w:rFonts w:eastAsia="Times New Roman" w:cs="Times New Roman"/>
          <w:b/>
          <w:szCs w:val="24"/>
          <w:lang w:val="ru-RU" w:eastAsia="ru-RU"/>
        </w:rPr>
        <w:t>1.В.</w:t>
      </w:r>
      <w:proofErr w:type="gramEnd"/>
      <w:r w:rsidRPr="00C47628">
        <w:rPr>
          <w:rFonts w:eastAsia="Times New Roman" w:cs="Times New Roman"/>
          <w:b/>
          <w:szCs w:val="24"/>
          <w:lang w:val="ru-RU" w:eastAsia="ru-RU"/>
        </w:rPr>
        <w:t>01 Ландшафтное искусство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6769"/>
      </w:tblGrid>
      <w:tr w:rsidR="00C47628" w:rsidRPr="00C47628" w:rsidTr="00B32189">
        <w:tc>
          <w:tcPr>
            <w:tcW w:w="2802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№ и наименование </w:t>
            </w:r>
          </w:p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>раздела</w:t>
            </w:r>
          </w:p>
        </w:tc>
        <w:tc>
          <w:tcPr>
            <w:tcW w:w="6769" w:type="dxa"/>
            <w:shd w:val="clear" w:color="auto" w:fill="auto"/>
          </w:tcPr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ЭКЗАМЕНАЦИОННЫЕ ВОПРОСЫ </w:t>
            </w:r>
          </w:p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  <w:r w:rsidRPr="00C47628">
              <w:rPr>
                <w:rFonts w:eastAsia="Times New Roman" w:cs="Times New Roman"/>
                <w:sz w:val="20"/>
                <w:szCs w:val="20"/>
                <w:lang w:val="ru-RU" w:eastAsia="ru-RU"/>
              </w:rPr>
              <w:t>(1 семестр)</w:t>
            </w:r>
          </w:p>
        </w:tc>
      </w:tr>
      <w:tr w:rsidR="00C47628" w:rsidRPr="00C47628" w:rsidTr="00B32189">
        <w:tc>
          <w:tcPr>
            <w:tcW w:w="2802" w:type="dxa"/>
            <w:shd w:val="clear" w:color="auto" w:fill="auto"/>
            <w:vAlign w:val="center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18"/>
                <w:szCs w:val="18"/>
                <w:lang w:val="ru-RU" w:eastAsia="ru-RU"/>
              </w:rPr>
              <w:t>1</w:t>
            </w:r>
          </w:p>
        </w:tc>
        <w:tc>
          <w:tcPr>
            <w:tcW w:w="6769" w:type="dxa"/>
            <w:shd w:val="clear" w:color="auto" w:fill="auto"/>
            <w:vAlign w:val="center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18"/>
                <w:szCs w:val="18"/>
                <w:lang w:val="ru-RU" w:eastAsia="ru-RU"/>
              </w:rPr>
              <w:t>2</w:t>
            </w:r>
          </w:p>
        </w:tc>
      </w:tr>
      <w:tr w:rsidR="00C47628" w:rsidRPr="00C47628" w:rsidTr="00B32189">
        <w:tc>
          <w:tcPr>
            <w:tcW w:w="2802" w:type="dxa"/>
            <w:vMerge w:val="restart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color w:val="000000"/>
                <w:sz w:val="22"/>
                <w:lang w:val="ru-RU" w:eastAsia="ru-RU"/>
              </w:rPr>
              <w:t xml:space="preserve">1.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История садово-</w:t>
            </w:r>
          </w:p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паркового искусства и ландшафтной архитектуры</w:t>
            </w:r>
          </w:p>
        </w:tc>
        <w:tc>
          <w:tcPr>
            <w:tcW w:w="6769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1.1. Сад - как прообраз рая на Земле.</w:t>
            </w:r>
          </w:p>
        </w:tc>
      </w:tr>
      <w:tr w:rsidR="00C47628" w:rsidRPr="00C47628" w:rsidTr="00B32189">
        <w:tc>
          <w:tcPr>
            <w:tcW w:w="2802" w:type="dxa"/>
            <w:vMerge/>
            <w:shd w:val="clear" w:color="auto" w:fill="auto"/>
          </w:tcPr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6769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1.2. Основные стили садово-паркового искусства</w:t>
            </w:r>
          </w:p>
        </w:tc>
      </w:tr>
      <w:tr w:rsidR="00C47628" w:rsidRPr="00C47628" w:rsidTr="00B32189">
        <w:tc>
          <w:tcPr>
            <w:tcW w:w="2802" w:type="dxa"/>
            <w:vMerge/>
            <w:shd w:val="clear" w:color="auto" w:fill="auto"/>
          </w:tcPr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6769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1.3. Древний Египет. Природные условия, особенности садово-паркового искусства.  Знаменитые памятники.</w:t>
            </w:r>
          </w:p>
        </w:tc>
      </w:tr>
      <w:tr w:rsidR="00C47628" w:rsidRPr="00C47628" w:rsidTr="00B32189">
        <w:tc>
          <w:tcPr>
            <w:tcW w:w="2802" w:type="dxa"/>
            <w:vMerge/>
            <w:shd w:val="clear" w:color="auto" w:fill="auto"/>
          </w:tcPr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6769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1.4. Ассирия - 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Вавилония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. Природные условия, особенности садово-паркового искусства.  Знаменитые памятники.</w:t>
            </w:r>
          </w:p>
        </w:tc>
      </w:tr>
      <w:tr w:rsidR="00C47628" w:rsidRPr="00C47628" w:rsidTr="00B32189">
        <w:tc>
          <w:tcPr>
            <w:tcW w:w="2802" w:type="dxa"/>
            <w:vMerge/>
            <w:shd w:val="clear" w:color="auto" w:fill="auto"/>
          </w:tcPr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6769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1.5. Древняя Греция. Эпохи развития культуры и искусства. Природные условия. Архитектура. Ордерная система. Знаменитые памятники.</w:t>
            </w:r>
          </w:p>
        </w:tc>
      </w:tr>
      <w:tr w:rsidR="00C47628" w:rsidRPr="00C47628" w:rsidTr="00B32189">
        <w:tc>
          <w:tcPr>
            <w:tcW w:w="2802" w:type="dxa"/>
            <w:vMerge/>
            <w:shd w:val="clear" w:color="auto" w:fill="auto"/>
          </w:tcPr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6769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1.6. Садово-парковое искусство Античной Греции</w:t>
            </w:r>
          </w:p>
        </w:tc>
      </w:tr>
      <w:tr w:rsidR="00C47628" w:rsidRPr="00C47628" w:rsidTr="00B32189">
        <w:tc>
          <w:tcPr>
            <w:tcW w:w="2802" w:type="dxa"/>
            <w:vMerge/>
            <w:shd w:val="clear" w:color="auto" w:fill="auto"/>
          </w:tcPr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6769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1.7. Древний Рим. Социальные условия. Природные условия. Типы садов. Особенности садово-паркового искусства. Знаменитые памятники.</w:t>
            </w:r>
          </w:p>
        </w:tc>
      </w:tr>
      <w:tr w:rsidR="00C47628" w:rsidRPr="00C47628" w:rsidTr="00B32189">
        <w:tc>
          <w:tcPr>
            <w:tcW w:w="2802" w:type="dxa"/>
            <w:vMerge/>
            <w:shd w:val="clear" w:color="auto" w:fill="auto"/>
          </w:tcPr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6769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1.8 Персия. Природные условия. Особенности садово-паркового искусства. Знаменитые памятники.</w:t>
            </w:r>
          </w:p>
        </w:tc>
      </w:tr>
      <w:tr w:rsidR="00C47628" w:rsidRPr="00C47628" w:rsidTr="00B32189">
        <w:tc>
          <w:tcPr>
            <w:tcW w:w="2802" w:type="dxa"/>
            <w:vMerge/>
            <w:shd w:val="clear" w:color="auto" w:fill="auto"/>
          </w:tcPr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6769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1.9. Древняя Индия. Социально-исторические и природные условия. Особенности садово-паркового искусства. Знаменитые памятники.</w:t>
            </w:r>
          </w:p>
        </w:tc>
      </w:tr>
      <w:tr w:rsidR="00C47628" w:rsidRPr="00C47628" w:rsidTr="00B32189">
        <w:tc>
          <w:tcPr>
            <w:tcW w:w="2802" w:type="dxa"/>
            <w:vMerge/>
            <w:shd w:val="clear" w:color="auto" w:fill="auto"/>
          </w:tcPr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6769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1.10 Древний Китай. Социально-исторические и природные условия. Особенности садово-паркового искусства</w:t>
            </w:r>
          </w:p>
        </w:tc>
      </w:tr>
      <w:tr w:rsidR="00C47628" w:rsidRPr="00C47628" w:rsidTr="00B32189">
        <w:tc>
          <w:tcPr>
            <w:tcW w:w="2802" w:type="dxa"/>
            <w:vMerge/>
            <w:shd w:val="clear" w:color="auto" w:fill="auto"/>
          </w:tcPr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6769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1.11 Древняя Япония. Природные условия. Религия. Особенности садово-паркового искусства.</w:t>
            </w:r>
          </w:p>
        </w:tc>
      </w:tr>
      <w:tr w:rsidR="00C47628" w:rsidRPr="00C47628" w:rsidTr="00B32189">
        <w:tc>
          <w:tcPr>
            <w:tcW w:w="2802" w:type="dxa"/>
            <w:vMerge/>
            <w:shd w:val="clear" w:color="auto" w:fill="auto"/>
          </w:tcPr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6769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1.12 Средневековье в странах Европы. Социально-политическая характеристика эпохи. История архитектуры Средневековья.</w:t>
            </w:r>
          </w:p>
        </w:tc>
      </w:tr>
      <w:tr w:rsidR="00C47628" w:rsidRPr="00C47628" w:rsidTr="00B32189">
        <w:tc>
          <w:tcPr>
            <w:tcW w:w="2802" w:type="dxa"/>
            <w:vMerge/>
            <w:shd w:val="clear" w:color="auto" w:fill="auto"/>
          </w:tcPr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6769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1.13 Типы садов и парков Средневековья. Особенности садово-паркового искусства.</w:t>
            </w:r>
          </w:p>
        </w:tc>
      </w:tr>
      <w:tr w:rsidR="00C47628" w:rsidRPr="00C47628" w:rsidTr="00B32189">
        <w:tc>
          <w:tcPr>
            <w:tcW w:w="2802" w:type="dxa"/>
            <w:vMerge/>
            <w:shd w:val="clear" w:color="auto" w:fill="auto"/>
          </w:tcPr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6769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1.14 Испано-мавританские (арабские) сады. Природные условия, характерные особенности садов.</w:t>
            </w:r>
          </w:p>
        </w:tc>
      </w:tr>
      <w:tr w:rsidR="00C47628" w:rsidRPr="00C47628" w:rsidTr="00B32189">
        <w:tc>
          <w:tcPr>
            <w:tcW w:w="2802" w:type="dxa"/>
            <w:vMerge/>
            <w:shd w:val="clear" w:color="auto" w:fill="auto"/>
          </w:tcPr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6769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1.15. Сады эпохи Возрождения. Периоды Возрождения.  Природные условия Италии. Особенности планировки итальянских садов.</w:t>
            </w:r>
          </w:p>
        </w:tc>
      </w:tr>
      <w:tr w:rsidR="00C47628" w:rsidRPr="00C47628" w:rsidTr="00B32189">
        <w:tc>
          <w:tcPr>
            <w:tcW w:w="2802" w:type="dxa"/>
            <w:vMerge/>
            <w:shd w:val="clear" w:color="auto" w:fill="auto"/>
          </w:tcPr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6769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1.16. Виллы эпохи Возрождения.</w:t>
            </w:r>
          </w:p>
        </w:tc>
      </w:tr>
      <w:tr w:rsidR="00C47628" w:rsidRPr="00C47628" w:rsidTr="00B32189">
        <w:tc>
          <w:tcPr>
            <w:tcW w:w="2802" w:type="dxa"/>
            <w:vMerge/>
            <w:shd w:val="clear" w:color="auto" w:fill="auto"/>
          </w:tcPr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6769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1.17. Виды и характерные особенности партерных цветников.</w:t>
            </w:r>
          </w:p>
        </w:tc>
      </w:tr>
      <w:tr w:rsidR="00C47628" w:rsidRPr="00C47628" w:rsidTr="00B32189">
        <w:tc>
          <w:tcPr>
            <w:tcW w:w="2802" w:type="dxa"/>
            <w:vMerge/>
            <w:shd w:val="clear" w:color="auto" w:fill="auto"/>
          </w:tcPr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6769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1.18. </w:t>
            </w:r>
            <w:r w:rsidRPr="00C47628">
              <w:rPr>
                <w:rFonts w:eastAsia="Times New Roman" w:cs="Times New Roman"/>
                <w:bCs/>
                <w:sz w:val="22"/>
                <w:lang w:val="ru-RU" w:eastAsia="ru-RU"/>
              </w:rPr>
              <w:t>Итальянские сады эпохи барокко</w:t>
            </w:r>
            <w:r w:rsidRPr="00C47628">
              <w:rPr>
                <w:rFonts w:eastAsia="Times New Roman" w:cs="Times New Roman"/>
                <w:bCs/>
                <w:i/>
                <w:sz w:val="22"/>
                <w:lang w:val="ru-RU" w:eastAsia="ru-RU"/>
              </w:rPr>
              <w:t xml:space="preserve">.  </w:t>
            </w:r>
          </w:p>
        </w:tc>
      </w:tr>
      <w:tr w:rsidR="00C47628" w:rsidRPr="00C47628" w:rsidTr="00B32189">
        <w:tc>
          <w:tcPr>
            <w:tcW w:w="2802" w:type="dxa"/>
            <w:vMerge/>
            <w:shd w:val="clear" w:color="auto" w:fill="auto"/>
          </w:tcPr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6769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1.19. Голландские сады эпохи барокко.</w:t>
            </w:r>
          </w:p>
        </w:tc>
      </w:tr>
      <w:tr w:rsidR="00C47628" w:rsidRPr="00C47628" w:rsidTr="00B32189">
        <w:tc>
          <w:tcPr>
            <w:tcW w:w="2802" w:type="dxa"/>
            <w:vMerge/>
            <w:shd w:val="clear" w:color="auto" w:fill="auto"/>
          </w:tcPr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6769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1.20. Регулярные сады и парки Франции. Природные условия. Замки и виллы.</w:t>
            </w:r>
          </w:p>
        </w:tc>
      </w:tr>
      <w:tr w:rsidR="00C47628" w:rsidRPr="00C47628" w:rsidTr="00B32189">
        <w:tc>
          <w:tcPr>
            <w:tcW w:w="2802" w:type="dxa"/>
            <w:vMerge/>
            <w:shd w:val="clear" w:color="auto" w:fill="auto"/>
          </w:tcPr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6769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1.21. Теоретики и практики садового искусства Франции. Основные черты классического парка.</w:t>
            </w:r>
          </w:p>
        </w:tc>
      </w:tr>
      <w:tr w:rsidR="00C47628" w:rsidRPr="00C47628" w:rsidTr="00B32189">
        <w:tc>
          <w:tcPr>
            <w:tcW w:w="2802" w:type="dxa"/>
            <w:vMerge/>
            <w:shd w:val="clear" w:color="auto" w:fill="auto"/>
          </w:tcPr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6769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1.22. Пейзажное стилевое направление в садово-парковом искусстве западных стран. Предпосылки возникновения. Характерные особенности.</w:t>
            </w:r>
          </w:p>
        </w:tc>
      </w:tr>
      <w:tr w:rsidR="00C47628" w:rsidRPr="00C47628" w:rsidTr="00B32189">
        <w:tc>
          <w:tcPr>
            <w:tcW w:w="2802" w:type="dxa"/>
            <w:vMerge/>
            <w:shd w:val="clear" w:color="auto" w:fill="auto"/>
          </w:tcPr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6769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1.23. </w:t>
            </w:r>
            <w:r w:rsidRPr="00C47628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Английское садово-парковое искусство </w:t>
            </w:r>
            <w:r w:rsidRPr="00C47628">
              <w:rPr>
                <w:rFonts w:eastAsia="Times New Roman" w:cs="Times New Roman"/>
                <w:bCs/>
                <w:sz w:val="22"/>
                <w:lang w:eastAsia="ru-RU"/>
              </w:rPr>
              <w:t>XVII</w:t>
            </w:r>
            <w:r w:rsidRPr="00C47628">
              <w:rPr>
                <w:rFonts w:eastAsia="Times New Roman" w:cs="Times New Roman"/>
                <w:bCs/>
                <w:sz w:val="22"/>
                <w:lang w:val="ru-RU" w:eastAsia="ru-RU"/>
              </w:rPr>
              <w:t>-Х</w:t>
            </w:r>
            <w:r w:rsidRPr="00C47628">
              <w:rPr>
                <w:rFonts w:eastAsia="Times New Roman" w:cs="Times New Roman"/>
                <w:bCs/>
                <w:sz w:val="22"/>
                <w:lang w:eastAsia="ru-RU"/>
              </w:rPr>
              <w:t>VIII</w:t>
            </w:r>
            <w:r w:rsidRPr="00C47628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 вв.</w:t>
            </w:r>
          </w:p>
        </w:tc>
      </w:tr>
      <w:tr w:rsidR="00C47628" w:rsidRPr="00C47628" w:rsidTr="00B32189">
        <w:tc>
          <w:tcPr>
            <w:tcW w:w="2802" w:type="dxa"/>
            <w:vMerge/>
            <w:shd w:val="clear" w:color="auto" w:fill="auto"/>
          </w:tcPr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6769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1.24 Пейзажное направление в 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паркостроении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Франции, Германии, Польши.</w:t>
            </w:r>
          </w:p>
        </w:tc>
      </w:tr>
      <w:tr w:rsidR="00C47628" w:rsidRPr="00C47628" w:rsidTr="00B32189">
        <w:tc>
          <w:tcPr>
            <w:tcW w:w="2802" w:type="dxa"/>
            <w:vMerge/>
            <w:shd w:val="clear" w:color="auto" w:fill="auto"/>
          </w:tcPr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6769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1.25</w:t>
            </w:r>
            <w:r w:rsidRPr="00C47628">
              <w:rPr>
                <w:rFonts w:eastAsia="Times New Roman" w:cs="Times New Roman"/>
                <w:iCs/>
                <w:sz w:val="22"/>
                <w:lang w:val="ru-RU" w:eastAsia="ru-RU"/>
              </w:rPr>
              <w:t xml:space="preserve"> Древнерусские объекты садово-паркового ис</w:t>
            </w:r>
            <w:r w:rsidRPr="00C47628">
              <w:rPr>
                <w:rFonts w:eastAsia="Times New Roman" w:cs="Times New Roman"/>
                <w:iCs/>
                <w:sz w:val="22"/>
                <w:lang w:val="ru-RU" w:eastAsia="ru-RU"/>
              </w:rPr>
              <w:softHyphen/>
              <w:t>кусства.</w:t>
            </w:r>
          </w:p>
        </w:tc>
      </w:tr>
      <w:tr w:rsidR="00C47628" w:rsidRPr="00C47628" w:rsidTr="00B32189">
        <w:tc>
          <w:tcPr>
            <w:tcW w:w="2802" w:type="dxa"/>
            <w:vMerge/>
            <w:shd w:val="clear" w:color="auto" w:fill="auto"/>
          </w:tcPr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6769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1.26  </w:t>
            </w:r>
            <w:r w:rsidRPr="00C47628">
              <w:rPr>
                <w:rFonts w:eastAsia="Times New Roman" w:cs="Times New Roman"/>
                <w:bCs/>
                <w:sz w:val="22"/>
                <w:lang w:val="ru-RU" w:eastAsia="ru-RU"/>
              </w:rPr>
              <w:t>Монастырские</w:t>
            </w:r>
            <w:proofErr w:type="gramEnd"/>
            <w:r w:rsidRPr="00C47628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 сады древней Руси. </w:t>
            </w:r>
          </w:p>
        </w:tc>
      </w:tr>
      <w:tr w:rsidR="00C47628" w:rsidRPr="00C47628" w:rsidTr="00B32189">
        <w:tc>
          <w:tcPr>
            <w:tcW w:w="2802" w:type="dxa"/>
            <w:vMerge/>
            <w:shd w:val="clear" w:color="auto" w:fill="auto"/>
          </w:tcPr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6769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1.27 Московские сады Х</w:t>
            </w:r>
            <w:r w:rsidRPr="00C47628">
              <w:rPr>
                <w:rFonts w:eastAsia="Times New Roman" w:cs="Times New Roman"/>
                <w:sz w:val="22"/>
                <w:lang w:eastAsia="ru-RU"/>
              </w:rPr>
              <w:t>VI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-Х</w:t>
            </w:r>
            <w:r w:rsidRPr="00C47628">
              <w:rPr>
                <w:rFonts w:eastAsia="Times New Roman" w:cs="Times New Roman"/>
                <w:sz w:val="22"/>
                <w:lang w:eastAsia="ru-RU"/>
              </w:rPr>
              <w:t>VII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вв.  Коломенское. Измайлово.</w:t>
            </w:r>
          </w:p>
        </w:tc>
      </w:tr>
      <w:tr w:rsidR="00C47628" w:rsidRPr="00C47628" w:rsidTr="00B32189">
        <w:tc>
          <w:tcPr>
            <w:tcW w:w="2802" w:type="dxa"/>
            <w:vMerge/>
            <w:shd w:val="clear" w:color="auto" w:fill="auto"/>
          </w:tcPr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6769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1.28 Садово-парковое искусство России </w:t>
            </w:r>
            <w:r w:rsidRPr="00C47628">
              <w:rPr>
                <w:rFonts w:eastAsia="Times New Roman" w:cs="Times New Roman"/>
                <w:bCs/>
                <w:sz w:val="22"/>
                <w:lang w:eastAsia="ru-RU"/>
              </w:rPr>
              <w:t>XVIII</w:t>
            </w:r>
            <w:r w:rsidRPr="00C47628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 в. Исторические предпосылки развития объектов озеленения.</w:t>
            </w:r>
          </w:p>
        </w:tc>
      </w:tr>
      <w:tr w:rsidR="00C47628" w:rsidRPr="00C47628" w:rsidTr="00B32189">
        <w:tc>
          <w:tcPr>
            <w:tcW w:w="2802" w:type="dxa"/>
            <w:vMerge/>
            <w:shd w:val="clear" w:color="auto" w:fill="auto"/>
          </w:tcPr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6769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1.29 </w:t>
            </w:r>
            <w:r w:rsidRPr="00C47628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Особенности русского регулярного </w:t>
            </w:r>
            <w:proofErr w:type="spellStart"/>
            <w:r w:rsidRPr="00C47628">
              <w:rPr>
                <w:rFonts w:eastAsia="Times New Roman" w:cs="Times New Roman"/>
                <w:bCs/>
                <w:sz w:val="22"/>
                <w:lang w:val="ru-RU" w:eastAsia="ru-RU"/>
              </w:rPr>
              <w:t>паркостроения</w:t>
            </w:r>
            <w:proofErr w:type="spellEnd"/>
          </w:p>
        </w:tc>
      </w:tr>
      <w:tr w:rsidR="00C47628" w:rsidRPr="00C47628" w:rsidTr="00B32189">
        <w:tc>
          <w:tcPr>
            <w:tcW w:w="2802" w:type="dxa"/>
            <w:vMerge/>
            <w:shd w:val="clear" w:color="auto" w:fill="auto"/>
          </w:tcPr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6769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1.30 </w:t>
            </w:r>
            <w:r w:rsidRPr="00C47628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Петербург — новый тип города, его планировочная структура, связь с природными условиями, озеленение. </w:t>
            </w:r>
          </w:p>
        </w:tc>
      </w:tr>
      <w:tr w:rsidR="00C47628" w:rsidRPr="00C47628" w:rsidTr="00B32189">
        <w:tc>
          <w:tcPr>
            <w:tcW w:w="2802" w:type="dxa"/>
            <w:vMerge/>
            <w:shd w:val="clear" w:color="auto" w:fill="auto"/>
          </w:tcPr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6769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1.31 </w:t>
            </w:r>
            <w:proofErr w:type="spellStart"/>
            <w:r w:rsidRPr="00C47628">
              <w:rPr>
                <w:rFonts w:eastAsia="Times New Roman" w:cs="Times New Roman"/>
                <w:bCs/>
                <w:sz w:val="22"/>
                <w:lang w:val="ru-RU" w:eastAsia="ru-RU"/>
              </w:rPr>
              <w:t>Лефортовский</w:t>
            </w:r>
            <w:proofErr w:type="spellEnd"/>
            <w:r w:rsidRPr="00C47628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 и </w:t>
            </w:r>
            <w:proofErr w:type="spellStart"/>
            <w:r w:rsidRPr="00C47628">
              <w:rPr>
                <w:rFonts w:eastAsia="Times New Roman" w:cs="Times New Roman"/>
                <w:bCs/>
                <w:sz w:val="22"/>
                <w:lang w:val="ru-RU" w:eastAsia="ru-RU"/>
              </w:rPr>
              <w:t>головинский</w:t>
            </w:r>
            <w:proofErr w:type="spellEnd"/>
            <w:r w:rsidRPr="00C47628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 сады.  В Москве.</w:t>
            </w:r>
          </w:p>
        </w:tc>
      </w:tr>
      <w:tr w:rsidR="00C47628" w:rsidRPr="00C47628" w:rsidTr="00B32189">
        <w:tc>
          <w:tcPr>
            <w:tcW w:w="2802" w:type="dxa"/>
            <w:vMerge/>
            <w:shd w:val="clear" w:color="auto" w:fill="auto"/>
          </w:tcPr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6769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1.32 Загородные дворцово-парковые ансамбли Санкт-Петербурга. Летний сад,</w:t>
            </w:r>
            <w:r w:rsidRPr="00C47628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 Петергоф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, </w:t>
            </w:r>
            <w:r w:rsidRPr="00C47628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Стрельна, Ораниенбаум.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Царское село.  </w:t>
            </w:r>
          </w:p>
        </w:tc>
      </w:tr>
      <w:tr w:rsidR="00C47628" w:rsidRPr="00C47628" w:rsidTr="00B32189">
        <w:tc>
          <w:tcPr>
            <w:tcW w:w="2802" w:type="dxa"/>
            <w:vMerge/>
            <w:shd w:val="clear" w:color="auto" w:fill="auto"/>
          </w:tcPr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6769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1.33 </w:t>
            </w:r>
            <w:r w:rsidRPr="00C47628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Садово-парковое искусство Москвы </w:t>
            </w:r>
            <w:r w:rsidRPr="00C47628">
              <w:rPr>
                <w:rFonts w:eastAsia="Times New Roman" w:cs="Times New Roman"/>
                <w:bCs/>
                <w:sz w:val="22"/>
                <w:lang w:eastAsia="ru-RU"/>
              </w:rPr>
              <w:t>XVIII</w:t>
            </w:r>
            <w:r w:rsidRPr="00C47628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 в. Кусково. Останкино. Архангельское.  </w:t>
            </w:r>
          </w:p>
        </w:tc>
      </w:tr>
      <w:tr w:rsidR="00C47628" w:rsidRPr="00C47628" w:rsidTr="00B32189">
        <w:tc>
          <w:tcPr>
            <w:tcW w:w="2802" w:type="dxa"/>
            <w:vMerge/>
            <w:shd w:val="clear" w:color="auto" w:fill="auto"/>
          </w:tcPr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6769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1.34 Пейзажное направление в России 2-й половины </w:t>
            </w:r>
            <w:r w:rsidRPr="00C47628">
              <w:rPr>
                <w:rFonts w:eastAsia="Times New Roman" w:cs="Times New Roman"/>
                <w:sz w:val="22"/>
                <w:lang w:eastAsia="ru-RU"/>
              </w:rPr>
              <w:t>XVIII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века. </w:t>
            </w:r>
            <w:r w:rsidRPr="00C47628">
              <w:rPr>
                <w:rFonts w:eastAsia="Times New Roman" w:cs="Times New Roman"/>
                <w:bCs/>
                <w:sz w:val="22"/>
                <w:lang w:val="ru-RU" w:eastAsia="ru-RU"/>
              </w:rPr>
              <w:t>Екатерининский парк (пейзажная часть) в Царском Селе. Гатчина. Павловский парк.</w:t>
            </w:r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Царицыно. </w:t>
            </w:r>
          </w:p>
        </w:tc>
      </w:tr>
      <w:tr w:rsidR="00C47628" w:rsidRPr="00C47628" w:rsidTr="00B32189">
        <w:tc>
          <w:tcPr>
            <w:tcW w:w="2802" w:type="dxa"/>
            <w:vMerge/>
            <w:shd w:val="clear" w:color="auto" w:fill="auto"/>
          </w:tcPr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6769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1.35 Теоретическое и практическое наследие российских ландшафтных зодчих. 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Н.А.Львов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, </w:t>
            </w:r>
            <w:r w:rsidRPr="00C47628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А. Т. </w:t>
            </w:r>
            <w:proofErr w:type="spellStart"/>
            <w:r w:rsidRPr="00C47628">
              <w:rPr>
                <w:rFonts w:eastAsia="Times New Roman" w:cs="Times New Roman"/>
                <w:bCs/>
                <w:sz w:val="22"/>
                <w:lang w:val="ru-RU" w:eastAsia="ru-RU"/>
              </w:rPr>
              <w:t>Болотов</w:t>
            </w:r>
            <w:proofErr w:type="spellEnd"/>
            <w:r w:rsidRPr="00C47628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.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Парк в Богородицке.  </w:t>
            </w:r>
          </w:p>
        </w:tc>
      </w:tr>
      <w:tr w:rsidR="00C47628" w:rsidRPr="00C47628" w:rsidTr="00B32189">
        <w:tc>
          <w:tcPr>
            <w:tcW w:w="2802" w:type="dxa"/>
            <w:vMerge/>
            <w:shd w:val="clear" w:color="auto" w:fill="auto"/>
          </w:tcPr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6769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1.36 Садово-парковое искусство России конца </w:t>
            </w:r>
            <w:r w:rsidRPr="00C47628">
              <w:rPr>
                <w:rFonts w:eastAsia="Times New Roman" w:cs="Times New Roman"/>
                <w:sz w:val="22"/>
                <w:lang w:eastAsia="ru-RU"/>
              </w:rPr>
              <w:t>XVIII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— первой половины </w:t>
            </w:r>
            <w:r w:rsidRPr="00C47628">
              <w:rPr>
                <w:rFonts w:eastAsia="Times New Roman" w:cs="Times New Roman"/>
                <w:sz w:val="22"/>
                <w:lang w:eastAsia="ru-RU"/>
              </w:rPr>
              <w:t>XIX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в.  Ампир.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Горки,  Кузьминки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.  </w:t>
            </w:r>
          </w:p>
        </w:tc>
      </w:tr>
      <w:tr w:rsidR="00C47628" w:rsidRPr="00C47628" w:rsidTr="00B32189">
        <w:tc>
          <w:tcPr>
            <w:tcW w:w="2802" w:type="dxa"/>
            <w:vMerge/>
            <w:shd w:val="clear" w:color="auto" w:fill="auto"/>
          </w:tcPr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6769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1.37 Характерные особенности парков Украины. </w:t>
            </w:r>
            <w:r w:rsidRPr="00C47628">
              <w:rPr>
                <w:rFonts w:eastAsia="Times New Roman" w:cs="Times New Roman"/>
                <w:bCs/>
                <w:color w:val="000000"/>
                <w:sz w:val="22"/>
                <w:lang w:val="ru-RU" w:eastAsia="ru-RU"/>
              </w:rPr>
              <w:t>Софиевка. Тростянец. Дворцово-парковый ансамбль Алупка.</w:t>
            </w:r>
          </w:p>
        </w:tc>
      </w:tr>
      <w:tr w:rsidR="00C47628" w:rsidRPr="00C47628" w:rsidTr="00B32189">
        <w:tc>
          <w:tcPr>
            <w:tcW w:w="2802" w:type="dxa"/>
            <w:vMerge/>
            <w:shd w:val="clear" w:color="auto" w:fill="auto"/>
          </w:tcPr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6769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1.38 Характерные черты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градостроительства  и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архитектуры </w:t>
            </w:r>
            <w:r w:rsidRPr="00C47628">
              <w:rPr>
                <w:rFonts w:eastAsia="Times New Roman" w:cs="Times New Roman"/>
                <w:sz w:val="22"/>
                <w:lang w:eastAsia="ru-RU"/>
              </w:rPr>
              <w:t>XIX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— начала </w:t>
            </w:r>
            <w:r w:rsidRPr="00C47628">
              <w:rPr>
                <w:rFonts w:eastAsia="Times New Roman" w:cs="Times New Roman"/>
                <w:sz w:val="22"/>
                <w:lang w:eastAsia="ru-RU"/>
              </w:rPr>
              <w:t>XX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в. 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Булонский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лес и 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Венсеннский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лес в Париже. </w:t>
            </w:r>
            <w:proofErr w:type="spell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Йеллоустонский</w:t>
            </w:r>
            <w:proofErr w:type="spellEnd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национальный парк.</w:t>
            </w:r>
            <w:r w:rsidRPr="00C47628">
              <w:rPr>
                <w:rFonts w:eastAsia="Times New Roman" w:cs="Times New Roman"/>
                <w:bCs/>
                <w:i/>
                <w:iCs/>
                <w:sz w:val="22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 </w:t>
            </w:r>
          </w:p>
        </w:tc>
      </w:tr>
      <w:tr w:rsidR="00C47628" w:rsidRPr="00C47628" w:rsidTr="00B32189">
        <w:tc>
          <w:tcPr>
            <w:tcW w:w="2802" w:type="dxa"/>
            <w:vMerge/>
            <w:shd w:val="clear" w:color="auto" w:fill="auto"/>
          </w:tcPr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6769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1.39 </w:t>
            </w:r>
            <w:proofErr w:type="spellStart"/>
            <w:proofErr w:type="gramStart"/>
            <w:r w:rsidRPr="00C47628">
              <w:rPr>
                <w:rFonts w:eastAsia="Times New Roman" w:cs="Times New Roman"/>
                <w:bCs/>
                <w:sz w:val="22"/>
                <w:lang w:val="ru-RU" w:eastAsia="ru-RU"/>
              </w:rPr>
              <w:t>Паркостроение</w:t>
            </w:r>
            <w:proofErr w:type="spellEnd"/>
            <w:r w:rsidRPr="00C47628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  России</w:t>
            </w:r>
            <w:proofErr w:type="gramEnd"/>
            <w:r w:rsidRPr="00C47628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 второй половины Х</w:t>
            </w:r>
            <w:r w:rsidRPr="00C47628">
              <w:rPr>
                <w:rFonts w:eastAsia="Times New Roman" w:cs="Times New Roman"/>
                <w:bCs/>
                <w:sz w:val="22"/>
                <w:lang w:eastAsia="ru-RU"/>
              </w:rPr>
              <w:t>I</w:t>
            </w:r>
            <w:r w:rsidRPr="00C47628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Х — начала </w:t>
            </w:r>
            <w:r w:rsidRPr="00C47628">
              <w:rPr>
                <w:rFonts w:eastAsia="Times New Roman" w:cs="Times New Roman"/>
                <w:bCs/>
                <w:sz w:val="22"/>
                <w:lang w:eastAsia="ru-RU"/>
              </w:rPr>
              <w:t>XX</w:t>
            </w:r>
            <w:r w:rsidRPr="00C47628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 в. Сады и бульвары Москвы. </w:t>
            </w:r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Александровский сад.   Марсово поле,  Приморский парк Победы им. С.М. Кирова в Ленинграде.</w:t>
            </w:r>
          </w:p>
        </w:tc>
      </w:tr>
      <w:tr w:rsidR="00C47628" w:rsidRPr="00C47628" w:rsidTr="00B32189">
        <w:tc>
          <w:tcPr>
            <w:tcW w:w="2802" w:type="dxa"/>
            <w:vMerge/>
            <w:shd w:val="clear" w:color="auto" w:fill="auto"/>
          </w:tcPr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6769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1.40 </w:t>
            </w:r>
            <w:r w:rsidRPr="00C47628">
              <w:rPr>
                <w:rFonts w:eastAsia="Times New Roman" w:cs="Times New Roman"/>
                <w:iCs/>
                <w:sz w:val="22"/>
                <w:lang w:val="ru-RU" w:eastAsia="ru-RU"/>
              </w:rPr>
              <w:t>Характерные черты для садово-паркового искусства СССР.</w:t>
            </w:r>
          </w:p>
        </w:tc>
      </w:tr>
    </w:tbl>
    <w:p w:rsidR="00C47628" w:rsidRPr="00C47628" w:rsidRDefault="00C47628" w:rsidP="00C47628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p w:rsidR="00C47628" w:rsidRPr="00C47628" w:rsidRDefault="00C47628" w:rsidP="00C47628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p w:rsidR="00C47628" w:rsidRPr="00C47628" w:rsidRDefault="00C47628" w:rsidP="00C47628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p w:rsidR="00C47628" w:rsidRPr="00C47628" w:rsidRDefault="00C47628" w:rsidP="00C47628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p w:rsidR="00C47628" w:rsidRPr="00C47628" w:rsidRDefault="00C47628" w:rsidP="00C47628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p w:rsidR="00C47628" w:rsidRPr="00C47628" w:rsidRDefault="00C47628" w:rsidP="00C47628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p w:rsidR="00C47628" w:rsidRPr="00C47628" w:rsidRDefault="00C47628" w:rsidP="00C47628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p w:rsidR="00C47628" w:rsidRPr="00C47628" w:rsidRDefault="00C47628" w:rsidP="00C47628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p w:rsidR="00C47628" w:rsidRPr="00C47628" w:rsidRDefault="00C47628" w:rsidP="00C47628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p w:rsidR="00C47628" w:rsidRPr="00C47628" w:rsidRDefault="00C47628" w:rsidP="00C47628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p w:rsidR="00C47628" w:rsidRPr="00C47628" w:rsidRDefault="00C47628" w:rsidP="00C47628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p w:rsidR="00C47628" w:rsidRPr="00C47628" w:rsidRDefault="00C47628" w:rsidP="00C47628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p w:rsidR="00C47628" w:rsidRPr="00C47628" w:rsidRDefault="00C47628" w:rsidP="00C47628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p w:rsidR="00C47628" w:rsidRPr="00C47628" w:rsidRDefault="00C47628" w:rsidP="00C47628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p w:rsidR="00C47628" w:rsidRPr="00C47628" w:rsidRDefault="00C47628" w:rsidP="00C47628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p w:rsidR="00C47628" w:rsidRPr="00C47628" w:rsidRDefault="00C47628" w:rsidP="00C47628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p w:rsidR="00C47628" w:rsidRPr="00C47628" w:rsidRDefault="00C47628" w:rsidP="00C47628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p w:rsidR="00C47628" w:rsidRPr="00C47628" w:rsidRDefault="00C47628" w:rsidP="00C47628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p w:rsidR="00C47628" w:rsidRPr="00C47628" w:rsidRDefault="00C47628" w:rsidP="00C47628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p w:rsidR="00C47628" w:rsidRPr="00C47628" w:rsidRDefault="00C47628" w:rsidP="00C47628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p w:rsidR="00C47628" w:rsidRPr="00C47628" w:rsidRDefault="00C47628" w:rsidP="00C47628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p w:rsidR="00C47628" w:rsidRPr="00C47628" w:rsidRDefault="00C47628" w:rsidP="00C47628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ind w:firstLine="709"/>
        <w:jc w:val="center"/>
        <w:rPr>
          <w:rFonts w:eastAsia="Times New Roman" w:cs="Times New Roman"/>
          <w:b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 xml:space="preserve">Критерии оценки зачета по дисциплине </w:t>
      </w:r>
      <w:r w:rsidRPr="00C47628">
        <w:rPr>
          <w:rFonts w:eastAsia="Times New Roman" w:cs="Times New Roman"/>
          <w:b/>
          <w:szCs w:val="24"/>
          <w:lang w:val="ru-RU" w:eastAsia="ru-RU"/>
        </w:rPr>
        <w:t>Б</w:t>
      </w:r>
      <w:proofErr w:type="gramStart"/>
      <w:r w:rsidRPr="00C47628">
        <w:rPr>
          <w:rFonts w:eastAsia="Times New Roman" w:cs="Times New Roman"/>
          <w:b/>
          <w:szCs w:val="24"/>
          <w:lang w:val="ru-RU" w:eastAsia="ru-RU"/>
        </w:rPr>
        <w:t>1.В.</w:t>
      </w:r>
      <w:proofErr w:type="gramEnd"/>
      <w:r w:rsidRPr="00C47628">
        <w:rPr>
          <w:rFonts w:eastAsia="Times New Roman" w:cs="Times New Roman"/>
          <w:b/>
          <w:szCs w:val="24"/>
          <w:lang w:val="ru-RU" w:eastAsia="ru-RU"/>
        </w:rPr>
        <w:t>01 Ландшафтное искусство</w:t>
      </w:r>
    </w:p>
    <w:tbl>
      <w:tblPr>
        <w:tblW w:w="935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60"/>
        <w:gridCol w:w="6798"/>
      </w:tblGrid>
      <w:tr w:rsidR="00C47628" w:rsidRPr="00C47628" w:rsidTr="00B32189">
        <w:tc>
          <w:tcPr>
            <w:tcW w:w="2560" w:type="dxa"/>
            <w:vAlign w:val="center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0"/>
                <w:szCs w:val="24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0"/>
                <w:szCs w:val="24"/>
                <w:lang w:val="ru-RU" w:eastAsia="ru-RU"/>
              </w:rPr>
              <w:t>Оценка</w:t>
            </w:r>
          </w:p>
        </w:tc>
        <w:tc>
          <w:tcPr>
            <w:tcW w:w="6798" w:type="dxa"/>
            <w:vAlign w:val="center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0"/>
                <w:szCs w:val="24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0"/>
                <w:szCs w:val="24"/>
                <w:lang w:val="ru-RU" w:eastAsia="ru-RU"/>
              </w:rPr>
              <w:t>Критерии</w:t>
            </w:r>
          </w:p>
        </w:tc>
      </w:tr>
      <w:tr w:rsidR="00C47628" w:rsidRPr="00C47628" w:rsidTr="00B32189">
        <w:tc>
          <w:tcPr>
            <w:tcW w:w="2560" w:type="dxa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отлично</w:t>
            </w:r>
          </w:p>
        </w:tc>
        <w:tc>
          <w:tcPr>
            <w:tcW w:w="6798" w:type="dxa"/>
          </w:tcPr>
          <w:p w:rsidR="00C47628" w:rsidRPr="00C47628" w:rsidRDefault="00C47628" w:rsidP="00C47628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Обучающийся</w:t>
            </w:r>
            <w:r w:rsidRPr="00C47628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в полной мере:</w:t>
            </w:r>
          </w:p>
          <w:p w:rsidR="00C47628" w:rsidRPr="00C47628" w:rsidRDefault="00C47628" w:rsidP="00C47628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знает: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особенности исторического развития садово-паркового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искусства  и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современные тенденции развития ландшафтной архитектуры</w:t>
            </w:r>
          </w:p>
          <w:p w:rsidR="00C47628" w:rsidRPr="00C47628" w:rsidRDefault="00C47628" w:rsidP="00C47628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умеет: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применять традиционные методы и современные стили садово-паркового искусства при разработке фрагментов объекта ландшафтной архитектуры</w:t>
            </w: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 </w:t>
            </w:r>
          </w:p>
          <w:p w:rsidR="00C47628" w:rsidRPr="00C47628" w:rsidRDefault="00C47628" w:rsidP="00C47628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владеет: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приемами составления композиции из природных и искусственных компонентов среды</w:t>
            </w:r>
          </w:p>
        </w:tc>
      </w:tr>
      <w:tr w:rsidR="00C47628" w:rsidRPr="00C47628" w:rsidTr="00B32189">
        <w:tc>
          <w:tcPr>
            <w:tcW w:w="2560" w:type="dxa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хорошо</w:t>
            </w:r>
          </w:p>
        </w:tc>
        <w:tc>
          <w:tcPr>
            <w:tcW w:w="6798" w:type="dxa"/>
          </w:tcPr>
          <w:p w:rsidR="00C47628" w:rsidRPr="00C47628" w:rsidRDefault="00C47628" w:rsidP="00C47628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Обучающийся</w:t>
            </w:r>
            <w:r w:rsidRPr="00C47628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в общих чертах:</w:t>
            </w:r>
          </w:p>
          <w:p w:rsidR="00C47628" w:rsidRPr="00C47628" w:rsidRDefault="00C47628" w:rsidP="00C47628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знает: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особенности исторического развития садово-паркового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искусства  и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современные тенденции развития ландшафтной архитектуры</w:t>
            </w:r>
          </w:p>
          <w:p w:rsidR="00C47628" w:rsidRPr="00C47628" w:rsidRDefault="00C47628" w:rsidP="00C47628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умеет: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применять традиционные методы и современные стили садово-паркового искусства при разработке фрагментов объекта ландшафтной архитектуры</w:t>
            </w: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 </w:t>
            </w:r>
          </w:p>
          <w:p w:rsidR="00C47628" w:rsidRPr="00C47628" w:rsidRDefault="00C47628" w:rsidP="00C47628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владеет: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приемами составления композиции из природных и искусственных компонентов среды</w:t>
            </w:r>
          </w:p>
        </w:tc>
      </w:tr>
      <w:tr w:rsidR="00C47628" w:rsidRPr="00C47628" w:rsidTr="00B32189">
        <w:tc>
          <w:tcPr>
            <w:tcW w:w="2560" w:type="dxa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удовлетворительно</w:t>
            </w:r>
          </w:p>
        </w:tc>
        <w:tc>
          <w:tcPr>
            <w:tcW w:w="6798" w:type="dxa"/>
          </w:tcPr>
          <w:p w:rsidR="00C47628" w:rsidRPr="00C47628" w:rsidRDefault="00C47628" w:rsidP="00C47628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знает: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особенности исторического развития садово-паркового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искусства  и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современные тенденции развития ландшафтной архитектуры</w:t>
            </w:r>
          </w:p>
          <w:p w:rsidR="00C47628" w:rsidRPr="00C47628" w:rsidRDefault="00C47628" w:rsidP="00C47628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умеет: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применять традиционные методы и современные стили садово-паркового искусства при разработке фрагментов объекта ландшафтной архитектуры</w:t>
            </w: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 </w:t>
            </w:r>
          </w:p>
          <w:p w:rsidR="00C47628" w:rsidRPr="00C47628" w:rsidRDefault="00C47628" w:rsidP="00C47628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владеет: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приемами составления композиции из природных и искусственных компонентов среды</w:t>
            </w:r>
          </w:p>
        </w:tc>
      </w:tr>
      <w:tr w:rsidR="00C47628" w:rsidRPr="00C47628" w:rsidTr="00B32189">
        <w:tc>
          <w:tcPr>
            <w:tcW w:w="2560" w:type="dxa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неудовлетворительно</w:t>
            </w:r>
          </w:p>
        </w:tc>
        <w:tc>
          <w:tcPr>
            <w:tcW w:w="6798" w:type="dxa"/>
          </w:tcPr>
          <w:p w:rsidR="00C47628" w:rsidRPr="00C47628" w:rsidRDefault="00C47628" w:rsidP="00C47628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Обучающийся:</w:t>
            </w:r>
          </w:p>
          <w:p w:rsidR="00C47628" w:rsidRPr="00C47628" w:rsidRDefault="00C47628" w:rsidP="00C47628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не знает: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особенности исторического развития садово-паркового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искусства  и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современные тенденции развития ландшафтной архитектуры</w:t>
            </w:r>
          </w:p>
          <w:p w:rsidR="00C47628" w:rsidRPr="00C47628" w:rsidRDefault="00C47628" w:rsidP="00C47628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не умеет: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применять традиционные методы и современные стили садово-паркового искусства при разработке фрагментов объекта ландшафтной архитектуры</w:t>
            </w: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 </w:t>
            </w:r>
          </w:p>
          <w:p w:rsidR="00C47628" w:rsidRPr="00C47628" w:rsidRDefault="00C47628" w:rsidP="00C47628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не владеет: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приемами составления композиции из природных и искусственных компонентов среды</w:t>
            </w:r>
          </w:p>
        </w:tc>
      </w:tr>
    </w:tbl>
    <w:p w:rsidR="00C47628" w:rsidRPr="00C47628" w:rsidRDefault="00C47628" w:rsidP="00C47628">
      <w:pPr>
        <w:widowControl w:val="0"/>
        <w:spacing w:line="240" w:lineRule="auto"/>
        <w:ind w:firstLine="709"/>
        <w:jc w:val="center"/>
        <w:rPr>
          <w:rFonts w:eastAsia="Times New Roman" w:cs="Times New Roman"/>
          <w:sz w:val="20"/>
          <w:szCs w:val="20"/>
          <w:lang w:val="ru-RU" w:eastAsia="ru-RU"/>
        </w:rPr>
      </w:pPr>
    </w:p>
    <w:p w:rsidR="00C47628" w:rsidRPr="00C47628" w:rsidRDefault="00C47628" w:rsidP="00C47628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</w:p>
    <w:p w:rsidR="00C47628" w:rsidRPr="00C47628" w:rsidRDefault="00C47628" w:rsidP="00C47628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p w:rsidR="00C47628" w:rsidRPr="00C47628" w:rsidRDefault="00C47628" w:rsidP="00C476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  <w:r w:rsidRPr="00C47628">
        <w:rPr>
          <w:rFonts w:eastAsia="Times New Roman" w:cs="Times New Roman"/>
          <w:b/>
          <w:bCs/>
          <w:szCs w:val="24"/>
          <w:lang w:val="ru-RU" w:eastAsia="ru-RU"/>
        </w:rPr>
        <w:t>Структура экзаменационного билета</w:t>
      </w:r>
    </w:p>
    <w:p w:rsidR="00C47628" w:rsidRPr="00C47628" w:rsidRDefault="00C47628" w:rsidP="00C476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 w:cs="Times New Roman"/>
          <w:bCs/>
          <w:szCs w:val="24"/>
          <w:lang w:val="ru-RU" w:eastAsia="ru-RU"/>
        </w:rPr>
      </w:pPr>
      <w:r w:rsidRPr="00C47628">
        <w:rPr>
          <w:rFonts w:eastAsia="Times New Roman" w:cs="Times New Roman"/>
          <w:bCs/>
          <w:szCs w:val="24"/>
          <w:lang w:val="ru-RU" w:eastAsia="ru-RU"/>
        </w:rPr>
        <w:t>Билет состоит из двух вопросов:</w:t>
      </w:r>
    </w:p>
    <w:p w:rsidR="00C47628" w:rsidRPr="00C47628" w:rsidRDefault="00C47628" w:rsidP="00C476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 w:cs="Times New Roman"/>
          <w:color w:val="000000"/>
          <w:szCs w:val="24"/>
          <w:lang w:val="ru-RU" w:eastAsia="ru-RU"/>
        </w:rPr>
      </w:pPr>
      <w:r w:rsidRPr="00C47628">
        <w:rPr>
          <w:rFonts w:eastAsia="Times New Roman" w:cs="Times New Roman"/>
          <w:bCs/>
          <w:szCs w:val="24"/>
          <w:lang w:val="ru-RU" w:eastAsia="ru-RU"/>
        </w:rPr>
        <w:t>1 вопрос – Раздел 1.</w:t>
      </w:r>
      <w:r w:rsidRPr="00C47628">
        <w:rPr>
          <w:rFonts w:eastAsia="Times New Roman" w:cs="Times New Roman"/>
          <w:color w:val="000000"/>
          <w:szCs w:val="24"/>
          <w:lang w:val="ru-RU" w:eastAsia="ru-RU"/>
        </w:rPr>
        <w:t xml:space="preserve"> </w:t>
      </w:r>
      <w:r w:rsidRPr="00C47628">
        <w:rPr>
          <w:rFonts w:eastAsia="Times New Roman" w:cs="Times New Roman"/>
          <w:sz w:val="22"/>
          <w:lang w:val="ru-RU" w:eastAsia="ru-RU"/>
        </w:rPr>
        <w:t>История садово-паркового искусства и ландшафтной архитектуры</w:t>
      </w:r>
      <w:r w:rsidRPr="00C47628">
        <w:rPr>
          <w:rFonts w:eastAsia="Times New Roman" w:cs="Times New Roman"/>
          <w:color w:val="000000"/>
          <w:szCs w:val="24"/>
          <w:lang w:val="ru-RU" w:eastAsia="ru-RU"/>
        </w:rPr>
        <w:t xml:space="preserve">; </w:t>
      </w:r>
    </w:p>
    <w:p w:rsidR="00C47628" w:rsidRPr="00C47628" w:rsidRDefault="00C47628" w:rsidP="00C476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 w:cs="Times New Roman"/>
          <w:bCs/>
          <w:szCs w:val="24"/>
          <w:lang w:val="ru-RU" w:eastAsia="ru-RU"/>
        </w:rPr>
      </w:pPr>
      <w:r w:rsidRPr="00C47628">
        <w:rPr>
          <w:rFonts w:eastAsia="Times New Roman" w:cs="Times New Roman"/>
          <w:bCs/>
          <w:szCs w:val="24"/>
          <w:lang w:val="ru-RU" w:eastAsia="ru-RU"/>
        </w:rPr>
        <w:t>2 вопрос – Раздел 1.</w:t>
      </w:r>
      <w:r w:rsidRPr="00C47628">
        <w:rPr>
          <w:rFonts w:eastAsia="Times New Roman" w:cs="Times New Roman"/>
          <w:color w:val="000000"/>
          <w:szCs w:val="24"/>
          <w:lang w:val="ru-RU" w:eastAsia="ru-RU"/>
        </w:rPr>
        <w:t xml:space="preserve"> </w:t>
      </w:r>
      <w:r w:rsidRPr="00C47628">
        <w:rPr>
          <w:rFonts w:eastAsia="Times New Roman" w:cs="Times New Roman"/>
          <w:sz w:val="22"/>
          <w:lang w:val="ru-RU" w:eastAsia="ru-RU"/>
        </w:rPr>
        <w:t>История садово-паркового искусства и ландшафтной архитектуры.</w:t>
      </w:r>
      <w:r w:rsidRPr="00C47628">
        <w:rPr>
          <w:rFonts w:eastAsia="Times New Roman" w:cs="Times New Roman"/>
          <w:color w:val="000000"/>
          <w:szCs w:val="24"/>
          <w:lang w:val="ru-RU" w:eastAsia="ru-RU"/>
        </w:rPr>
        <w:t xml:space="preserve">                   </w:t>
      </w:r>
    </w:p>
    <w:p w:rsidR="00C47628" w:rsidRPr="00C47628" w:rsidRDefault="00C47628" w:rsidP="00C476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</w:p>
    <w:p w:rsidR="00C47628" w:rsidRPr="00C47628" w:rsidRDefault="00C47628" w:rsidP="00C476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</w:p>
    <w:p w:rsidR="00C47628" w:rsidRPr="00C47628" w:rsidRDefault="00C47628" w:rsidP="00C476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</w:p>
    <w:p w:rsidR="00C47628" w:rsidRPr="00C47628" w:rsidRDefault="00C47628" w:rsidP="00C476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</w:p>
    <w:p w:rsidR="00C47628" w:rsidRPr="00C47628" w:rsidRDefault="00C47628" w:rsidP="00C476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  <w:r w:rsidRPr="00C47628">
        <w:rPr>
          <w:rFonts w:eastAsia="Times New Roman" w:cs="Times New Roman"/>
          <w:b/>
          <w:bCs/>
          <w:szCs w:val="24"/>
          <w:lang w:val="ru-RU" w:eastAsia="ru-RU"/>
        </w:rPr>
        <w:t>Составитель:</w:t>
      </w:r>
    </w:p>
    <w:p w:rsidR="00C47628" w:rsidRPr="00C47628" w:rsidRDefault="00C47628" w:rsidP="00C47628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 xml:space="preserve">Л.В. </w:t>
      </w:r>
      <w:proofErr w:type="spellStart"/>
      <w:r w:rsidRPr="00C47628">
        <w:rPr>
          <w:rFonts w:eastAsia="Times New Roman" w:cs="Times New Roman"/>
          <w:szCs w:val="24"/>
          <w:lang w:val="ru-RU" w:eastAsia="ru-RU"/>
        </w:rPr>
        <w:t>Аношкина</w:t>
      </w:r>
      <w:proofErr w:type="spellEnd"/>
      <w:r w:rsidRPr="00C47628">
        <w:rPr>
          <w:rFonts w:eastAsia="Times New Roman" w:cs="Times New Roman"/>
          <w:szCs w:val="24"/>
          <w:lang w:val="ru-RU" w:eastAsia="ru-RU"/>
        </w:rPr>
        <w:t xml:space="preserve">, доцент кафедры </w:t>
      </w:r>
      <w:proofErr w:type="spellStart"/>
      <w:r w:rsidRPr="00C47628">
        <w:rPr>
          <w:rFonts w:eastAsia="Times New Roman" w:cs="Times New Roman"/>
          <w:szCs w:val="24"/>
          <w:lang w:val="ru-RU" w:eastAsia="ru-RU"/>
        </w:rPr>
        <w:t>ВиПЛР</w:t>
      </w:r>
      <w:proofErr w:type="spellEnd"/>
      <w:r w:rsidRPr="00C47628">
        <w:rPr>
          <w:rFonts w:eastAsia="Times New Roman" w:cs="Times New Roman"/>
          <w:szCs w:val="24"/>
          <w:lang w:val="ru-RU" w:eastAsia="ru-RU"/>
        </w:rPr>
        <w:t xml:space="preserve">, к.б.н., доцент       </w:t>
      </w:r>
      <w:r w:rsidRPr="00C47628">
        <w:rPr>
          <w:rFonts w:eastAsia="Times New Roman" w:cs="Times New Roman"/>
          <w:szCs w:val="24"/>
          <w:lang w:val="ru-RU" w:eastAsia="ru-RU"/>
        </w:rPr>
        <w:tab/>
        <w:t>_______________</w:t>
      </w:r>
    </w:p>
    <w:p w:rsidR="00C47628" w:rsidRPr="00C47628" w:rsidRDefault="00C47628" w:rsidP="00C47628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right"/>
        <w:rPr>
          <w:rFonts w:eastAsia="Times New Roman" w:cs="Times New Roman"/>
          <w:caps/>
          <w:sz w:val="22"/>
          <w:lang w:val="ru-RU" w:eastAsia="ru-RU"/>
        </w:rPr>
      </w:pPr>
      <w:r w:rsidRPr="00C47628">
        <w:rPr>
          <w:rFonts w:eastAsia="Times New Roman" w:cs="Times New Roman"/>
          <w:sz w:val="22"/>
          <w:lang w:val="ru-RU" w:eastAsia="ru-RU"/>
        </w:rPr>
        <w:lastRenderedPageBreak/>
        <w:t>Форма экзаменационного билета</w:t>
      </w:r>
    </w:p>
    <w:p w:rsidR="00C47628" w:rsidRPr="00C47628" w:rsidRDefault="00C47628" w:rsidP="00C47628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tbl>
      <w:tblPr>
        <w:tblpPr w:leftFromText="180" w:rightFromText="180" w:vertAnchor="text" w:horzAnchor="page" w:tblpX="1862" w:tblpY="109"/>
        <w:tblW w:w="9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14"/>
        <w:gridCol w:w="6282"/>
      </w:tblGrid>
      <w:tr w:rsidR="00C47628" w:rsidRPr="00C47628" w:rsidTr="00B32189">
        <w:tblPrEx>
          <w:tblCellMar>
            <w:top w:w="0" w:type="dxa"/>
            <w:bottom w:w="0" w:type="dxa"/>
          </w:tblCellMar>
        </w:tblPrEx>
        <w:trPr>
          <w:trHeight w:val="923"/>
        </w:trPr>
        <w:tc>
          <w:tcPr>
            <w:tcW w:w="3014" w:type="dxa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proofErr w:type="spellStart"/>
            <w:r w:rsidRPr="00C47628">
              <w:rPr>
                <w:rFonts w:eastAsia="Times New Roman" w:cs="Times New Roman"/>
                <w:sz w:val="18"/>
                <w:szCs w:val="20"/>
                <w:lang w:val="ru-RU" w:eastAsia="ru-RU"/>
              </w:rPr>
              <w:t>Минобрнауки</w:t>
            </w:r>
            <w:proofErr w:type="spellEnd"/>
            <w:r w:rsidRPr="00C47628">
              <w:rPr>
                <w:rFonts w:eastAsia="Times New Roman" w:cs="Times New Roman"/>
                <w:sz w:val="18"/>
                <w:szCs w:val="20"/>
                <w:lang w:val="ru-RU" w:eastAsia="ru-RU"/>
              </w:rPr>
              <w:t xml:space="preserve"> России</w:t>
            </w:r>
          </w:p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ФГБОУ ВО 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«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БрГУ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»</w:t>
            </w:r>
          </w:p>
        </w:tc>
        <w:tc>
          <w:tcPr>
            <w:tcW w:w="6282" w:type="dxa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  <w:t>Экзаменационный билет № 1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ind w:firstLine="708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по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дисциплине  </w:t>
            </w: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Ландшафтное</w:t>
            </w:r>
            <w:proofErr w:type="gramEnd"/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 искусство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i/>
                <w:sz w:val="20"/>
                <w:szCs w:val="20"/>
                <w:vertAlign w:val="superscript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35.03.10 Ландшафтная архитектура</w:t>
            </w:r>
            <w:r w:rsidRPr="00C47628">
              <w:rPr>
                <w:rFonts w:eastAsia="Times New Roman" w:cs="Times New Roman"/>
                <w:i/>
                <w:sz w:val="22"/>
                <w:vertAlign w:val="superscript"/>
                <w:lang w:val="ru-RU" w:eastAsia="ru-RU"/>
              </w:rPr>
              <w:t xml:space="preserve">                                                                                              </w:t>
            </w:r>
          </w:p>
        </w:tc>
      </w:tr>
      <w:tr w:rsidR="00C47628" w:rsidRPr="00C47628" w:rsidTr="00B32189">
        <w:tblPrEx>
          <w:tblCellMar>
            <w:top w:w="0" w:type="dxa"/>
            <w:bottom w:w="0" w:type="dxa"/>
          </w:tblCellMar>
        </w:tblPrEx>
        <w:trPr>
          <w:trHeight w:val="2942"/>
        </w:trPr>
        <w:tc>
          <w:tcPr>
            <w:tcW w:w="9296" w:type="dxa"/>
            <w:gridSpan w:val="2"/>
            <w:vAlign w:val="center"/>
          </w:tcPr>
          <w:p w:rsidR="00C47628" w:rsidRPr="00C47628" w:rsidRDefault="00C47628" w:rsidP="00C47628">
            <w:pPr>
              <w:widowControl w:val="0"/>
              <w:spacing w:line="240" w:lineRule="auto"/>
              <w:ind w:firstLine="175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1. </w:t>
            </w:r>
            <w:r w:rsidRPr="00C47628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>вопрос</w:t>
            </w:r>
            <w:r w:rsidRPr="00C47628">
              <w:rPr>
                <w:rFonts w:eastAsia="Times New Roman" w:cs="Times New Roman"/>
                <w:i/>
                <w:sz w:val="22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Сад - как прообраз рая на Земле.</w:t>
            </w:r>
          </w:p>
          <w:p w:rsidR="00C47628" w:rsidRPr="00C47628" w:rsidRDefault="00C47628" w:rsidP="00C47628">
            <w:pPr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 2</w:t>
            </w:r>
            <w:r w:rsidRPr="00C47628">
              <w:rPr>
                <w:rFonts w:eastAsia="Times New Roman" w:cs="Times New Roman"/>
                <w:b/>
                <w:szCs w:val="20"/>
                <w:lang w:val="ru-RU" w:eastAsia="ru-RU"/>
              </w:rPr>
              <w:t>.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 xml:space="preserve">вопрос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Теоретики и практики садового искусства Франции. Основные черты классического парка.</w:t>
            </w:r>
          </w:p>
          <w:p w:rsidR="00C47628" w:rsidRPr="00C47628" w:rsidRDefault="00C47628" w:rsidP="00C47628">
            <w:pPr>
              <w:keepNext/>
              <w:widowControl w:val="0"/>
              <w:spacing w:line="240" w:lineRule="auto"/>
              <w:outlineLvl w:val="1"/>
              <w:rPr>
                <w:rFonts w:ascii="Arial" w:eastAsia="Times New Roman" w:hAnsi="Arial" w:cs="Times New Roman"/>
                <w:b/>
                <w:bCs/>
                <w:i/>
                <w:iCs/>
                <w:sz w:val="28"/>
                <w:szCs w:val="28"/>
                <w:lang w:val="x-none" w:eastAsia="x-none"/>
              </w:rPr>
            </w:pPr>
            <w:r w:rsidRPr="00C47628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u-RU" w:eastAsia="ru-RU"/>
              </w:rPr>
              <w:t xml:space="preserve">   </w:t>
            </w:r>
          </w:p>
          <w:p w:rsidR="00C47628" w:rsidRPr="00C47628" w:rsidRDefault="00C47628" w:rsidP="00C47628">
            <w:pPr>
              <w:keepNext/>
              <w:widowControl w:val="0"/>
              <w:spacing w:line="240" w:lineRule="auto"/>
              <w:outlineLvl w:val="1"/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Билет </w:t>
            </w:r>
            <w:proofErr w:type="gram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составил:</w:t>
            </w:r>
            <w:r w:rsidRPr="00C47628"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доцент</w:t>
            </w:r>
            <w:proofErr w:type="gramEnd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базовой кафедры </w:t>
            </w:r>
            <w:proofErr w:type="spell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ВиПЛР</w:t>
            </w:r>
            <w:proofErr w:type="spellEnd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 _________ Л.В. </w:t>
            </w:r>
            <w:proofErr w:type="spell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Аношкина</w:t>
            </w:r>
            <w:proofErr w:type="spellEnd"/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12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Утверждено на заседании базовой кафедры воспроизводства и переработки лесных ресурсов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u w:val="single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протокол от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« 10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»  ноября 2025г. № 3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Заведующий базовой кафедрой 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ВиПЛР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    _______________________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_  И.А.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Гарус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</w:tbl>
    <w:p w:rsidR="00C47628" w:rsidRPr="00C47628" w:rsidRDefault="00C47628" w:rsidP="00C47628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tbl>
      <w:tblPr>
        <w:tblpPr w:leftFromText="180" w:rightFromText="180" w:vertAnchor="text" w:horzAnchor="page" w:tblpX="1862" w:tblpY="109"/>
        <w:tblW w:w="9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14"/>
        <w:gridCol w:w="6282"/>
      </w:tblGrid>
      <w:tr w:rsidR="00C47628" w:rsidRPr="00C47628" w:rsidTr="00B32189">
        <w:tblPrEx>
          <w:tblCellMar>
            <w:top w:w="0" w:type="dxa"/>
            <w:bottom w:w="0" w:type="dxa"/>
          </w:tblCellMar>
        </w:tblPrEx>
        <w:trPr>
          <w:trHeight w:val="923"/>
        </w:trPr>
        <w:tc>
          <w:tcPr>
            <w:tcW w:w="3014" w:type="dxa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proofErr w:type="spellStart"/>
            <w:r w:rsidRPr="00C47628">
              <w:rPr>
                <w:rFonts w:eastAsia="Times New Roman" w:cs="Times New Roman"/>
                <w:sz w:val="18"/>
                <w:szCs w:val="20"/>
                <w:lang w:val="ru-RU" w:eastAsia="ru-RU"/>
              </w:rPr>
              <w:t>Минобрнауки</w:t>
            </w:r>
            <w:proofErr w:type="spellEnd"/>
            <w:r w:rsidRPr="00C47628">
              <w:rPr>
                <w:rFonts w:eastAsia="Times New Roman" w:cs="Times New Roman"/>
                <w:sz w:val="18"/>
                <w:szCs w:val="20"/>
                <w:lang w:val="ru-RU" w:eastAsia="ru-RU"/>
              </w:rPr>
              <w:t xml:space="preserve"> России</w:t>
            </w:r>
          </w:p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ФГБОУ ВО 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«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БрГУ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»</w:t>
            </w:r>
          </w:p>
        </w:tc>
        <w:tc>
          <w:tcPr>
            <w:tcW w:w="6282" w:type="dxa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  <w:t>Экзаменационный билет № 2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ind w:firstLine="708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по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дисциплине  </w:t>
            </w: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Ландшафтное</w:t>
            </w:r>
            <w:proofErr w:type="gramEnd"/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 искусство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i/>
                <w:sz w:val="20"/>
                <w:szCs w:val="20"/>
                <w:vertAlign w:val="superscript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35.03.10 Ландшафтная архитектура</w:t>
            </w:r>
            <w:r w:rsidRPr="00C47628">
              <w:rPr>
                <w:rFonts w:eastAsia="Times New Roman" w:cs="Times New Roman"/>
                <w:i/>
                <w:sz w:val="22"/>
                <w:vertAlign w:val="superscript"/>
                <w:lang w:val="ru-RU" w:eastAsia="ru-RU"/>
              </w:rPr>
              <w:t xml:space="preserve">                                                                                              </w:t>
            </w:r>
          </w:p>
        </w:tc>
      </w:tr>
      <w:tr w:rsidR="00C47628" w:rsidRPr="00C47628" w:rsidTr="00B32189">
        <w:tblPrEx>
          <w:tblCellMar>
            <w:top w:w="0" w:type="dxa"/>
            <w:bottom w:w="0" w:type="dxa"/>
          </w:tblCellMar>
        </w:tblPrEx>
        <w:trPr>
          <w:trHeight w:val="2942"/>
        </w:trPr>
        <w:tc>
          <w:tcPr>
            <w:tcW w:w="9296" w:type="dxa"/>
            <w:gridSpan w:val="2"/>
            <w:vAlign w:val="center"/>
          </w:tcPr>
          <w:p w:rsidR="00C47628" w:rsidRPr="00C47628" w:rsidRDefault="00C47628" w:rsidP="00C47628">
            <w:pPr>
              <w:widowControl w:val="0"/>
              <w:spacing w:line="240" w:lineRule="auto"/>
              <w:ind w:firstLine="175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1. </w:t>
            </w:r>
            <w:r w:rsidRPr="00C47628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>вопрос</w:t>
            </w:r>
            <w:r w:rsidRPr="00C47628">
              <w:rPr>
                <w:rFonts w:eastAsia="Times New Roman" w:cs="Times New Roman"/>
                <w:i/>
                <w:sz w:val="22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Основные стили садово-паркового искусства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>2</w:t>
            </w:r>
            <w:r w:rsidRPr="00C47628">
              <w:rPr>
                <w:rFonts w:eastAsia="Times New Roman" w:cs="Times New Roman"/>
                <w:b/>
                <w:szCs w:val="20"/>
                <w:lang w:val="ru-RU" w:eastAsia="ru-RU"/>
              </w:rPr>
              <w:t>.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 xml:space="preserve">вопрос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Пейзажное стилевое направление в садово-парковом искусстве западных стран. Предпосылки возникновения. Характерные особенности.</w:t>
            </w:r>
          </w:p>
          <w:p w:rsidR="00C47628" w:rsidRPr="00C47628" w:rsidRDefault="00C47628" w:rsidP="00C47628">
            <w:pPr>
              <w:keepNext/>
              <w:widowControl w:val="0"/>
              <w:spacing w:line="240" w:lineRule="auto"/>
              <w:outlineLvl w:val="1"/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u-RU" w:eastAsia="ru-RU"/>
              </w:rPr>
            </w:pPr>
            <w:r w:rsidRPr="00C47628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u-RU" w:eastAsia="ru-RU"/>
              </w:rPr>
              <w:t xml:space="preserve">   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keepNext/>
              <w:widowControl w:val="0"/>
              <w:spacing w:line="240" w:lineRule="auto"/>
              <w:outlineLvl w:val="1"/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Билет </w:t>
            </w:r>
            <w:proofErr w:type="gram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составил:</w:t>
            </w:r>
            <w:r w:rsidRPr="00C47628"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доцент</w:t>
            </w:r>
            <w:proofErr w:type="gramEnd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базовой кафедры </w:t>
            </w:r>
            <w:proofErr w:type="spell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ВиПЛР</w:t>
            </w:r>
            <w:proofErr w:type="spellEnd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 _________ Л.В. </w:t>
            </w:r>
            <w:proofErr w:type="spell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Аношкина</w:t>
            </w:r>
            <w:proofErr w:type="spellEnd"/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12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Утверждено на заседании базовой кафедры воспроизводства и переработки лесных ресурсов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u w:val="single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протокол от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« 10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»  ноября 2025г. № 3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Заведующий базовой кафедрой 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ВиПЛР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    _______________________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_  И.А.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Гарус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</w:tbl>
    <w:p w:rsidR="00C47628" w:rsidRPr="00C47628" w:rsidRDefault="00C47628" w:rsidP="00C47628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tbl>
      <w:tblPr>
        <w:tblpPr w:leftFromText="180" w:rightFromText="180" w:vertAnchor="text" w:horzAnchor="page" w:tblpX="1862" w:tblpY="109"/>
        <w:tblW w:w="9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14"/>
        <w:gridCol w:w="6282"/>
      </w:tblGrid>
      <w:tr w:rsidR="00C47628" w:rsidRPr="00C47628" w:rsidTr="00B32189">
        <w:tblPrEx>
          <w:tblCellMar>
            <w:top w:w="0" w:type="dxa"/>
            <w:bottom w:w="0" w:type="dxa"/>
          </w:tblCellMar>
        </w:tblPrEx>
        <w:trPr>
          <w:trHeight w:val="923"/>
        </w:trPr>
        <w:tc>
          <w:tcPr>
            <w:tcW w:w="3014" w:type="dxa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proofErr w:type="spellStart"/>
            <w:r w:rsidRPr="00C47628">
              <w:rPr>
                <w:rFonts w:eastAsia="Times New Roman" w:cs="Times New Roman"/>
                <w:sz w:val="18"/>
                <w:szCs w:val="20"/>
                <w:lang w:val="ru-RU" w:eastAsia="ru-RU"/>
              </w:rPr>
              <w:t>Минобрнауки</w:t>
            </w:r>
            <w:proofErr w:type="spellEnd"/>
            <w:r w:rsidRPr="00C47628">
              <w:rPr>
                <w:rFonts w:eastAsia="Times New Roman" w:cs="Times New Roman"/>
                <w:sz w:val="18"/>
                <w:szCs w:val="20"/>
                <w:lang w:val="ru-RU" w:eastAsia="ru-RU"/>
              </w:rPr>
              <w:t xml:space="preserve"> России</w:t>
            </w:r>
          </w:p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ФГБОУ ВО 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«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БрГУ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»</w:t>
            </w:r>
          </w:p>
        </w:tc>
        <w:tc>
          <w:tcPr>
            <w:tcW w:w="6282" w:type="dxa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  <w:t>Экзаменационный билет № 3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ind w:firstLine="708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по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дисциплине  </w:t>
            </w: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Ландшафтное</w:t>
            </w:r>
            <w:proofErr w:type="gramEnd"/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 искусство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i/>
                <w:sz w:val="20"/>
                <w:szCs w:val="20"/>
                <w:vertAlign w:val="superscript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35.03.10 Ландшафтная архитектура</w:t>
            </w:r>
            <w:r w:rsidRPr="00C47628">
              <w:rPr>
                <w:rFonts w:eastAsia="Times New Roman" w:cs="Times New Roman"/>
                <w:i/>
                <w:sz w:val="22"/>
                <w:vertAlign w:val="superscript"/>
                <w:lang w:val="ru-RU" w:eastAsia="ru-RU"/>
              </w:rPr>
              <w:t xml:space="preserve">                                                                                              </w:t>
            </w:r>
          </w:p>
        </w:tc>
      </w:tr>
      <w:tr w:rsidR="00C47628" w:rsidRPr="00C47628" w:rsidTr="00B32189">
        <w:tblPrEx>
          <w:tblCellMar>
            <w:top w:w="0" w:type="dxa"/>
            <w:bottom w:w="0" w:type="dxa"/>
          </w:tblCellMar>
        </w:tblPrEx>
        <w:trPr>
          <w:trHeight w:val="2942"/>
        </w:trPr>
        <w:tc>
          <w:tcPr>
            <w:tcW w:w="9296" w:type="dxa"/>
            <w:gridSpan w:val="2"/>
            <w:vAlign w:val="center"/>
          </w:tcPr>
          <w:p w:rsidR="00C47628" w:rsidRPr="00C47628" w:rsidRDefault="00C47628" w:rsidP="00C47628">
            <w:pPr>
              <w:widowControl w:val="0"/>
              <w:spacing w:line="240" w:lineRule="auto"/>
              <w:ind w:firstLine="175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1. </w:t>
            </w:r>
            <w:r w:rsidRPr="00C47628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>вопрос</w:t>
            </w:r>
            <w:r w:rsidRPr="00C47628">
              <w:rPr>
                <w:rFonts w:eastAsia="Times New Roman" w:cs="Times New Roman"/>
                <w:i/>
                <w:sz w:val="22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Древний Египет. Природные условия, особенности садово-паркового искусства.  Знаменитые памятники.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ind w:firstLine="175"/>
              <w:jc w:val="both"/>
              <w:rPr>
                <w:rFonts w:eastAsia="Times New Roman" w:cs="Times New Roman"/>
                <w:sz w:val="22"/>
                <w:u w:val="single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>2</w:t>
            </w:r>
            <w:r w:rsidRPr="00C47628">
              <w:rPr>
                <w:rFonts w:eastAsia="Times New Roman" w:cs="Times New Roman"/>
                <w:b/>
                <w:szCs w:val="20"/>
                <w:lang w:val="ru-RU" w:eastAsia="ru-RU"/>
              </w:rPr>
              <w:t>.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 xml:space="preserve">вопрос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Английское садово-парковое искусство </w:t>
            </w:r>
            <w:r w:rsidRPr="00C47628">
              <w:rPr>
                <w:rFonts w:eastAsia="Times New Roman" w:cs="Times New Roman"/>
                <w:bCs/>
                <w:sz w:val="22"/>
                <w:lang w:eastAsia="ru-RU"/>
              </w:rPr>
              <w:t>XVII</w:t>
            </w:r>
            <w:r w:rsidRPr="00C47628">
              <w:rPr>
                <w:rFonts w:eastAsia="Times New Roman" w:cs="Times New Roman"/>
                <w:bCs/>
                <w:sz w:val="22"/>
                <w:lang w:val="ru-RU" w:eastAsia="ru-RU"/>
              </w:rPr>
              <w:t>-Х</w:t>
            </w:r>
            <w:r w:rsidRPr="00C47628">
              <w:rPr>
                <w:rFonts w:eastAsia="Times New Roman" w:cs="Times New Roman"/>
                <w:bCs/>
                <w:sz w:val="22"/>
                <w:lang w:eastAsia="ru-RU"/>
              </w:rPr>
              <w:t>VIII</w:t>
            </w:r>
            <w:r w:rsidRPr="00C47628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 вв. </w:t>
            </w:r>
          </w:p>
          <w:p w:rsidR="00C47628" w:rsidRPr="00C47628" w:rsidRDefault="00C47628" w:rsidP="00C47628">
            <w:pPr>
              <w:keepNext/>
              <w:widowControl w:val="0"/>
              <w:spacing w:line="240" w:lineRule="auto"/>
              <w:outlineLvl w:val="1"/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u-RU" w:eastAsia="ru-RU"/>
              </w:rPr>
            </w:pPr>
            <w:r w:rsidRPr="00C47628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u-RU" w:eastAsia="ru-RU"/>
              </w:rPr>
              <w:t xml:space="preserve">   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keepNext/>
              <w:widowControl w:val="0"/>
              <w:spacing w:line="240" w:lineRule="auto"/>
              <w:outlineLvl w:val="1"/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Билет </w:t>
            </w:r>
            <w:proofErr w:type="gram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составил:</w:t>
            </w:r>
            <w:r w:rsidRPr="00C47628"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доцент</w:t>
            </w:r>
            <w:proofErr w:type="gramEnd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базовой кафедры </w:t>
            </w:r>
            <w:proofErr w:type="spell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ВиПЛР</w:t>
            </w:r>
            <w:proofErr w:type="spellEnd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 _________ Л.В. </w:t>
            </w:r>
            <w:proofErr w:type="spell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Аношкина</w:t>
            </w:r>
            <w:proofErr w:type="spellEnd"/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12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Утверждено на заседании базовой кафедры воспроизводства и переработки лесных ресурсов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u w:val="single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протокол от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« 10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»  ноября 2025г. № 3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Заведующий базовой кафедрой 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ВиПЛР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    _______________________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_  И.А.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Гарус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</w:tbl>
    <w:p w:rsidR="00C47628" w:rsidRPr="00C47628" w:rsidRDefault="00C47628" w:rsidP="00C47628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tbl>
      <w:tblPr>
        <w:tblpPr w:leftFromText="180" w:rightFromText="180" w:vertAnchor="text" w:horzAnchor="page" w:tblpX="1862" w:tblpY="109"/>
        <w:tblW w:w="9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14"/>
        <w:gridCol w:w="6282"/>
      </w:tblGrid>
      <w:tr w:rsidR="00C47628" w:rsidRPr="00C47628" w:rsidTr="00B32189">
        <w:tblPrEx>
          <w:tblCellMar>
            <w:top w:w="0" w:type="dxa"/>
            <w:bottom w:w="0" w:type="dxa"/>
          </w:tblCellMar>
        </w:tblPrEx>
        <w:trPr>
          <w:trHeight w:val="923"/>
        </w:trPr>
        <w:tc>
          <w:tcPr>
            <w:tcW w:w="3014" w:type="dxa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proofErr w:type="spellStart"/>
            <w:r w:rsidRPr="00C47628">
              <w:rPr>
                <w:rFonts w:eastAsia="Times New Roman" w:cs="Times New Roman"/>
                <w:sz w:val="18"/>
                <w:szCs w:val="20"/>
                <w:lang w:val="ru-RU" w:eastAsia="ru-RU"/>
              </w:rPr>
              <w:t>Минобрнауки</w:t>
            </w:r>
            <w:proofErr w:type="spellEnd"/>
            <w:r w:rsidRPr="00C47628">
              <w:rPr>
                <w:rFonts w:eastAsia="Times New Roman" w:cs="Times New Roman"/>
                <w:sz w:val="18"/>
                <w:szCs w:val="20"/>
                <w:lang w:val="ru-RU" w:eastAsia="ru-RU"/>
              </w:rPr>
              <w:t xml:space="preserve"> России</w:t>
            </w:r>
          </w:p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ФГБОУ ВО 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«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БрГУ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»</w:t>
            </w:r>
          </w:p>
        </w:tc>
        <w:tc>
          <w:tcPr>
            <w:tcW w:w="6282" w:type="dxa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  <w:t>Экзаменационный билет № 4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ind w:firstLine="708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по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дисциплине  </w:t>
            </w: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Ландшафтное</w:t>
            </w:r>
            <w:proofErr w:type="gramEnd"/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 искусство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i/>
                <w:sz w:val="20"/>
                <w:szCs w:val="20"/>
                <w:vertAlign w:val="superscript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35.03.10 Ландшафтная архитектура</w:t>
            </w:r>
            <w:r w:rsidRPr="00C47628">
              <w:rPr>
                <w:rFonts w:eastAsia="Times New Roman" w:cs="Times New Roman"/>
                <w:i/>
                <w:sz w:val="22"/>
                <w:vertAlign w:val="superscript"/>
                <w:lang w:val="ru-RU" w:eastAsia="ru-RU"/>
              </w:rPr>
              <w:t xml:space="preserve">                                                                                              </w:t>
            </w:r>
          </w:p>
        </w:tc>
      </w:tr>
      <w:tr w:rsidR="00C47628" w:rsidRPr="00C47628" w:rsidTr="00B32189">
        <w:tblPrEx>
          <w:tblCellMar>
            <w:top w:w="0" w:type="dxa"/>
            <w:bottom w:w="0" w:type="dxa"/>
          </w:tblCellMar>
        </w:tblPrEx>
        <w:trPr>
          <w:trHeight w:val="2942"/>
        </w:trPr>
        <w:tc>
          <w:tcPr>
            <w:tcW w:w="9296" w:type="dxa"/>
            <w:gridSpan w:val="2"/>
            <w:vAlign w:val="center"/>
          </w:tcPr>
          <w:p w:rsidR="00C47628" w:rsidRPr="00C47628" w:rsidRDefault="00C47628" w:rsidP="00C47628">
            <w:pPr>
              <w:widowControl w:val="0"/>
              <w:spacing w:line="240" w:lineRule="auto"/>
              <w:ind w:firstLine="175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ind w:firstLine="175"/>
              <w:jc w:val="both"/>
              <w:rPr>
                <w:rFonts w:eastAsia="Times New Roman" w:cs="Times New Roman"/>
                <w:sz w:val="22"/>
                <w:u w:val="single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1. </w:t>
            </w:r>
            <w:r w:rsidRPr="00C47628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>вопрос</w:t>
            </w:r>
            <w:r w:rsidRPr="00C47628">
              <w:rPr>
                <w:rFonts w:eastAsia="Times New Roman" w:cs="Times New Roman"/>
                <w:i/>
                <w:sz w:val="22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 Ассирия - 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Вавилония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. Природные условия, особенности садово-паркового искусства.  Знаменитые памятники.</w:t>
            </w:r>
          </w:p>
          <w:p w:rsidR="00C47628" w:rsidRPr="00C47628" w:rsidRDefault="00C47628" w:rsidP="00C47628">
            <w:pPr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</w:p>
          <w:p w:rsidR="00C47628" w:rsidRPr="00C47628" w:rsidRDefault="00C47628" w:rsidP="00C47628">
            <w:pPr>
              <w:keepNext/>
              <w:widowControl w:val="0"/>
              <w:spacing w:line="240" w:lineRule="auto"/>
              <w:outlineLvl w:val="1"/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u-RU" w:eastAsia="ru-RU"/>
              </w:rPr>
            </w:pPr>
            <w:r w:rsidRPr="00C47628">
              <w:rPr>
                <w:rFonts w:ascii="Arial" w:eastAsia="Times New Roman" w:hAnsi="Arial" w:cs="Times New Roman"/>
                <w:bCs/>
                <w:i/>
                <w:iCs/>
                <w:sz w:val="28"/>
                <w:szCs w:val="28"/>
                <w:lang w:val="x-none" w:eastAsia="x-none"/>
              </w:rPr>
              <w:t xml:space="preserve">  </w:t>
            </w:r>
            <w:r w:rsidRPr="00C47628">
              <w:rPr>
                <w:rFonts w:eastAsia="Times New Roman" w:cs="Times New Roman"/>
                <w:b/>
                <w:bCs/>
                <w:iCs/>
                <w:sz w:val="22"/>
                <w:lang w:val="x-none" w:eastAsia="x-none"/>
              </w:rPr>
              <w:t>2.</w:t>
            </w:r>
            <w:r w:rsidRPr="00C47628">
              <w:rPr>
                <w:rFonts w:eastAsia="Times New Roman" w:cs="Times New Roman"/>
                <w:bCs/>
                <w:i/>
                <w:iCs/>
                <w:sz w:val="22"/>
                <w:lang w:val="x-none" w:eastAsia="x-none"/>
              </w:rPr>
              <w:t xml:space="preserve"> </w:t>
            </w:r>
            <w:r w:rsidRPr="00C47628">
              <w:rPr>
                <w:rFonts w:eastAsia="Times New Roman" w:cs="Times New Roman"/>
                <w:bCs/>
                <w:i/>
                <w:iCs/>
                <w:sz w:val="22"/>
                <w:u w:val="single"/>
                <w:lang w:val="x-none" w:eastAsia="x-none"/>
              </w:rPr>
              <w:t>вопрос</w:t>
            </w:r>
            <w:r w:rsidRPr="00C47628">
              <w:rPr>
                <w:rFonts w:ascii="Arial" w:eastAsia="Times New Roman" w:hAnsi="Arial" w:cs="Times New Roman"/>
                <w:b/>
                <w:bCs/>
                <w:iCs/>
                <w:sz w:val="22"/>
                <w:u w:val="single"/>
                <w:lang w:val="x-none" w:eastAsia="x-none"/>
              </w:rPr>
              <w:t xml:space="preserve"> </w:t>
            </w:r>
            <w:r w:rsidRPr="00C47628">
              <w:rPr>
                <w:rFonts w:ascii="Arial" w:eastAsia="Times New Roman" w:hAnsi="Arial" w:cs="Times New Roman"/>
                <w:b/>
                <w:bCs/>
                <w:i/>
                <w:iCs/>
                <w:sz w:val="22"/>
                <w:lang w:val="x-none" w:eastAsia="x-none"/>
              </w:rPr>
              <w:t xml:space="preserve">  </w:t>
            </w:r>
            <w:r w:rsidRPr="00C47628">
              <w:rPr>
                <w:rFonts w:ascii="Arial" w:eastAsia="Times New Roman" w:hAnsi="Arial" w:cs="Times New Roman"/>
                <w:b/>
                <w:bCs/>
                <w:i/>
                <w:iCs/>
                <w:szCs w:val="24"/>
                <w:lang w:val="x-none" w:eastAsia="x-none"/>
              </w:rPr>
              <w:t xml:space="preserve"> </w:t>
            </w:r>
            <w:r w:rsidRPr="00C47628">
              <w:rPr>
                <w:rFonts w:ascii="Arial" w:eastAsia="Times New Roman" w:hAnsi="Arial" w:cs="Times New Roman"/>
                <w:b/>
                <w:bCs/>
                <w:i/>
                <w:iCs/>
                <w:sz w:val="22"/>
                <w:lang w:val="x-none" w:eastAsia="x-none"/>
              </w:rPr>
              <w:t xml:space="preserve"> </w:t>
            </w:r>
            <w:r w:rsidRPr="00C47628">
              <w:rPr>
                <w:rFonts w:ascii="Arial" w:eastAsia="Times New Roman" w:hAnsi="Arial" w:cs="Times New Roman"/>
                <w:b/>
                <w:bCs/>
                <w:i/>
                <w:iCs/>
                <w:sz w:val="28"/>
                <w:szCs w:val="28"/>
                <w:lang w:val="x-none" w:eastAsia="x-none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Пейзажное направление в 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паркостроении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Франции, Германии, Польши.</w:t>
            </w:r>
            <w:r w:rsidRPr="00C47628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u-RU" w:eastAsia="ru-RU"/>
              </w:rPr>
              <w:t xml:space="preserve">   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keepNext/>
              <w:widowControl w:val="0"/>
              <w:spacing w:line="240" w:lineRule="auto"/>
              <w:outlineLvl w:val="1"/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Билет </w:t>
            </w:r>
            <w:proofErr w:type="gram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составил:</w:t>
            </w:r>
            <w:r w:rsidRPr="00C47628"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доцент</w:t>
            </w:r>
            <w:proofErr w:type="gramEnd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базовой кафедры </w:t>
            </w:r>
            <w:proofErr w:type="spell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ВиПЛР</w:t>
            </w:r>
            <w:proofErr w:type="spellEnd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 _________ Л.В. </w:t>
            </w:r>
            <w:proofErr w:type="spell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Аношкина</w:t>
            </w:r>
            <w:proofErr w:type="spellEnd"/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12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Утверждено на заседании базовой кафедры воспроизводства и переработки лесных ресурсов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u w:val="single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протокол от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« 10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»  ноября 2025г. № 3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Заведующий базовой кафедрой 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ВиПЛР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    _______________________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_  И.А.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Гарус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</w:tbl>
    <w:p w:rsidR="00C47628" w:rsidRPr="00C47628" w:rsidRDefault="00C47628" w:rsidP="00C47628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tbl>
      <w:tblPr>
        <w:tblpPr w:leftFromText="180" w:rightFromText="180" w:vertAnchor="text" w:horzAnchor="page" w:tblpX="1862" w:tblpY="109"/>
        <w:tblW w:w="9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14"/>
        <w:gridCol w:w="6282"/>
      </w:tblGrid>
      <w:tr w:rsidR="00C47628" w:rsidRPr="00C47628" w:rsidTr="00B32189">
        <w:tblPrEx>
          <w:tblCellMar>
            <w:top w:w="0" w:type="dxa"/>
            <w:bottom w:w="0" w:type="dxa"/>
          </w:tblCellMar>
        </w:tblPrEx>
        <w:trPr>
          <w:trHeight w:val="923"/>
        </w:trPr>
        <w:tc>
          <w:tcPr>
            <w:tcW w:w="3014" w:type="dxa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proofErr w:type="spellStart"/>
            <w:r w:rsidRPr="00C47628">
              <w:rPr>
                <w:rFonts w:eastAsia="Times New Roman" w:cs="Times New Roman"/>
                <w:sz w:val="18"/>
                <w:szCs w:val="20"/>
                <w:lang w:val="ru-RU" w:eastAsia="ru-RU"/>
              </w:rPr>
              <w:t>Минобрнауки</w:t>
            </w:r>
            <w:proofErr w:type="spellEnd"/>
            <w:r w:rsidRPr="00C47628">
              <w:rPr>
                <w:rFonts w:eastAsia="Times New Roman" w:cs="Times New Roman"/>
                <w:sz w:val="18"/>
                <w:szCs w:val="20"/>
                <w:lang w:val="ru-RU" w:eastAsia="ru-RU"/>
              </w:rPr>
              <w:t xml:space="preserve"> России</w:t>
            </w:r>
          </w:p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ФГБОУ ВО 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«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БрГУ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»</w:t>
            </w:r>
          </w:p>
        </w:tc>
        <w:tc>
          <w:tcPr>
            <w:tcW w:w="6282" w:type="dxa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  <w:t>Экзаменационный билет № 5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ind w:firstLine="708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по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дисциплине  </w:t>
            </w: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Ландшафтное</w:t>
            </w:r>
            <w:proofErr w:type="gramEnd"/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 искусство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i/>
                <w:sz w:val="20"/>
                <w:szCs w:val="20"/>
                <w:vertAlign w:val="superscript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35.03.10 Ландшафтная архитектура</w:t>
            </w:r>
            <w:r w:rsidRPr="00C47628">
              <w:rPr>
                <w:rFonts w:eastAsia="Times New Roman" w:cs="Times New Roman"/>
                <w:i/>
                <w:sz w:val="22"/>
                <w:vertAlign w:val="superscript"/>
                <w:lang w:val="ru-RU" w:eastAsia="ru-RU"/>
              </w:rPr>
              <w:t xml:space="preserve">                                                                                              </w:t>
            </w:r>
          </w:p>
        </w:tc>
      </w:tr>
      <w:tr w:rsidR="00C47628" w:rsidRPr="00C47628" w:rsidTr="00B32189">
        <w:tblPrEx>
          <w:tblCellMar>
            <w:top w:w="0" w:type="dxa"/>
            <w:bottom w:w="0" w:type="dxa"/>
          </w:tblCellMar>
        </w:tblPrEx>
        <w:trPr>
          <w:trHeight w:val="2942"/>
        </w:trPr>
        <w:tc>
          <w:tcPr>
            <w:tcW w:w="9296" w:type="dxa"/>
            <w:gridSpan w:val="2"/>
            <w:vAlign w:val="center"/>
          </w:tcPr>
          <w:p w:rsidR="00C47628" w:rsidRPr="00C47628" w:rsidRDefault="00C47628" w:rsidP="00C47628">
            <w:pPr>
              <w:widowControl w:val="0"/>
              <w:spacing w:line="240" w:lineRule="auto"/>
              <w:ind w:firstLine="175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1. </w:t>
            </w:r>
            <w:r w:rsidRPr="00C47628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>вопрос</w:t>
            </w:r>
            <w:r w:rsidRPr="00C47628">
              <w:rPr>
                <w:rFonts w:eastAsia="Times New Roman" w:cs="Times New Roman"/>
                <w:i/>
                <w:sz w:val="22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Древняя Греция. Эпохи развития культуры и искусства. Природные условия. Архитектура. Ордерная система. Знаменитые памятники.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ind w:firstLine="175"/>
              <w:jc w:val="both"/>
              <w:rPr>
                <w:rFonts w:eastAsia="Times New Roman" w:cs="Times New Roman"/>
                <w:sz w:val="22"/>
                <w:u w:val="single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>2</w:t>
            </w:r>
            <w:r w:rsidRPr="00C47628">
              <w:rPr>
                <w:rFonts w:eastAsia="Times New Roman" w:cs="Times New Roman"/>
                <w:b/>
                <w:szCs w:val="20"/>
                <w:lang w:val="ru-RU" w:eastAsia="ru-RU"/>
              </w:rPr>
              <w:t>.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 xml:space="preserve">вопрос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iCs/>
                <w:sz w:val="22"/>
                <w:lang w:val="ru-RU" w:eastAsia="ru-RU"/>
              </w:rPr>
              <w:t>Древнерусские объекты садово-паркового ис</w:t>
            </w:r>
            <w:r w:rsidRPr="00C47628">
              <w:rPr>
                <w:rFonts w:eastAsia="Times New Roman" w:cs="Times New Roman"/>
                <w:iCs/>
                <w:sz w:val="22"/>
                <w:lang w:val="ru-RU" w:eastAsia="ru-RU"/>
              </w:rPr>
              <w:softHyphen/>
              <w:t>кусства.</w:t>
            </w:r>
          </w:p>
          <w:p w:rsidR="00C47628" w:rsidRPr="00C47628" w:rsidRDefault="00C47628" w:rsidP="00C47628">
            <w:pPr>
              <w:keepNext/>
              <w:widowControl w:val="0"/>
              <w:spacing w:line="240" w:lineRule="auto"/>
              <w:outlineLvl w:val="1"/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u-RU" w:eastAsia="ru-RU"/>
              </w:rPr>
            </w:pPr>
            <w:r w:rsidRPr="00C47628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u-RU" w:eastAsia="ru-RU"/>
              </w:rPr>
              <w:t xml:space="preserve">   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keepNext/>
              <w:widowControl w:val="0"/>
              <w:spacing w:line="240" w:lineRule="auto"/>
              <w:outlineLvl w:val="1"/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Билет </w:t>
            </w:r>
            <w:proofErr w:type="gram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составил:</w:t>
            </w:r>
            <w:r w:rsidRPr="00C47628"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доцент</w:t>
            </w:r>
            <w:proofErr w:type="gramEnd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базовой кафедры </w:t>
            </w:r>
            <w:proofErr w:type="spell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ВиПЛР</w:t>
            </w:r>
            <w:proofErr w:type="spellEnd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 _________ Л.В. </w:t>
            </w:r>
            <w:proofErr w:type="spell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Аношкина</w:t>
            </w:r>
            <w:proofErr w:type="spellEnd"/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12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Утверждено на заседании базовой кафедры воспроизводства и переработки лесных ресурсов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u w:val="single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протокол от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« 10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»  ноября 2025г. № 3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Заведующий базовой кафедрой 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ВиПЛР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    _______________________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_  И.А.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Гарус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</w:tbl>
    <w:p w:rsidR="00C47628" w:rsidRPr="00C47628" w:rsidRDefault="00C47628" w:rsidP="00C47628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tbl>
      <w:tblPr>
        <w:tblpPr w:leftFromText="180" w:rightFromText="180" w:vertAnchor="text" w:horzAnchor="page" w:tblpX="1862" w:tblpY="109"/>
        <w:tblW w:w="9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14"/>
        <w:gridCol w:w="6282"/>
      </w:tblGrid>
      <w:tr w:rsidR="00C47628" w:rsidRPr="00C47628" w:rsidTr="00B32189">
        <w:tblPrEx>
          <w:tblCellMar>
            <w:top w:w="0" w:type="dxa"/>
            <w:bottom w:w="0" w:type="dxa"/>
          </w:tblCellMar>
        </w:tblPrEx>
        <w:trPr>
          <w:trHeight w:val="923"/>
        </w:trPr>
        <w:tc>
          <w:tcPr>
            <w:tcW w:w="3014" w:type="dxa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proofErr w:type="spellStart"/>
            <w:r w:rsidRPr="00C47628">
              <w:rPr>
                <w:rFonts w:eastAsia="Times New Roman" w:cs="Times New Roman"/>
                <w:sz w:val="18"/>
                <w:szCs w:val="20"/>
                <w:lang w:val="ru-RU" w:eastAsia="ru-RU"/>
              </w:rPr>
              <w:t>Минобрнауки</w:t>
            </w:r>
            <w:proofErr w:type="spellEnd"/>
            <w:r w:rsidRPr="00C47628">
              <w:rPr>
                <w:rFonts w:eastAsia="Times New Roman" w:cs="Times New Roman"/>
                <w:sz w:val="18"/>
                <w:szCs w:val="20"/>
                <w:lang w:val="ru-RU" w:eastAsia="ru-RU"/>
              </w:rPr>
              <w:t xml:space="preserve"> России</w:t>
            </w:r>
          </w:p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ФГБОУ ВО 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«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БрГУ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»</w:t>
            </w:r>
          </w:p>
        </w:tc>
        <w:tc>
          <w:tcPr>
            <w:tcW w:w="6282" w:type="dxa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  <w:t>Экзаменационный билет № 6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ind w:firstLine="708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по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дисциплине  </w:t>
            </w: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Ландшафтное</w:t>
            </w:r>
            <w:proofErr w:type="gramEnd"/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 искусство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i/>
                <w:sz w:val="20"/>
                <w:szCs w:val="20"/>
                <w:vertAlign w:val="superscript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35.03.10 Ландшафтная архитектура</w:t>
            </w:r>
            <w:r w:rsidRPr="00C47628">
              <w:rPr>
                <w:rFonts w:eastAsia="Times New Roman" w:cs="Times New Roman"/>
                <w:i/>
                <w:sz w:val="22"/>
                <w:vertAlign w:val="superscript"/>
                <w:lang w:val="ru-RU" w:eastAsia="ru-RU"/>
              </w:rPr>
              <w:t xml:space="preserve">                                                                                              </w:t>
            </w:r>
          </w:p>
        </w:tc>
      </w:tr>
      <w:tr w:rsidR="00C47628" w:rsidRPr="00C47628" w:rsidTr="00B32189">
        <w:tblPrEx>
          <w:tblCellMar>
            <w:top w:w="0" w:type="dxa"/>
            <w:bottom w:w="0" w:type="dxa"/>
          </w:tblCellMar>
        </w:tblPrEx>
        <w:trPr>
          <w:trHeight w:val="2942"/>
        </w:trPr>
        <w:tc>
          <w:tcPr>
            <w:tcW w:w="9296" w:type="dxa"/>
            <w:gridSpan w:val="2"/>
            <w:vAlign w:val="center"/>
          </w:tcPr>
          <w:p w:rsidR="00C47628" w:rsidRPr="00C47628" w:rsidRDefault="00C47628" w:rsidP="00C47628">
            <w:pPr>
              <w:widowControl w:val="0"/>
              <w:spacing w:line="240" w:lineRule="auto"/>
              <w:ind w:firstLine="175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ind w:firstLine="175"/>
              <w:jc w:val="both"/>
              <w:rPr>
                <w:rFonts w:eastAsia="Times New Roman" w:cs="Times New Roman"/>
                <w:sz w:val="22"/>
                <w:u w:val="single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1. </w:t>
            </w:r>
            <w:r w:rsidRPr="00C47628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>вопрос</w:t>
            </w:r>
            <w:r w:rsidRPr="00C47628">
              <w:rPr>
                <w:rFonts w:eastAsia="Times New Roman" w:cs="Times New Roman"/>
                <w:i/>
                <w:sz w:val="22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Садово-парковое искусство Античной Греции</w:t>
            </w:r>
          </w:p>
          <w:p w:rsidR="00C47628" w:rsidRPr="00C47628" w:rsidRDefault="00C47628" w:rsidP="00C47628">
            <w:pPr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</w:p>
          <w:p w:rsidR="00C47628" w:rsidRPr="00C47628" w:rsidRDefault="00C47628" w:rsidP="00C47628">
            <w:pPr>
              <w:keepNext/>
              <w:widowControl w:val="0"/>
              <w:spacing w:line="240" w:lineRule="auto"/>
              <w:outlineLvl w:val="1"/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bCs/>
                <w:i/>
                <w:iCs/>
                <w:sz w:val="22"/>
                <w:lang w:val="ru-RU" w:eastAsia="x-none"/>
              </w:rPr>
              <w:t xml:space="preserve">   </w:t>
            </w:r>
            <w:r w:rsidRPr="00C47628">
              <w:rPr>
                <w:rFonts w:eastAsia="Times New Roman" w:cs="Times New Roman"/>
                <w:b/>
                <w:bCs/>
                <w:iCs/>
                <w:sz w:val="22"/>
                <w:lang w:val="x-none" w:eastAsia="x-none"/>
              </w:rPr>
              <w:t>2.</w:t>
            </w:r>
            <w:r w:rsidRPr="00C47628">
              <w:rPr>
                <w:rFonts w:eastAsia="Times New Roman" w:cs="Times New Roman"/>
                <w:bCs/>
                <w:i/>
                <w:iCs/>
                <w:sz w:val="22"/>
                <w:lang w:val="x-none" w:eastAsia="x-none"/>
              </w:rPr>
              <w:t xml:space="preserve"> </w:t>
            </w:r>
            <w:r w:rsidRPr="00C47628">
              <w:rPr>
                <w:rFonts w:eastAsia="Times New Roman" w:cs="Times New Roman"/>
                <w:bCs/>
                <w:i/>
                <w:iCs/>
                <w:sz w:val="22"/>
                <w:u w:val="single"/>
                <w:lang w:val="x-none" w:eastAsia="x-none"/>
              </w:rPr>
              <w:t>вопрос</w:t>
            </w:r>
            <w:r w:rsidRPr="00C47628">
              <w:rPr>
                <w:rFonts w:ascii="Arial" w:eastAsia="Times New Roman" w:hAnsi="Arial" w:cs="Times New Roman"/>
                <w:bCs/>
                <w:i/>
                <w:iCs/>
                <w:sz w:val="28"/>
                <w:szCs w:val="28"/>
                <w:u w:val="single"/>
                <w:lang w:val="x-none" w:eastAsia="x-none"/>
              </w:rPr>
              <w:t xml:space="preserve"> </w:t>
            </w:r>
            <w:r w:rsidRPr="00C47628">
              <w:rPr>
                <w:rFonts w:ascii="Arial" w:eastAsia="Times New Roman" w:hAnsi="Arial" w:cs="Times New Roman"/>
                <w:bCs/>
                <w:i/>
                <w:iCs/>
                <w:sz w:val="28"/>
                <w:szCs w:val="28"/>
                <w:lang w:val="x-none" w:eastAsia="x-none"/>
              </w:rPr>
              <w:t xml:space="preserve">   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Монастырские сады древней Руси. </w:t>
            </w:r>
            <w:r w:rsidRPr="00C47628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u-RU" w:eastAsia="ru-RU"/>
              </w:rPr>
              <w:t xml:space="preserve">   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keepNext/>
              <w:widowControl w:val="0"/>
              <w:spacing w:line="240" w:lineRule="auto"/>
              <w:outlineLvl w:val="1"/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Билет </w:t>
            </w:r>
            <w:proofErr w:type="gram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составил:</w:t>
            </w:r>
            <w:r w:rsidRPr="00C47628"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доцент</w:t>
            </w:r>
            <w:proofErr w:type="gramEnd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базовой кафедры </w:t>
            </w:r>
            <w:proofErr w:type="spell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ВиПЛР</w:t>
            </w:r>
            <w:proofErr w:type="spellEnd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 _________ Л.В. </w:t>
            </w:r>
            <w:proofErr w:type="spell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Аношкина</w:t>
            </w:r>
            <w:proofErr w:type="spellEnd"/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12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Утверждено на заседании базовой кафедры воспроизводства и переработки лесных ресурсов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u w:val="single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протокол от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« 10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»  ноября 2025г. № 3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Заведующий базовой кафедрой 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ВиПЛР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    _______________________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_  И.А.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Гарус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</w:tbl>
    <w:p w:rsidR="00C47628" w:rsidRPr="00C47628" w:rsidRDefault="00C47628" w:rsidP="00C47628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tbl>
      <w:tblPr>
        <w:tblpPr w:leftFromText="180" w:rightFromText="180" w:vertAnchor="text" w:horzAnchor="page" w:tblpX="1862" w:tblpY="109"/>
        <w:tblW w:w="9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14"/>
        <w:gridCol w:w="6282"/>
      </w:tblGrid>
      <w:tr w:rsidR="00C47628" w:rsidRPr="00C47628" w:rsidTr="00B32189">
        <w:tblPrEx>
          <w:tblCellMar>
            <w:top w:w="0" w:type="dxa"/>
            <w:bottom w:w="0" w:type="dxa"/>
          </w:tblCellMar>
        </w:tblPrEx>
        <w:trPr>
          <w:trHeight w:val="923"/>
        </w:trPr>
        <w:tc>
          <w:tcPr>
            <w:tcW w:w="3014" w:type="dxa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proofErr w:type="spellStart"/>
            <w:r w:rsidRPr="00C47628">
              <w:rPr>
                <w:rFonts w:eastAsia="Times New Roman" w:cs="Times New Roman"/>
                <w:sz w:val="18"/>
                <w:szCs w:val="20"/>
                <w:lang w:val="ru-RU" w:eastAsia="ru-RU"/>
              </w:rPr>
              <w:t>Минобрнауки</w:t>
            </w:r>
            <w:proofErr w:type="spellEnd"/>
            <w:r w:rsidRPr="00C47628">
              <w:rPr>
                <w:rFonts w:eastAsia="Times New Roman" w:cs="Times New Roman"/>
                <w:sz w:val="18"/>
                <w:szCs w:val="20"/>
                <w:lang w:val="ru-RU" w:eastAsia="ru-RU"/>
              </w:rPr>
              <w:t xml:space="preserve"> России</w:t>
            </w:r>
          </w:p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ФГБОУ ВО 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«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БрГУ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»</w:t>
            </w:r>
          </w:p>
        </w:tc>
        <w:tc>
          <w:tcPr>
            <w:tcW w:w="6282" w:type="dxa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  <w:t>Экзаменационный билет № 7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ind w:firstLine="708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по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дисциплине  </w:t>
            </w: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Ландшафтное</w:t>
            </w:r>
            <w:proofErr w:type="gramEnd"/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 искусство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i/>
                <w:sz w:val="20"/>
                <w:szCs w:val="20"/>
                <w:vertAlign w:val="superscript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35.03.10 Ландшафтная архитектура</w:t>
            </w:r>
            <w:r w:rsidRPr="00C47628">
              <w:rPr>
                <w:rFonts w:eastAsia="Times New Roman" w:cs="Times New Roman"/>
                <w:i/>
                <w:sz w:val="22"/>
                <w:vertAlign w:val="superscript"/>
                <w:lang w:val="ru-RU" w:eastAsia="ru-RU"/>
              </w:rPr>
              <w:t xml:space="preserve">                                                                                              </w:t>
            </w:r>
          </w:p>
        </w:tc>
      </w:tr>
      <w:tr w:rsidR="00C47628" w:rsidRPr="00C47628" w:rsidTr="00B32189">
        <w:tblPrEx>
          <w:tblCellMar>
            <w:top w:w="0" w:type="dxa"/>
            <w:bottom w:w="0" w:type="dxa"/>
          </w:tblCellMar>
        </w:tblPrEx>
        <w:trPr>
          <w:trHeight w:val="2942"/>
        </w:trPr>
        <w:tc>
          <w:tcPr>
            <w:tcW w:w="9296" w:type="dxa"/>
            <w:gridSpan w:val="2"/>
            <w:vAlign w:val="center"/>
          </w:tcPr>
          <w:p w:rsidR="00C47628" w:rsidRPr="00C47628" w:rsidRDefault="00C47628" w:rsidP="00C47628">
            <w:pPr>
              <w:widowControl w:val="0"/>
              <w:spacing w:line="240" w:lineRule="auto"/>
              <w:ind w:firstLine="175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ind w:firstLine="175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1. </w:t>
            </w:r>
            <w:r w:rsidRPr="00C47628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>вопрос</w:t>
            </w:r>
            <w:r w:rsidRPr="00C47628">
              <w:rPr>
                <w:rFonts w:eastAsia="Times New Roman" w:cs="Times New Roman"/>
                <w:i/>
                <w:sz w:val="22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Древний Рим. Социальные условия. Природные условия. Типы садов. Особенности садово-паркового искусства. Знаменитые памятники.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ind w:firstLine="175"/>
              <w:jc w:val="both"/>
              <w:rPr>
                <w:rFonts w:eastAsia="Times New Roman" w:cs="Times New Roman"/>
                <w:sz w:val="22"/>
                <w:u w:val="single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    2</w:t>
            </w:r>
            <w:r w:rsidRPr="00C47628">
              <w:rPr>
                <w:rFonts w:eastAsia="Times New Roman" w:cs="Times New Roman"/>
                <w:b/>
                <w:szCs w:val="20"/>
                <w:lang w:val="ru-RU" w:eastAsia="ru-RU"/>
              </w:rPr>
              <w:t>.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 xml:space="preserve">вопрос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Московские сады Х</w:t>
            </w:r>
            <w:r w:rsidRPr="00C47628">
              <w:rPr>
                <w:rFonts w:eastAsia="Times New Roman" w:cs="Times New Roman"/>
                <w:sz w:val="22"/>
                <w:lang w:eastAsia="ru-RU"/>
              </w:rPr>
              <w:t>VI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-Х</w:t>
            </w:r>
            <w:r w:rsidRPr="00C47628">
              <w:rPr>
                <w:rFonts w:eastAsia="Times New Roman" w:cs="Times New Roman"/>
                <w:sz w:val="22"/>
                <w:lang w:eastAsia="ru-RU"/>
              </w:rPr>
              <w:t>VII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вв.  Коломенское. Измайлово.</w:t>
            </w:r>
          </w:p>
          <w:p w:rsidR="00C47628" w:rsidRPr="00C47628" w:rsidRDefault="00C47628" w:rsidP="00C47628">
            <w:pPr>
              <w:keepNext/>
              <w:widowControl w:val="0"/>
              <w:spacing w:line="240" w:lineRule="auto"/>
              <w:outlineLvl w:val="1"/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u-RU" w:eastAsia="ru-RU"/>
              </w:rPr>
            </w:pPr>
            <w:r w:rsidRPr="00C47628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u-RU" w:eastAsia="ru-RU"/>
              </w:rPr>
              <w:t xml:space="preserve">   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keepNext/>
              <w:widowControl w:val="0"/>
              <w:spacing w:line="240" w:lineRule="auto"/>
              <w:outlineLvl w:val="1"/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Билет </w:t>
            </w:r>
            <w:proofErr w:type="gram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составил:</w:t>
            </w:r>
            <w:r w:rsidRPr="00C47628"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доцент</w:t>
            </w:r>
            <w:proofErr w:type="gramEnd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базовой кафедры </w:t>
            </w:r>
            <w:proofErr w:type="spell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ВиПЛР</w:t>
            </w:r>
            <w:proofErr w:type="spellEnd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 _________ Л.В. </w:t>
            </w:r>
            <w:proofErr w:type="spell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Аношкина</w:t>
            </w:r>
            <w:proofErr w:type="spellEnd"/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12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Утверждено на заседании базовой кафедры воспроизводства и переработки лесных ресурсов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u w:val="single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протокол от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« 10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»  ноября 2025г. № 3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Заведующий базовой кафедрой 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ВиПЛР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    _______________________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_  И.А.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Гарус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</w:tbl>
    <w:p w:rsidR="00C47628" w:rsidRPr="00C47628" w:rsidRDefault="00C47628" w:rsidP="00C47628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tbl>
      <w:tblPr>
        <w:tblpPr w:leftFromText="180" w:rightFromText="180" w:vertAnchor="text" w:horzAnchor="page" w:tblpX="1862" w:tblpY="109"/>
        <w:tblW w:w="9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14"/>
        <w:gridCol w:w="6282"/>
      </w:tblGrid>
      <w:tr w:rsidR="00C47628" w:rsidRPr="00C47628" w:rsidTr="00B32189">
        <w:tblPrEx>
          <w:tblCellMar>
            <w:top w:w="0" w:type="dxa"/>
            <w:bottom w:w="0" w:type="dxa"/>
          </w:tblCellMar>
        </w:tblPrEx>
        <w:trPr>
          <w:trHeight w:val="923"/>
        </w:trPr>
        <w:tc>
          <w:tcPr>
            <w:tcW w:w="3014" w:type="dxa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proofErr w:type="spellStart"/>
            <w:r w:rsidRPr="00C47628">
              <w:rPr>
                <w:rFonts w:eastAsia="Times New Roman" w:cs="Times New Roman"/>
                <w:sz w:val="18"/>
                <w:szCs w:val="20"/>
                <w:lang w:val="ru-RU" w:eastAsia="ru-RU"/>
              </w:rPr>
              <w:t>Минобрнауки</w:t>
            </w:r>
            <w:proofErr w:type="spellEnd"/>
            <w:r w:rsidRPr="00C47628">
              <w:rPr>
                <w:rFonts w:eastAsia="Times New Roman" w:cs="Times New Roman"/>
                <w:sz w:val="18"/>
                <w:szCs w:val="20"/>
                <w:lang w:val="ru-RU" w:eastAsia="ru-RU"/>
              </w:rPr>
              <w:t xml:space="preserve"> России</w:t>
            </w:r>
          </w:p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ФГБОУ ВО 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«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БрГУ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»</w:t>
            </w:r>
          </w:p>
        </w:tc>
        <w:tc>
          <w:tcPr>
            <w:tcW w:w="6282" w:type="dxa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  <w:t>Экзаменационный билет № 8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ind w:firstLine="708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по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дисциплине  </w:t>
            </w: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Ландшафтное</w:t>
            </w:r>
            <w:proofErr w:type="gramEnd"/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 искусство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i/>
                <w:sz w:val="20"/>
                <w:szCs w:val="20"/>
                <w:vertAlign w:val="superscript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35.03.10 Ландшафтная архитектура</w:t>
            </w:r>
            <w:r w:rsidRPr="00C47628">
              <w:rPr>
                <w:rFonts w:eastAsia="Times New Roman" w:cs="Times New Roman"/>
                <w:i/>
                <w:sz w:val="22"/>
                <w:vertAlign w:val="superscript"/>
                <w:lang w:val="ru-RU" w:eastAsia="ru-RU"/>
              </w:rPr>
              <w:t xml:space="preserve">                                                                                              </w:t>
            </w:r>
          </w:p>
        </w:tc>
      </w:tr>
      <w:tr w:rsidR="00C47628" w:rsidRPr="00C47628" w:rsidTr="00B32189">
        <w:tblPrEx>
          <w:tblCellMar>
            <w:top w:w="0" w:type="dxa"/>
            <w:bottom w:w="0" w:type="dxa"/>
          </w:tblCellMar>
        </w:tblPrEx>
        <w:trPr>
          <w:trHeight w:val="2942"/>
        </w:trPr>
        <w:tc>
          <w:tcPr>
            <w:tcW w:w="9296" w:type="dxa"/>
            <w:gridSpan w:val="2"/>
            <w:vAlign w:val="center"/>
          </w:tcPr>
          <w:p w:rsidR="00C47628" w:rsidRPr="00C47628" w:rsidRDefault="00C47628" w:rsidP="00C47628">
            <w:pPr>
              <w:widowControl w:val="0"/>
              <w:spacing w:line="240" w:lineRule="auto"/>
              <w:ind w:firstLine="175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1. </w:t>
            </w:r>
            <w:r w:rsidRPr="00C47628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>вопрос</w:t>
            </w:r>
            <w:r w:rsidRPr="00C47628">
              <w:rPr>
                <w:rFonts w:eastAsia="Times New Roman" w:cs="Times New Roman"/>
                <w:i/>
                <w:sz w:val="22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Персия. Природные условия. Особенности садово-паркового искусства. Знаменитые памятники.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>2</w:t>
            </w:r>
            <w:r w:rsidRPr="00C47628">
              <w:rPr>
                <w:rFonts w:eastAsia="Times New Roman" w:cs="Times New Roman"/>
                <w:b/>
                <w:szCs w:val="20"/>
                <w:lang w:val="ru-RU" w:eastAsia="ru-RU"/>
              </w:rPr>
              <w:t>.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 xml:space="preserve">вопрос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Садово-парковое искусство России </w:t>
            </w:r>
            <w:r w:rsidRPr="00C47628">
              <w:rPr>
                <w:rFonts w:eastAsia="Times New Roman" w:cs="Times New Roman"/>
                <w:bCs/>
                <w:sz w:val="22"/>
                <w:lang w:eastAsia="ru-RU"/>
              </w:rPr>
              <w:t>XVIII</w:t>
            </w:r>
            <w:r w:rsidRPr="00C47628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 в. Исторические предпосылки развития объектов озеленения.</w:t>
            </w:r>
          </w:p>
          <w:p w:rsidR="00C47628" w:rsidRPr="00C47628" w:rsidRDefault="00C47628" w:rsidP="00C47628">
            <w:pPr>
              <w:keepNext/>
              <w:widowControl w:val="0"/>
              <w:spacing w:line="240" w:lineRule="auto"/>
              <w:outlineLvl w:val="1"/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u-RU" w:eastAsia="ru-RU"/>
              </w:rPr>
            </w:pPr>
            <w:r w:rsidRPr="00C47628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u-RU" w:eastAsia="ru-RU"/>
              </w:rPr>
              <w:t xml:space="preserve">   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keepNext/>
              <w:widowControl w:val="0"/>
              <w:spacing w:line="240" w:lineRule="auto"/>
              <w:outlineLvl w:val="1"/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Билет </w:t>
            </w:r>
            <w:proofErr w:type="gram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составил:</w:t>
            </w:r>
            <w:r w:rsidRPr="00C47628"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доцент</w:t>
            </w:r>
            <w:proofErr w:type="gramEnd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базовой кафедры </w:t>
            </w:r>
            <w:proofErr w:type="spell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ВиПЛР</w:t>
            </w:r>
            <w:proofErr w:type="spellEnd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 _________ Л.В. </w:t>
            </w:r>
            <w:proofErr w:type="spell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Аношкина</w:t>
            </w:r>
            <w:proofErr w:type="spellEnd"/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12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Утверждено на заседании базовой кафедры воспроизводства и переработки лесных ресурсов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u w:val="single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протокол от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« 10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»  ноября 2025г. № 3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Заведующий базовой кафедрой 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ВиПЛР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    _______________________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_  И.А.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Гарус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</w:tbl>
    <w:p w:rsidR="00C47628" w:rsidRPr="00C47628" w:rsidRDefault="00C47628" w:rsidP="00C47628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tbl>
      <w:tblPr>
        <w:tblpPr w:leftFromText="180" w:rightFromText="180" w:vertAnchor="text" w:horzAnchor="page" w:tblpX="1862" w:tblpY="109"/>
        <w:tblW w:w="9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14"/>
        <w:gridCol w:w="6282"/>
      </w:tblGrid>
      <w:tr w:rsidR="00C47628" w:rsidRPr="00C47628" w:rsidTr="00B32189">
        <w:tblPrEx>
          <w:tblCellMar>
            <w:top w:w="0" w:type="dxa"/>
            <w:bottom w:w="0" w:type="dxa"/>
          </w:tblCellMar>
        </w:tblPrEx>
        <w:trPr>
          <w:trHeight w:val="923"/>
        </w:trPr>
        <w:tc>
          <w:tcPr>
            <w:tcW w:w="3014" w:type="dxa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proofErr w:type="spellStart"/>
            <w:r w:rsidRPr="00C47628">
              <w:rPr>
                <w:rFonts w:eastAsia="Times New Roman" w:cs="Times New Roman"/>
                <w:sz w:val="18"/>
                <w:szCs w:val="20"/>
                <w:lang w:val="ru-RU" w:eastAsia="ru-RU"/>
              </w:rPr>
              <w:lastRenderedPageBreak/>
              <w:t>Минобрнауки</w:t>
            </w:r>
            <w:proofErr w:type="spellEnd"/>
            <w:r w:rsidRPr="00C47628">
              <w:rPr>
                <w:rFonts w:eastAsia="Times New Roman" w:cs="Times New Roman"/>
                <w:sz w:val="18"/>
                <w:szCs w:val="20"/>
                <w:lang w:val="ru-RU" w:eastAsia="ru-RU"/>
              </w:rPr>
              <w:t xml:space="preserve"> России</w:t>
            </w:r>
          </w:p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ФГБОУ ВО 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«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БрГУ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»</w:t>
            </w:r>
          </w:p>
        </w:tc>
        <w:tc>
          <w:tcPr>
            <w:tcW w:w="6282" w:type="dxa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  <w:t>Экзаменационный билет № 9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ind w:firstLine="708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по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дисциплине  </w:t>
            </w: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Ландшафтное</w:t>
            </w:r>
            <w:proofErr w:type="gramEnd"/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 искусство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i/>
                <w:sz w:val="20"/>
                <w:szCs w:val="20"/>
                <w:vertAlign w:val="superscript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35.03.10 Ландшафтная архитектура</w:t>
            </w:r>
            <w:r w:rsidRPr="00C47628">
              <w:rPr>
                <w:rFonts w:eastAsia="Times New Roman" w:cs="Times New Roman"/>
                <w:i/>
                <w:sz w:val="22"/>
                <w:vertAlign w:val="superscript"/>
                <w:lang w:val="ru-RU" w:eastAsia="ru-RU"/>
              </w:rPr>
              <w:t xml:space="preserve">                                                                                              </w:t>
            </w:r>
          </w:p>
        </w:tc>
      </w:tr>
      <w:tr w:rsidR="00C47628" w:rsidRPr="00C47628" w:rsidTr="00B32189">
        <w:tblPrEx>
          <w:tblCellMar>
            <w:top w:w="0" w:type="dxa"/>
            <w:bottom w:w="0" w:type="dxa"/>
          </w:tblCellMar>
        </w:tblPrEx>
        <w:trPr>
          <w:trHeight w:val="2942"/>
        </w:trPr>
        <w:tc>
          <w:tcPr>
            <w:tcW w:w="9296" w:type="dxa"/>
            <w:gridSpan w:val="2"/>
            <w:vAlign w:val="center"/>
          </w:tcPr>
          <w:p w:rsidR="00C47628" w:rsidRPr="00C47628" w:rsidRDefault="00C47628" w:rsidP="00C47628">
            <w:pPr>
              <w:widowControl w:val="0"/>
              <w:spacing w:line="240" w:lineRule="auto"/>
              <w:ind w:firstLine="175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1. </w:t>
            </w:r>
            <w:r w:rsidRPr="00C47628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>вопрос</w:t>
            </w:r>
            <w:r w:rsidRPr="00C47628">
              <w:rPr>
                <w:rFonts w:eastAsia="Times New Roman" w:cs="Times New Roman"/>
                <w:i/>
                <w:sz w:val="22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Древняя Индия. Социально-исторические и природные условия. Особенности садово-паркового искусства. Знаменитые памятники.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>2</w:t>
            </w:r>
            <w:r w:rsidRPr="00C47628">
              <w:rPr>
                <w:rFonts w:eastAsia="Times New Roman" w:cs="Times New Roman"/>
                <w:b/>
                <w:szCs w:val="20"/>
                <w:lang w:val="ru-RU" w:eastAsia="ru-RU"/>
              </w:rPr>
              <w:t>.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 xml:space="preserve">вопрос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Особенности русского регулярного </w:t>
            </w:r>
            <w:proofErr w:type="spellStart"/>
            <w:r w:rsidRPr="00C47628">
              <w:rPr>
                <w:rFonts w:eastAsia="Times New Roman" w:cs="Times New Roman"/>
                <w:bCs/>
                <w:sz w:val="22"/>
                <w:lang w:val="ru-RU" w:eastAsia="ru-RU"/>
              </w:rPr>
              <w:t>паркостроения</w:t>
            </w:r>
            <w:proofErr w:type="spellEnd"/>
            <w:r w:rsidRPr="00C47628">
              <w:rPr>
                <w:rFonts w:eastAsia="Times New Roman" w:cs="Times New Roman"/>
                <w:bCs/>
                <w:sz w:val="22"/>
                <w:lang w:val="ru-RU" w:eastAsia="ru-RU"/>
              </w:rPr>
              <w:t>.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</w:t>
            </w:r>
          </w:p>
          <w:p w:rsidR="00C47628" w:rsidRPr="00C47628" w:rsidRDefault="00C47628" w:rsidP="00C47628">
            <w:pPr>
              <w:keepNext/>
              <w:widowControl w:val="0"/>
              <w:spacing w:line="240" w:lineRule="auto"/>
              <w:outlineLvl w:val="1"/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u-RU" w:eastAsia="ru-RU"/>
              </w:rPr>
            </w:pPr>
            <w:r w:rsidRPr="00C47628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u-RU" w:eastAsia="ru-RU"/>
              </w:rPr>
              <w:t xml:space="preserve">   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keepNext/>
              <w:widowControl w:val="0"/>
              <w:spacing w:line="240" w:lineRule="auto"/>
              <w:outlineLvl w:val="1"/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Билет </w:t>
            </w:r>
            <w:proofErr w:type="gram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составил:</w:t>
            </w:r>
            <w:r w:rsidRPr="00C47628"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доцент</w:t>
            </w:r>
            <w:proofErr w:type="gramEnd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базовой кафедры </w:t>
            </w:r>
            <w:proofErr w:type="spell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ВиПЛР</w:t>
            </w:r>
            <w:proofErr w:type="spellEnd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 _________ Л.В. </w:t>
            </w:r>
            <w:proofErr w:type="spell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Аношкина</w:t>
            </w:r>
            <w:proofErr w:type="spellEnd"/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12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Утверждено на заседании базовой кафедры воспроизводства и переработки лесных ресурсов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u w:val="single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протокол от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« 10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»  ноября 2025г. № 3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Заведующий базовой кафедрой 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ВиПЛР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    _______________________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_  И.А.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Гарус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</w:tbl>
    <w:p w:rsidR="00C47628" w:rsidRPr="00C47628" w:rsidRDefault="00C47628" w:rsidP="00C47628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tbl>
      <w:tblPr>
        <w:tblpPr w:leftFromText="180" w:rightFromText="180" w:vertAnchor="text" w:horzAnchor="page" w:tblpX="1862" w:tblpY="109"/>
        <w:tblW w:w="9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14"/>
        <w:gridCol w:w="6282"/>
      </w:tblGrid>
      <w:tr w:rsidR="00C47628" w:rsidRPr="00C47628" w:rsidTr="00B32189">
        <w:tblPrEx>
          <w:tblCellMar>
            <w:top w:w="0" w:type="dxa"/>
            <w:bottom w:w="0" w:type="dxa"/>
          </w:tblCellMar>
        </w:tblPrEx>
        <w:trPr>
          <w:trHeight w:val="923"/>
        </w:trPr>
        <w:tc>
          <w:tcPr>
            <w:tcW w:w="3014" w:type="dxa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proofErr w:type="spellStart"/>
            <w:r w:rsidRPr="00C47628">
              <w:rPr>
                <w:rFonts w:eastAsia="Times New Roman" w:cs="Times New Roman"/>
                <w:sz w:val="18"/>
                <w:szCs w:val="20"/>
                <w:lang w:val="ru-RU" w:eastAsia="ru-RU"/>
              </w:rPr>
              <w:t>Минобрнауки</w:t>
            </w:r>
            <w:proofErr w:type="spellEnd"/>
            <w:r w:rsidRPr="00C47628">
              <w:rPr>
                <w:rFonts w:eastAsia="Times New Roman" w:cs="Times New Roman"/>
                <w:sz w:val="18"/>
                <w:szCs w:val="20"/>
                <w:lang w:val="ru-RU" w:eastAsia="ru-RU"/>
              </w:rPr>
              <w:t xml:space="preserve"> России</w:t>
            </w:r>
          </w:p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ФГБОУ ВО 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«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БрГУ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»</w:t>
            </w:r>
          </w:p>
        </w:tc>
        <w:tc>
          <w:tcPr>
            <w:tcW w:w="6282" w:type="dxa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  <w:t>Экзаменационный билет № 10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ind w:firstLine="708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по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дисциплине  </w:t>
            </w: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Ландшафтное</w:t>
            </w:r>
            <w:proofErr w:type="gramEnd"/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 искусство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i/>
                <w:sz w:val="20"/>
                <w:szCs w:val="20"/>
                <w:vertAlign w:val="superscript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35.03.10 Ландшафтная архитектура</w:t>
            </w:r>
            <w:r w:rsidRPr="00C47628">
              <w:rPr>
                <w:rFonts w:eastAsia="Times New Roman" w:cs="Times New Roman"/>
                <w:i/>
                <w:sz w:val="22"/>
                <w:vertAlign w:val="superscript"/>
                <w:lang w:val="ru-RU" w:eastAsia="ru-RU"/>
              </w:rPr>
              <w:t xml:space="preserve">                                                                                              </w:t>
            </w:r>
          </w:p>
        </w:tc>
      </w:tr>
      <w:tr w:rsidR="00C47628" w:rsidRPr="00C47628" w:rsidTr="00B32189">
        <w:tblPrEx>
          <w:tblCellMar>
            <w:top w:w="0" w:type="dxa"/>
            <w:bottom w:w="0" w:type="dxa"/>
          </w:tblCellMar>
        </w:tblPrEx>
        <w:trPr>
          <w:trHeight w:val="2942"/>
        </w:trPr>
        <w:tc>
          <w:tcPr>
            <w:tcW w:w="9296" w:type="dxa"/>
            <w:gridSpan w:val="2"/>
            <w:vAlign w:val="center"/>
          </w:tcPr>
          <w:p w:rsidR="00C47628" w:rsidRPr="00C47628" w:rsidRDefault="00C47628" w:rsidP="00C47628">
            <w:pPr>
              <w:widowControl w:val="0"/>
              <w:spacing w:line="240" w:lineRule="auto"/>
              <w:ind w:firstLine="175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ind w:firstLine="175"/>
              <w:jc w:val="both"/>
              <w:rPr>
                <w:rFonts w:eastAsia="Times New Roman" w:cs="Times New Roman"/>
                <w:sz w:val="22"/>
                <w:u w:val="single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1. </w:t>
            </w:r>
            <w:r w:rsidRPr="00C47628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>вопрос</w:t>
            </w:r>
            <w:r w:rsidRPr="00C47628">
              <w:rPr>
                <w:rFonts w:eastAsia="Times New Roman" w:cs="Times New Roman"/>
                <w:i/>
                <w:sz w:val="22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 Древний Китай. Социально-исторические и природные условия. Особенности садово-паркового искусства.</w:t>
            </w:r>
          </w:p>
          <w:p w:rsidR="00C47628" w:rsidRPr="00C47628" w:rsidRDefault="00C47628" w:rsidP="00C47628">
            <w:pPr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    2</w:t>
            </w:r>
            <w:r w:rsidRPr="00C47628">
              <w:rPr>
                <w:rFonts w:eastAsia="Times New Roman" w:cs="Times New Roman"/>
                <w:b/>
                <w:szCs w:val="20"/>
                <w:lang w:val="ru-RU" w:eastAsia="ru-RU"/>
              </w:rPr>
              <w:t>.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 xml:space="preserve">вопрос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 Петербург - новый тип города, его планировочная структура, связь с природными условиями, озеленение.</w:t>
            </w:r>
          </w:p>
          <w:p w:rsidR="00C47628" w:rsidRPr="00C47628" w:rsidRDefault="00C47628" w:rsidP="00C47628">
            <w:pPr>
              <w:keepNext/>
              <w:widowControl w:val="0"/>
              <w:spacing w:line="240" w:lineRule="auto"/>
              <w:outlineLvl w:val="1"/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u-RU" w:eastAsia="ru-RU"/>
              </w:rPr>
            </w:pPr>
            <w:r w:rsidRPr="00C47628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u-RU" w:eastAsia="ru-RU"/>
              </w:rPr>
              <w:t xml:space="preserve">   </w:t>
            </w:r>
            <w:r w:rsidRPr="00C47628">
              <w:rPr>
                <w:rFonts w:ascii="Arial" w:eastAsia="Times New Roman" w:hAnsi="Arial" w:cs="Times New Roman"/>
                <w:b/>
                <w:bCs/>
                <w:i/>
                <w:iCs/>
                <w:sz w:val="22"/>
                <w:lang w:val="x-none" w:eastAsia="x-none"/>
              </w:rPr>
              <w:t xml:space="preserve"> 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keepNext/>
              <w:widowControl w:val="0"/>
              <w:spacing w:line="240" w:lineRule="auto"/>
              <w:outlineLvl w:val="1"/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Билет </w:t>
            </w:r>
            <w:proofErr w:type="gram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составил:</w:t>
            </w:r>
            <w:r w:rsidRPr="00C47628"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доцент</w:t>
            </w:r>
            <w:proofErr w:type="gramEnd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базовой кафедры </w:t>
            </w:r>
            <w:proofErr w:type="spell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ВиПЛР</w:t>
            </w:r>
            <w:proofErr w:type="spellEnd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 _________ Л.В. </w:t>
            </w:r>
            <w:proofErr w:type="spell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Аношкина</w:t>
            </w:r>
            <w:proofErr w:type="spellEnd"/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12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Утверждено на заседании базовой кафедры воспроизводства и переработки лесных ресурсов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u w:val="single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протокол от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« 10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»  ноября 2025г. № 3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Заведующий базовой кафедрой 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ВиПЛР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    _______________________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_  И.А.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Гарус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</w:tbl>
    <w:p w:rsidR="00C47628" w:rsidRPr="00C47628" w:rsidRDefault="00C47628" w:rsidP="00C47628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tbl>
      <w:tblPr>
        <w:tblpPr w:leftFromText="180" w:rightFromText="180" w:vertAnchor="text" w:horzAnchor="page" w:tblpX="1862" w:tblpY="109"/>
        <w:tblW w:w="9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14"/>
        <w:gridCol w:w="6282"/>
      </w:tblGrid>
      <w:tr w:rsidR="00C47628" w:rsidRPr="00C47628" w:rsidTr="00B32189">
        <w:tblPrEx>
          <w:tblCellMar>
            <w:top w:w="0" w:type="dxa"/>
            <w:bottom w:w="0" w:type="dxa"/>
          </w:tblCellMar>
        </w:tblPrEx>
        <w:trPr>
          <w:trHeight w:val="923"/>
        </w:trPr>
        <w:tc>
          <w:tcPr>
            <w:tcW w:w="3014" w:type="dxa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proofErr w:type="spellStart"/>
            <w:r w:rsidRPr="00C47628">
              <w:rPr>
                <w:rFonts w:eastAsia="Times New Roman" w:cs="Times New Roman"/>
                <w:sz w:val="18"/>
                <w:szCs w:val="20"/>
                <w:lang w:val="ru-RU" w:eastAsia="ru-RU"/>
              </w:rPr>
              <w:t>Минобрнауки</w:t>
            </w:r>
            <w:proofErr w:type="spellEnd"/>
            <w:r w:rsidRPr="00C47628">
              <w:rPr>
                <w:rFonts w:eastAsia="Times New Roman" w:cs="Times New Roman"/>
                <w:sz w:val="18"/>
                <w:szCs w:val="20"/>
                <w:lang w:val="ru-RU" w:eastAsia="ru-RU"/>
              </w:rPr>
              <w:t xml:space="preserve"> России</w:t>
            </w:r>
          </w:p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ФГБОУ ВО 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«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БрГУ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»</w:t>
            </w:r>
          </w:p>
        </w:tc>
        <w:tc>
          <w:tcPr>
            <w:tcW w:w="6282" w:type="dxa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  <w:t>Экзаменационный билет № 11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ind w:firstLine="708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по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дисциплине  </w:t>
            </w: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Ландшафтное</w:t>
            </w:r>
            <w:proofErr w:type="gramEnd"/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 искусство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i/>
                <w:sz w:val="20"/>
                <w:szCs w:val="20"/>
                <w:vertAlign w:val="superscript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35.03.10 Ландшафтная архитектура</w:t>
            </w:r>
            <w:r w:rsidRPr="00C47628">
              <w:rPr>
                <w:rFonts w:eastAsia="Times New Roman" w:cs="Times New Roman"/>
                <w:i/>
                <w:sz w:val="22"/>
                <w:vertAlign w:val="superscript"/>
                <w:lang w:val="ru-RU" w:eastAsia="ru-RU"/>
              </w:rPr>
              <w:t xml:space="preserve">                                                                                              </w:t>
            </w:r>
          </w:p>
        </w:tc>
      </w:tr>
      <w:tr w:rsidR="00C47628" w:rsidRPr="00C47628" w:rsidTr="00B32189">
        <w:tblPrEx>
          <w:tblCellMar>
            <w:top w:w="0" w:type="dxa"/>
            <w:bottom w:w="0" w:type="dxa"/>
          </w:tblCellMar>
        </w:tblPrEx>
        <w:trPr>
          <w:trHeight w:val="2942"/>
        </w:trPr>
        <w:tc>
          <w:tcPr>
            <w:tcW w:w="9296" w:type="dxa"/>
            <w:gridSpan w:val="2"/>
            <w:vAlign w:val="center"/>
          </w:tcPr>
          <w:p w:rsidR="00C47628" w:rsidRPr="00C47628" w:rsidRDefault="00C47628" w:rsidP="00C47628">
            <w:pPr>
              <w:widowControl w:val="0"/>
              <w:spacing w:line="240" w:lineRule="auto"/>
              <w:ind w:firstLine="175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ind w:firstLine="175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1. </w:t>
            </w:r>
            <w:r w:rsidRPr="00C47628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>вопрос</w:t>
            </w:r>
            <w:r w:rsidRPr="00C47628">
              <w:rPr>
                <w:rFonts w:eastAsia="Times New Roman" w:cs="Times New Roman"/>
                <w:i/>
                <w:sz w:val="22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Древняя Япония. Природные условия. Религия. Особенности садово-паркового искусства.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ind w:firstLine="175"/>
              <w:jc w:val="both"/>
              <w:rPr>
                <w:rFonts w:eastAsia="Times New Roman" w:cs="Times New Roman"/>
                <w:sz w:val="22"/>
                <w:u w:val="single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   2</w:t>
            </w:r>
            <w:r w:rsidRPr="00C47628">
              <w:rPr>
                <w:rFonts w:eastAsia="Times New Roman" w:cs="Times New Roman"/>
                <w:b/>
                <w:szCs w:val="20"/>
                <w:lang w:val="ru-RU" w:eastAsia="ru-RU"/>
              </w:rPr>
              <w:t>.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 xml:space="preserve">вопрос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</w:t>
            </w:r>
            <w:proofErr w:type="spellStart"/>
            <w:r w:rsidRPr="00C47628">
              <w:rPr>
                <w:rFonts w:eastAsia="Times New Roman" w:cs="Times New Roman"/>
                <w:bCs/>
                <w:sz w:val="22"/>
                <w:lang w:val="ru-RU" w:eastAsia="ru-RU"/>
              </w:rPr>
              <w:t>Лефортовский</w:t>
            </w:r>
            <w:proofErr w:type="spellEnd"/>
            <w:r w:rsidRPr="00C47628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 и </w:t>
            </w:r>
            <w:proofErr w:type="spellStart"/>
            <w:r w:rsidRPr="00C47628">
              <w:rPr>
                <w:rFonts w:eastAsia="Times New Roman" w:cs="Times New Roman"/>
                <w:bCs/>
                <w:sz w:val="22"/>
                <w:lang w:val="ru-RU" w:eastAsia="ru-RU"/>
              </w:rPr>
              <w:t>головинский</w:t>
            </w:r>
            <w:proofErr w:type="spellEnd"/>
            <w:r w:rsidRPr="00C47628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 сады.  В Москве.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C47628" w:rsidRPr="00C47628" w:rsidRDefault="00C47628" w:rsidP="00C47628">
            <w:pPr>
              <w:keepNext/>
              <w:widowControl w:val="0"/>
              <w:spacing w:line="240" w:lineRule="auto"/>
              <w:outlineLvl w:val="1"/>
              <w:rPr>
                <w:rFonts w:ascii="Arial" w:eastAsia="Times New Roman" w:hAnsi="Arial" w:cs="Times New Roman"/>
                <w:b/>
                <w:bCs/>
                <w:i/>
                <w:iCs/>
                <w:sz w:val="28"/>
                <w:szCs w:val="28"/>
                <w:lang w:val="x-none" w:eastAsia="x-none"/>
              </w:rPr>
            </w:pPr>
            <w:r w:rsidRPr="00C47628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u-RU" w:eastAsia="ru-RU"/>
              </w:rPr>
              <w:t xml:space="preserve">   </w:t>
            </w:r>
          </w:p>
          <w:p w:rsidR="00C47628" w:rsidRPr="00C47628" w:rsidRDefault="00C47628" w:rsidP="00C47628">
            <w:pPr>
              <w:keepNext/>
              <w:widowControl w:val="0"/>
              <w:spacing w:line="240" w:lineRule="auto"/>
              <w:outlineLvl w:val="1"/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Билет </w:t>
            </w:r>
            <w:proofErr w:type="gram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составил:</w:t>
            </w:r>
            <w:r w:rsidRPr="00C47628"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доцент</w:t>
            </w:r>
            <w:proofErr w:type="gramEnd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базовой кафедры </w:t>
            </w:r>
            <w:proofErr w:type="spell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ВиПЛР</w:t>
            </w:r>
            <w:proofErr w:type="spellEnd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 _________ Л.В. </w:t>
            </w:r>
            <w:proofErr w:type="spell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Аношкина</w:t>
            </w:r>
            <w:proofErr w:type="spellEnd"/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12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Утверждено на заседании базовой кафедры воспроизводства и переработки лесных ресурсов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u w:val="single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протокол от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« 10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»  ноября 2025г. № 3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Заведующий базовой кафедрой 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ВиПЛР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    _______________________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_  И.А.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Гарус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</w:tbl>
    <w:p w:rsidR="00C47628" w:rsidRPr="00C47628" w:rsidRDefault="00C47628" w:rsidP="00C47628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tbl>
      <w:tblPr>
        <w:tblpPr w:leftFromText="180" w:rightFromText="180" w:vertAnchor="text" w:horzAnchor="page" w:tblpX="1862" w:tblpY="109"/>
        <w:tblW w:w="9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14"/>
        <w:gridCol w:w="6282"/>
      </w:tblGrid>
      <w:tr w:rsidR="00C47628" w:rsidRPr="00C47628" w:rsidTr="00B32189">
        <w:tblPrEx>
          <w:tblCellMar>
            <w:top w:w="0" w:type="dxa"/>
            <w:bottom w:w="0" w:type="dxa"/>
          </w:tblCellMar>
        </w:tblPrEx>
        <w:trPr>
          <w:trHeight w:val="923"/>
        </w:trPr>
        <w:tc>
          <w:tcPr>
            <w:tcW w:w="3014" w:type="dxa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proofErr w:type="spellStart"/>
            <w:r w:rsidRPr="00C47628">
              <w:rPr>
                <w:rFonts w:eastAsia="Times New Roman" w:cs="Times New Roman"/>
                <w:sz w:val="18"/>
                <w:szCs w:val="20"/>
                <w:lang w:val="ru-RU" w:eastAsia="ru-RU"/>
              </w:rPr>
              <w:t>Минобрнауки</w:t>
            </w:r>
            <w:proofErr w:type="spellEnd"/>
            <w:r w:rsidRPr="00C47628">
              <w:rPr>
                <w:rFonts w:eastAsia="Times New Roman" w:cs="Times New Roman"/>
                <w:sz w:val="18"/>
                <w:szCs w:val="20"/>
                <w:lang w:val="ru-RU" w:eastAsia="ru-RU"/>
              </w:rPr>
              <w:t xml:space="preserve"> России</w:t>
            </w:r>
          </w:p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ФГБОУ ВО 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«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БрГУ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»</w:t>
            </w:r>
          </w:p>
        </w:tc>
        <w:tc>
          <w:tcPr>
            <w:tcW w:w="6282" w:type="dxa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  <w:t>Экзаменационный билет № 12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ind w:firstLine="708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по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дисциплине  </w:t>
            </w: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Ландшафтное</w:t>
            </w:r>
            <w:proofErr w:type="gramEnd"/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 искусство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i/>
                <w:sz w:val="20"/>
                <w:szCs w:val="20"/>
                <w:vertAlign w:val="superscript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35.03.10 Ландшафтная архитектура</w:t>
            </w:r>
            <w:r w:rsidRPr="00C47628">
              <w:rPr>
                <w:rFonts w:eastAsia="Times New Roman" w:cs="Times New Roman"/>
                <w:i/>
                <w:sz w:val="22"/>
                <w:vertAlign w:val="superscript"/>
                <w:lang w:val="ru-RU" w:eastAsia="ru-RU"/>
              </w:rPr>
              <w:t xml:space="preserve">                                                                                              </w:t>
            </w:r>
          </w:p>
        </w:tc>
      </w:tr>
      <w:tr w:rsidR="00C47628" w:rsidRPr="00C47628" w:rsidTr="00B32189">
        <w:tblPrEx>
          <w:tblCellMar>
            <w:top w:w="0" w:type="dxa"/>
            <w:bottom w:w="0" w:type="dxa"/>
          </w:tblCellMar>
        </w:tblPrEx>
        <w:trPr>
          <w:trHeight w:val="2942"/>
        </w:trPr>
        <w:tc>
          <w:tcPr>
            <w:tcW w:w="9296" w:type="dxa"/>
            <w:gridSpan w:val="2"/>
            <w:vAlign w:val="center"/>
          </w:tcPr>
          <w:p w:rsidR="00C47628" w:rsidRPr="00C47628" w:rsidRDefault="00C47628" w:rsidP="00C47628">
            <w:pPr>
              <w:widowControl w:val="0"/>
              <w:spacing w:line="240" w:lineRule="auto"/>
              <w:ind w:firstLine="175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1. </w:t>
            </w:r>
            <w:r w:rsidRPr="00C47628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>вопрос</w:t>
            </w:r>
            <w:r w:rsidRPr="00C47628">
              <w:rPr>
                <w:rFonts w:eastAsia="Times New Roman" w:cs="Times New Roman"/>
                <w:i/>
                <w:sz w:val="22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Средневековье в странах Европы. Социально-политическая характеристика эпохи. История архитектуры Средневековья.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>2</w:t>
            </w:r>
            <w:r w:rsidRPr="00C47628">
              <w:rPr>
                <w:rFonts w:eastAsia="Times New Roman" w:cs="Times New Roman"/>
                <w:b/>
                <w:szCs w:val="20"/>
                <w:lang w:val="ru-RU" w:eastAsia="ru-RU"/>
              </w:rPr>
              <w:t>.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 xml:space="preserve">вопрос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Загородные дворцово-парковые ансамбли Санкт-Петербурга. Летний сад,</w:t>
            </w:r>
            <w:r w:rsidRPr="00C47628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 Петергоф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, </w:t>
            </w:r>
            <w:r w:rsidRPr="00C47628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Стрельна, Ораниенбаум.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Царское село.  </w:t>
            </w:r>
          </w:p>
          <w:p w:rsidR="00C47628" w:rsidRPr="00C47628" w:rsidRDefault="00C47628" w:rsidP="00C47628">
            <w:pPr>
              <w:keepNext/>
              <w:widowControl w:val="0"/>
              <w:spacing w:line="240" w:lineRule="auto"/>
              <w:outlineLvl w:val="1"/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u-RU" w:eastAsia="ru-RU"/>
              </w:rPr>
            </w:pPr>
            <w:r w:rsidRPr="00C47628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u-RU" w:eastAsia="ru-RU"/>
              </w:rPr>
              <w:t xml:space="preserve">   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keepNext/>
              <w:widowControl w:val="0"/>
              <w:spacing w:line="240" w:lineRule="auto"/>
              <w:outlineLvl w:val="1"/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Билет </w:t>
            </w:r>
            <w:proofErr w:type="gram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составил:</w:t>
            </w:r>
            <w:r w:rsidRPr="00C47628"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доцент</w:t>
            </w:r>
            <w:proofErr w:type="gramEnd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базовой кафедры </w:t>
            </w:r>
            <w:proofErr w:type="spell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ВиПЛР</w:t>
            </w:r>
            <w:proofErr w:type="spellEnd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 _________ Л.В. </w:t>
            </w:r>
            <w:proofErr w:type="spell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Аношкина</w:t>
            </w:r>
            <w:proofErr w:type="spellEnd"/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12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Утверждено на заседании базовой кафедры воспроизводства и переработки лесных ресурсов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u w:val="single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протокол от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« 10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»  ноября 2025г. № 3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Заведующий базовой кафедрой 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ВиПЛР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    _______________________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_  И.А.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Гарус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</w:tbl>
    <w:p w:rsidR="00C47628" w:rsidRPr="00C47628" w:rsidRDefault="00C47628" w:rsidP="00C47628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tbl>
      <w:tblPr>
        <w:tblpPr w:leftFromText="180" w:rightFromText="180" w:vertAnchor="text" w:horzAnchor="page" w:tblpX="1862" w:tblpY="109"/>
        <w:tblW w:w="9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14"/>
        <w:gridCol w:w="6282"/>
      </w:tblGrid>
      <w:tr w:rsidR="00C47628" w:rsidRPr="00C47628" w:rsidTr="00B32189">
        <w:tblPrEx>
          <w:tblCellMar>
            <w:top w:w="0" w:type="dxa"/>
            <w:bottom w:w="0" w:type="dxa"/>
          </w:tblCellMar>
        </w:tblPrEx>
        <w:trPr>
          <w:trHeight w:val="923"/>
        </w:trPr>
        <w:tc>
          <w:tcPr>
            <w:tcW w:w="3014" w:type="dxa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proofErr w:type="spellStart"/>
            <w:r w:rsidRPr="00C47628">
              <w:rPr>
                <w:rFonts w:eastAsia="Times New Roman" w:cs="Times New Roman"/>
                <w:sz w:val="18"/>
                <w:szCs w:val="20"/>
                <w:lang w:val="ru-RU" w:eastAsia="ru-RU"/>
              </w:rPr>
              <w:t>Минобрнауки</w:t>
            </w:r>
            <w:proofErr w:type="spellEnd"/>
            <w:r w:rsidRPr="00C47628">
              <w:rPr>
                <w:rFonts w:eastAsia="Times New Roman" w:cs="Times New Roman"/>
                <w:sz w:val="18"/>
                <w:szCs w:val="20"/>
                <w:lang w:val="ru-RU" w:eastAsia="ru-RU"/>
              </w:rPr>
              <w:t xml:space="preserve"> России</w:t>
            </w:r>
          </w:p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ФГБОУ ВО 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«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БрГУ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»</w:t>
            </w:r>
          </w:p>
        </w:tc>
        <w:tc>
          <w:tcPr>
            <w:tcW w:w="6282" w:type="dxa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  <w:t>Экзаменационный билет № 13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ind w:firstLine="708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по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дисциплине  </w:t>
            </w: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Ландшафтное</w:t>
            </w:r>
            <w:proofErr w:type="gramEnd"/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 искусство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i/>
                <w:sz w:val="20"/>
                <w:szCs w:val="20"/>
                <w:vertAlign w:val="superscript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35.03.10 Ландшафтная архитектура</w:t>
            </w:r>
            <w:r w:rsidRPr="00C47628">
              <w:rPr>
                <w:rFonts w:eastAsia="Times New Roman" w:cs="Times New Roman"/>
                <w:i/>
                <w:sz w:val="22"/>
                <w:vertAlign w:val="superscript"/>
                <w:lang w:val="ru-RU" w:eastAsia="ru-RU"/>
              </w:rPr>
              <w:t xml:space="preserve">                                                                                              </w:t>
            </w:r>
          </w:p>
        </w:tc>
      </w:tr>
      <w:tr w:rsidR="00C47628" w:rsidRPr="00C47628" w:rsidTr="00B32189">
        <w:tblPrEx>
          <w:tblCellMar>
            <w:top w:w="0" w:type="dxa"/>
            <w:bottom w:w="0" w:type="dxa"/>
          </w:tblCellMar>
        </w:tblPrEx>
        <w:trPr>
          <w:trHeight w:val="2942"/>
        </w:trPr>
        <w:tc>
          <w:tcPr>
            <w:tcW w:w="9296" w:type="dxa"/>
            <w:gridSpan w:val="2"/>
            <w:vAlign w:val="center"/>
          </w:tcPr>
          <w:p w:rsidR="00C47628" w:rsidRPr="00C47628" w:rsidRDefault="00C47628" w:rsidP="00C47628">
            <w:pPr>
              <w:widowControl w:val="0"/>
              <w:spacing w:line="240" w:lineRule="auto"/>
              <w:ind w:firstLine="175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ind w:firstLine="175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1. </w:t>
            </w:r>
            <w:r w:rsidRPr="00C47628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>вопрос</w:t>
            </w:r>
            <w:r w:rsidRPr="00C47628">
              <w:rPr>
                <w:rFonts w:eastAsia="Times New Roman" w:cs="Times New Roman"/>
                <w:i/>
                <w:sz w:val="22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Типы садов и парков Средневековья. Особенности садово-паркового искусства.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ind w:firstLine="175"/>
              <w:jc w:val="both"/>
              <w:rPr>
                <w:rFonts w:eastAsia="Times New Roman" w:cs="Times New Roman"/>
                <w:sz w:val="22"/>
                <w:u w:val="single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    2</w:t>
            </w:r>
            <w:r w:rsidRPr="00C47628">
              <w:rPr>
                <w:rFonts w:eastAsia="Times New Roman" w:cs="Times New Roman"/>
                <w:b/>
                <w:szCs w:val="20"/>
                <w:lang w:val="ru-RU" w:eastAsia="ru-RU"/>
              </w:rPr>
              <w:t>.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 xml:space="preserve">вопрос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Садово-парковое искусство Москвы </w:t>
            </w:r>
            <w:r w:rsidRPr="00C47628">
              <w:rPr>
                <w:rFonts w:eastAsia="Times New Roman" w:cs="Times New Roman"/>
                <w:bCs/>
                <w:sz w:val="22"/>
                <w:lang w:eastAsia="ru-RU"/>
              </w:rPr>
              <w:t>XVIII</w:t>
            </w:r>
            <w:r w:rsidRPr="00C47628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 в. Кусково. Останкино. Архангельское.  </w:t>
            </w:r>
          </w:p>
          <w:p w:rsidR="00C47628" w:rsidRPr="00C47628" w:rsidRDefault="00C47628" w:rsidP="00C47628">
            <w:pPr>
              <w:keepNext/>
              <w:widowControl w:val="0"/>
              <w:spacing w:line="240" w:lineRule="auto"/>
              <w:outlineLvl w:val="1"/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u-RU" w:eastAsia="ru-RU"/>
              </w:rPr>
            </w:pPr>
            <w:r w:rsidRPr="00C47628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u-RU" w:eastAsia="ru-RU"/>
              </w:rPr>
              <w:t xml:space="preserve">   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keepNext/>
              <w:widowControl w:val="0"/>
              <w:spacing w:line="240" w:lineRule="auto"/>
              <w:outlineLvl w:val="1"/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Билет </w:t>
            </w:r>
            <w:proofErr w:type="gram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составил:</w:t>
            </w:r>
            <w:r w:rsidRPr="00C47628"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доцент</w:t>
            </w:r>
            <w:proofErr w:type="gramEnd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базовой кафедры </w:t>
            </w:r>
            <w:proofErr w:type="spell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ВиПЛР</w:t>
            </w:r>
            <w:proofErr w:type="spellEnd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 _________ Л.В. </w:t>
            </w:r>
            <w:proofErr w:type="spell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Аношкина</w:t>
            </w:r>
            <w:proofErr w:type="spellEnd"/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12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Утверждено на заседании базовой кафедры воспроизводства и переработки лесных ресурсов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u w:val="single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протокол от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« 10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»  ноября 2025г. № 3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Заведующий базовой кафедрой 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ВиПЛР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    _______________________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_  И.А.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Гарус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</w:tbl>
    <w:p w:rsidR="00C47628" w:rsidRPr="00C47628" w:rsidRDefault="00C47628" w:rsidP="00C47628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tbl>
      <w:tblPr>
        <w:tblpPr w:leftFromText="180" w:rightFromText="180" w:vertAnchor="text" w:horzAnchor="page" w:tblpX="1862" w:tblpY="109"/>
        <w:tblW w:w="9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14"/>
        <w:gridCol w:w="6282"/>
      </w:tblGrid>
      <w:tr w:rsidR="00C47628" w:rsidRPr="00C47628" w:rsidTr="00B32189">
        <w:tblPrEx>
          <w:tblCellMar>
            <w:top w:w="0" w:type="dxa"/>
            <w:bottom w:w="0" w:type="dxa"/>
          </w:tblCellMar>
        </w:tblPrEx>
        <w:trPr>
          <w:trHeight w:val="923"/>
        </w:trPr>
        <w:tc>
          <w:tcPr>
            <w:tcW w:w="3014" w:type="dxa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proofErr w:type="spellStart"/>
            <w:r w:rsidRPr="00C47628">
              <w:rPr>
                <w:rFonts w:eastAsia="Times New Roman" w:cs="Times New Roman"/>
                <w:sz w:val="18"/>
                <w:szCs w:val="20"/>
                <w:lang w:val="ru-RU" w:eastAsia="ru-RU"/>
              </w:rPr>
              <w:t>Минобрнауки</w:t>
            </w:r>
            <w:proofErr w:type="spellEnd"/>
            <w:r w:rsidRPr="00C47628">
              <w:rPr>
                <w:rFonts w:eastAsia="Times New Roman" w:cs="Times New Roman"/>
                <w:sz w:val="18"/>
                <w:szCs w:val="20"/>
                <w:lang w:val="ru-RU" w:eastAsia="ru-RU"/>
              </w:rPr>
              <w:t xml:space="preserve"> России</w:t>
            </w:r>
          </w:p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ФГБОУ ВО 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«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БрГУ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»</w:t>
            </w:r>
          </w:p>
        </w:tc>
        <w:tc>
          <w:tcPr>
            <w:tcW w:w="6282" w:type="dxa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  <w:t>Экзаменационный билет № 14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ind w:firstLine="708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по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дисциплине  </w:t>
            </w: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Ландшафтное</w:t>
            </w:r>
            <w:proofErr w:type="gramEnd"/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 искусство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i/>
                <w:sz w:val="20"/>
                <w:szCs w:val="20"/>
                <w:vertAlign w:val="superscript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35.03.10 Ландшафтная архитектура</w:t>
            </w:r>
            <w:r w:rsidRPr="00C47628">
              <w:rPr>
                <w:rFonts w:eastAsia="Times New Roman" w:cs="Times New Roman"/>
                <w:i/>
                <w:sz w:val="22"/>
                <w:vertAlign w:val="superscript"/>
                <w:lang w:val="ru-RU" w:eastAsia="ru-RU"/>
              </w:rPr>
              <w:t xml:space="preserve">                                                                                              </w:t>
            </w:r>
          </w:p>
        </w:tc>
      </w:tr>
      <w:tr w:rsidR="00C47628" w:rsidRPr="00C47628" w:rsidTr="00B32189">
        <w:tblPrEx>
          <w:tblCellMar>
            <w:top w:w="0" w:type="dxa"/>
            <w:bottom w:w="0" w:type="dxa"/>
          </w:tblCellMar>
        </w:tblPrEx>
        <w:trPr>
          <w:trHeight w:val="2942"/>
        </w:trPr>
        <w:tc>
          <w:tcPr>
            <w:tcW w:w="9296" w:type="dxa"/>
            <w:gridSpan w:val="2"/>
            <w:vAlign w:val="center"/>
          </w:tcPr>
          <w:p w:rsidR="00C47628" w:rsidRPr="00C47628" w:rsidRDefault="00C47628" w:rsidP="00C47628">
            <w:pPr>
              <w:widowControl w:val="0"/>
              <w:spacing w:line="240" w:lineRule="auto"/>
              <w:ind w:firstLine="175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1. </w:t>
            </w:r>
            <w:r w:rsidRPr="00C47628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>вопрос</w:t>
            </w:r>
            <w:r w:rsidRPr="00C47628">
              <w:rPr>
                <w:rFonts w:eastAsia="Times New Roman" w:cs="Times New Roman"/>
                <w:i/>
                <w:sz w:val="22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Испано-мавританские (арабские) сады. Природные условия, характерные особенности садов.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ind w:firstLine="175"/>
              <w:jc w:val="both"/>
              <w:rPr>
                <w:rFonts w:eastAsia="Times New Roman" w:cs="Times New Roman"/>
                <w:sz w:val="22"/>
                <w:u w:val="single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 2</w:t>
            </w:r>
            <w:r w:rsidRPr="00C47628">
              <w:rPr>
                <w:rFonts w:eastAsia="Times New Roman" w:cs="Times New Roman"/>
                <w:b/>
                <w:szCs w:val="20"/>
                <w:lang w:val="ru-RU" w:eastAsia="ru-RU"/>
              </w:rPr>
              <w:t>.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 xml:space="preserve">вопрос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Пейзажное направление в России 2-й половины </w:t>
            </w:r>
            <w:r w:rsidRPr="00C47628">
              <w:rPr>
                <w:rFonts w:eastAsia="Times New Roman" w:cs="Times New Roman"/>
                <w:sz w:val="22"/>
                <w:lang w:eastAsia="ru-RU"/>
              </w:rPr>
              <w:t>XVIII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века. </w:t>
            </w:r>
            <w:r w:rsidRPr="00C47628">
              <w:rPr>
                <w:rFonts w:eastAsia="Times New Roman" w:cs="Times New Roman"/>
                <w:bCs/>
                <w:sz w:val="22"/>
                <w:lang w:val="ru-RU" w:eastAsia="ru-RU"/>
              </w:rPr>
              <w:t>Екатерининский парк (пейзажная часть) в Царском Селе. Гатчина. Павловский парк.</w:t>
            </w:r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Царицыно.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C47628" w:rsidRPr="00C47628" w:rsidRDefault="00C47628" w:rsidP="00C47628">
            <w:pPr>
              <w:keepNext/>
              <w:widowControl w:val="0"/>
              <w:spacing w:line="240" w:lineRule="auto"/>
              <w:outlineLvl w:val="1"/>
              <w:rPr>
                <w:rFonts w:ascii="Arial" w:eastAsia="Times New Roman" w:hAnsi="Arial" w:cs="Times New Roman"/>
                <w:b/>
                <w:bCs/>
                <w:i/>
                <w:iCs/>
                <w:sz w:val="28"/>
                <w:szCs w:val="28"/>
                <w:lang w:val="x-none" w:eastAsia="x-none"/>
              </w:rPr>
            </w:pPr>
            <w:r w:rsidRPr="00C47628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u-RU" w:eastAsia="ru-RU"/>
              </w:rPr>
              <w:t xml:space="preserve">   </w:t>
            </w:r>
          </w:p>
          <w:p w:rsidR="00C47628" w:rsidRPr="00C47628" w:rsidRDefault="00C47628" w:rsidP="00C47628">
            <w:pPr>
              <w:keepNext/>
              <w:widowControl w:val="0"/>
              <w:spacing w:line="240" w:lineRule="auto"/>
              <w:outlineLvl w:val="1"/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Билет </w:t>
            </w:r>
            <w:proofErr w:type="gram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составил:</w:t>
            </w:r>
            <w:r w:rsidRPr="00C47628"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доцент</w:t>
            </w:r>
            <w:proofErr w:type="gramEnd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базовой кафедры </w:t>
            </w:r>
            <w:proofErr w:type="spell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ВиПЛР</w:t>
            </w:r>
            <w:proofErr w:type="spellEnd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 _________ Л.В. </w:t>
            </w:r>
            <w:proofErr w:type="spell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Аношкина</w:t>
            </w:r>
            <w:proofErr w:type="spellEnd"/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12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Утверждено на заседании базовой кафедры воспроизводства и переработки лесных ресурсов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u w:val="single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протокол от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« 10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»  ноября 2025г. № 3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Заведующий базовой кафедрой 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ВиПЛР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    ________________________  И.А. Гарус</w:t>
            </w:r>
          </w:p>
        </w:tc>
      </w:tr>
    </w:tbl>
    <w:p w:rsidR="00C47628" w:rsidRPr="00C47628" w:rsidRDefault="00C47628" w:rsidP="00C47628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tbl>
      <w:tblPr>
        <w:tblpPr w:leftFromText="180" w:rightFromText="180" w:vertAnchor="text" w:horzAnchor="page" w:tblpX="1862" w:tblpY="109"/>
        <w:tblW w:w="9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14"/>
        <w:gridCol w:w="6282"/>
      </w:tblGrid>
      <w:tr w:rsidR="00C47628" w:rsidRPr="00C47628" w:rsidTr="00B32189">
        <w:tblPrEx>
          <w:tblCellMar>
            <w:top w:w="0" w:type="dxa"/>
            <w:bottom w:w="0" w:type="dxa"/>
          </w:tblCellMar>
        </w:tblPrEx>
        <w:trPr>
          <w:trHeight w:val="923"/>
        </w:trPr>
        <w:tc>
          <w:tcPr>
            <w:tcW w:w="3014" w:type="dxa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proofErr w:type="spellStart"/>
            <w:r w:rsidRPr="00C47628">
              <w:rPr>
                <w:rFonts w:eastAsia="Times New Roman" w:cs="Times New Roman"/>
                <w:sz w:val="18"/>
                <w:szCs w:val="20"/>
                <w:lang w:val="ru-RU" w:eastAsia="ru-RU"/>
              </w:rPr>
              <w:t>Минобрнауки</w:t>
            </w:r>
            <w:proofErr w:type="spellEnd"/>
            <w:r w:rsidRPr="00C47628">
              <w:rPr>
                <w:rFonts w:eastAsia="Times New Roman" w:cs="Times New Roman"/>
                <w:sz w:val="18"/>
                <w:szCs w:val="20"/>
                <w:lang w:val="ru-RU" w:eastAsia="ru-RU"/>
              </w:rPr>
              <w:t xml:space="preserve"> России</w:t>
            </w:r>
          </w:p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ФГБОУ ВО 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«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БрГУ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»</w:t>
            </w:r>
          </w:p>
        </w:tc>
        <w:tc>
          <w:tcPr>
            <w:tcW w:w="6282" w:type="dxa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  <w:t>Экзаменационный билет № 15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ind w:firstLine="708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по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дисциплине  </w:t>
            </w: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Ландшафтное</w:t>
            </w:r>
            <w:proofErr w:type="gramEnd"/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 искусство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i/>
                <w:sz w:val="20"/>
                <w:szCs w:val="20"/>
                <w:vertAlign w:val="superscript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35.03.10 Ландшафтная архитектура</w:t>
            </w:r>
            <w:r w:rsidRPr="00C47628">
              <w:rPr>
                <w:rFonts w:eastAsia="Times New Roman" w:cs="Times New Roman"/>
                <w:i/>
                <w:sz w:val="22"/>
                <w:vertAlign w:val="superscript"/>
                <w:lang w:val="ru-RU" w:eastAsia="ru-RU"/>
              </w:rPr>
              <w:t xml:space="preserve">                                                                                              </w:t>
            </w:r>
          </w:p>
        </w:tc>
      </w:tr>
      <w:tr w:rsidR="00C47628" w:rsidRPr="00C47628" w:rsidTr="00B32189">
        <w:tblPrEx>
          <w:tblCellMar>
            <w:top w:w="0" w:type="dxa"/>
            <w:bottom w:w="0" w:type="dxa"/>
          </w:tblCellMar>
        </w:tblPrEx>
        <w:trPr>
          <w:trHeight w:val="2942"/>
        </w:trPr>
        <w:tc>
          <w:tcPr>
            <w:tcW w:w="9296" w:type="dxa"/>
            <w:gridSpan w:val="2"/>
            <w:vAlign w:val="center"/>
          </w:tcPr>
          <w:p w:rsidR="00C47628" w:rsidRPr="00C47628" w:rsidRDefault="00C47628" w:rsidP="00C47628">
            <w:pPr>
              <w:widowControl w:val="0"/>
              <w:spacing w:line="240" w:lineRule="auto"/>
              <w:ind w:firstLine="175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ind w:firstLine="175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1. </w:t>
            </w:r>
            <w:r w:rsidRPr="00C47628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>вопрос</w:t>
            </w:r>
            <w:r w:rsidRPr="00C47628">
              <w:rPr>
                <w:rFonts w:eastAsia="Times New Roman" w:cs="Times New Roman"/>
                <w:i/>
                <w:sz w:val="22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Сады эпохи Возрождения. Периоды Возрождения.  Природные условия Италии. Особенности планировки итальянских садов.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ind w:firstLine="175"/>
              <w:jc w:val="both"/>
              <w:rPr>
                <w:rFonts w:eastAsia="Times New Roman" w:cs="Times New Roman"/>
                <w:sz w:val="22"/>
                <w:u w:val="single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    2</w:t>
            </w:r>
            <w:r w:rsidRPr="00C47628">
              <w:rPr>
                <w:rFonts w:eastAsia="Times New Roman" w:cs="Times New Roman"/>
                <w:b/>
                <w:szCs w:val="20"/>
                <w:lang w:val="ru-RU" w:eastAsia="ru-RU"/>
              </w:rPr>
              <w:t>.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 xml:space="preserve">вопрос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Теоретическое и практическое наследие российских ландшафтных зодчих. 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Н.А.Львов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, </w:t>
            </w:r>
            <w:r w:rsidRPr="00C47628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А. Т. </w:t>
            </w:r>
            <w:proofErr w:type="spellStart"/>
            <w:r w:rsidRPr="00C47628">
              <w:rPr>
                <w:rFonts w:eastAsia="Times New Roman" w:cs="Times New Roman"/>
                <w:bCs/>
                <w:sz w:val="22"/>
                <w:lang w:val="ru-RU" w:eastAsia="ru-RU"/>
              </w:rPr>
              <w:t>Болотов</w:t>
            </w:r>
            <w:proofErr w:type="spellEnd"/>
            <w:r w:rsidRPr="00C47628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.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Парк в Богородицке.  </w:t>
            </w:r>
          </w:p>
          <w:p w:rsidR="00C47628" w:rsidRPr="00C47628" w:rsidRDefault="00C47628" w:rsidP="00C47628">
            <w:pPr>
              <w:keepNext/>
              <w:widowControl w:val="0"/>
              <w:spacing w:line="240" w:lineRule="auto"/>
              <w:outlineLvl w:val="1"/>
              <w:rPr>
                <w:rFonts w:ascii="Arial" w:eastAsia="Times New Roman" w:hAnsi="Arial" w:cs="Times New Roman"/>
                <w:b/>
                <w:bCs/>
                <w:i/>
                <w:iCs/>
                <w:sz w:val="28"/>
                <w:szCs w:val="28"/>
                <w:lang w:val="x-none" w:eastAsia="x-none"/>
              </w:rPr>
            </w:pPr>
            <w:r w:rsidRPr="00C47628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u-RU" w:eastAsia="ru-RU"/>
              </w:rPr>
              <w:t xml:space="preserve">   </w:t>
            </w:r>
          </w:p>
          <w:p w:rsidR="00C47628" w:rsidRPr="00C47628" w:rsidRDefault="00C47628" w:rsidP="00C47628">
            <w:pPr>
              <w:keepNext/>
              <w:widowControl w:val="0"/>
              <w:spacing w:line="240" w:lineRule="auto"/>
              <w:outlineLvl w:val="1"/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Билет </w:t>
            </w:r>
            <w:proofErr w:type="gram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составил:</w:t>
            </w:r>
            <w:r w:rsidRPr="00C47628"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доцент</w:t>
            </w:r>
            <w:proofErr w:type="gramEnd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базовой кафедры </w:t>
            </w:r>
            <w:proofErr w:type="spell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ВиПЛР</w:t>
            </w:r>
            <w:proofErr w:type="spellEnd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 _________ Л.В. </w:t>
            </w:r>
            <w:proofErr w:type="spell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Аношкина</w:t>
            </w:r>
            <w:proofErr w:type="spellEnd"/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12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Утверждено на заседании базовой кафедры воспроизводства и переработки лесных ресурсов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u w:val="single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протокол от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« 10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»  ноября 2025г. № 3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Заведующий базовой кафедрой 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ВиПЛР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    _______________________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_  И.А.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Гарус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</w:tbl>
    <w:p w:rsidR="00C47628" w:rsidRPr="00C47628" w:rsidRDefault="00C47628" w:rsidP="00C47628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tbl>
      <w:tblPr>
        <w:tblpPr w:leftFromText="180" w:rightFromText="180" w:vertAnchor="text" w:horzAnchor="page" w:tblpX="1862" w:tblpY="109"/>
        <w:tblW w:w="9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14"/>
        <w:gridCol w:w="6282"/>
      </w:tblGrid>
      <w:tr w:rsidR="00C47628" w:rsidRPr="00C47628" w:rsidTr="00B32189">
        <w:tblPrEx>
          <w:tblCellMar>
            <w:top w:w="0" w:type="dxa"/>
            <w:bottom w:w="0" w:type="dxa"/>
          </w:tblCellMar>
        </w:tblPrEx>
        <w:trPr>
          <w:trHeight w:val="923"/>
        </w:trPr>
        <w:tc>
          <w:tcPr>
            <w:tcW w:w="3014" w:type="dxa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proofErr w:type="spellStart"/>
            <w:r w:rsidRPr="00C47628">
              <w:rPr>
                <w:rFonts w:eastAsia="Times New Roman" w:cs="Times New Roman"/>
                <w:sz w:val="18"/>
                <w:szCs w:val="20"/>
                <w:lang w:val="ru-RU" w:eastAsia="ru-RU"/>
              </w:rPr>
              <w:t>Минобрнауки</w:t>
            </w:r>
            <w:proofErr w:type="spellEnd"/>
            <w:r w:rsidRPr="00C47628">
              <w:rPr>
                <w:rFonts w:eastAsia="Times New Roman" w:cs="Times New Roman"/>
                <w:sz w:val="18"/>
                <w:szCs w:val="20"/>
                <w:lang w:val="ru-RU" w:eastAsia="ru-RU"/>
              </w:rPr>
              <w:t xml:space="preserve"> России</w:t>
            </w:r>
          </w:p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ФГБОУ ВО 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«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БрГУ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»</w:t>
            </w:r>
          </w:p>
        </w:tc>
        <w:tc>
          <w:tcPr>
            <w:tcW w:w="6282" w:type="dxa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  <w:t>Экзаменационный билет № 16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ind w:firstLine="708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по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дисциплине  </w:t>
            </w: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Ландшафтное</w:t>
            </w:r>
            <w:proofErr w:type="gramEnd"/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 искусство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i/>
                <w:sz w:val="20"/>
                <w:szCs w:val="20"/>
                <w:vertAlign w:val="superscript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35.03.10 Ландшафтная архитектура</w:t>
            </w:r>
            <w:r w:rsidRPr="00C47628">
              <w:rPr>
                <w:rFonts w:eastAsia="Times New Roman" w:cs="Times New Roman"/>
                <w:i/>
                <w:sz w:val="22"/>
                <w:vertAlign w:val="superscript"/>
                <w:lang w:val="ru-RU" w:eastAsia="ru-RU"/>
              </w:rPr>
              <w:t xml:space="preserve">                                                                                              </w:t>
            </w:r>
          </w:p>
        </w:tc>
      </w:tr>
      <w:tr w:rsidR="00C47628" w:rsidRPr="00C47628" w:rsidTr="00B32189">
        <w:tblPrEx>
          <w:tblCellMar>
            <w:top w:w="0" w:type="dxa"/>
            <w:bottom w:w="0" w:type="dxa"/>
          </w:tblCellMar>
        </w:tblPrEx>
        <w:trPr>
          <w:trHeight w:val="2942"/>
        </w:trPr>
        <w:tc>
          <w:tcPr>
            <w:tcW w:w="9296" w:type="dxa"/>
            <w:gridSpan w:val="2"/>
            <w:vAlign w:val="center"/>
          </w:tcPr>
          <w:p w:rsidR="00C47628" w:rsidRPr="00C47628" w:rsidRDefault="00C47628" w:rsidP="00C47628">
            <w:pPr>
              <w:widowControl w:val="0"/>
              <w:spacing w:line="240" w:lineRule="auto"/>
              <w:ind w:firstLine="175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1. </w:t>
            </w:r>
            <w:r w:rsidRPr="00C47628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>вопрос</w:t>
            </w:r>
            <w:r w:rsidRPr="00C47628">
              <w:rPr>
                <w:rFonts w:eastAsia="Times New Roman" w:cs="Times New Roman"/>
                <w:i/>
                <w:sz w:val="22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Виллы эпохи Возрождения.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ind w:firstLine="175"/>
              <w:jc w:val="both"/>
              <w:rPr>
                <w:rFonts w:eastAsia="Times New Roman" w:cs="Times New Roman"/>
                <w:sz w:val="22"/>
                <w:u w:val="single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>2</w:t>
            </w:r>
            <w:r w:rsidRPr="00C47628">
              <w:rPr>
                <w:rFonts w:eastAsia="Times New Roman" w:cs="Times New Roman"/>
                <w:b/>
                <w:szCs w:val="20"/>
                <w:lang w:val="ru-RU" w:eastAsia="ru-RU"/>
              </w:rPr>
              <w:t>.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 xml:space="preserve">вопрос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Садово-парковое искусство России конца </w:t>
            </w:r>
            <w:r w:rsidRPr="00C47628">
              <w:rPr>
                <w:rFonts w:eastAsia="Times New Roman" w:cs="Times New Roman"/>
                <w:sz w:val="22"/>
                <w:lang w:eastAsia="ru-RU"/>
              </w:rPr>
              <w:t>XVIII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— первой половины </w:t>
            </w:r>
            <w:r w:rsidRPr="00C47628">
              <w:rPr>
                <w:rFonts w:eastAsia="Times New Roman" w:cs="Times New Roman"/>
                <w:sz w:val="22"/>
                <w:lang w:eastAsia="ru-RU"/>
              </w:rPr>
              <w:t>XIX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в.  Ампир.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Горки,  Кузьминки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.  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C47628" w:rsidRPr="00C47628" w:rsidRDefault="00C47628" w:rsidP="00C47628">
            <w:pPr>
              <w:keepNext/>
              <w:widowControl w:val="0"/>
              <w:spacing w:line="240" w:lineRule="auto"/>
              <w:outlineLvl w:val="1"/>
              <w:rPr>
                <w:rFonts w:ascii="Arial" w:eastAsia="Times New Roman" w:hAnsi="Arial" w:cs="Times New Roman"/>
                <w:b/>
                <w:bCs/>
                <w:i/>
                <w:iCs/>
                <w:sz w:val="28"/>
                <w:szCs w:val="28"/>
                <w:lang w:val="x-none" w:eastAsia="x-none"/>
              </w:rPr>
            </w:pPr>
            <w:r w:rsidRPr="00C47628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u-RU" w:eastAsia="ru-RU"/>
              </w:rPr>
              <w:t xml:space="preserve">   </w:t>
            </w:r>
          </w:p>
          <w:p w:rsidR="00C47628" w:rsidRPr="00C47628" w:rsidRDefault="00C47628" w:rsidP="00C47628">
            <w:pPr>
              <w:keepNext/>
              <w:widowControl w:val="0"/>
              <w:spacing w:line="240" w:lineRule="auto"/>
              <w:outlineLvl w:val="1"/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Билет </w:t>
            </w:r>
            <w:proofErr w:type="gram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составил:</w:t>
            </w:r>
            <w:r w:rsidRPr="00C47628"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доцент</w:t>
            </w:r>
            <w:proofErr w:type="gramEnd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базовой кафедры </w:t>
            </w:r>
            <w:proofErr w:type="spell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ВиПЛР</w:t>
            </w:r>
            <w:proofErr w:type="spellEnd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 _________ Л.В. </w:t>
            </w:r>
            <w:proofErr w:type="spell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Аношкина</w:t>
            </w:r>
            <w:proofErr w:type="spellEnd"/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12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Утверждено на заседании базовой кафедры воспроизводства и переработки лесных ресурсов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u w:val="single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протокол от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« 10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»  ноября 2025г. № 3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Заведующий базовой кафедрой 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ВиПЛР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    _______________________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_  И.А.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Гарус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</w:tbl>
    <w:p w:rsidR="00C47628" w:rsidRPr="00C47628" w:rsidRDefault="00C47628" w:rsidP="00C47628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tbl>
      <w:tblPr>
        <w:tblpPr w:leftFromText="180" w:rightFromText="180" w:vertAnchor="text" w:horzAnchor="page" w:tblpX="1862" w:tblpY="109"/>
        <w:tblW w:w="9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14"/>
        <w:gridCol w:w="6282"/>
      </w:tblGrid>
      <w:tr w:rsidR="00C47628" w:rsidRPr="00C47628" w:rsidTr="00B32189">
        <w:tblPrEx>
          <w:tblCellMar>
            <w:top w:w="0" w:type="dxa"/>
            <w:bottom w:w="0" w:type="dxa"/>
          </w:tblCellMar>
        </w:tblPrEx>
        <w:trPr>
          <w:trHeight w:val="923"/>
        </w:trPr>
        <w:tc>
          <w:tcPr>
            <w:tcW w:w="3014" w:type="dxa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proofErr w:type="spellStart"/>
            <w:r w:rsidRPr="00C47628">
              <w:rPr>
                <w:rFonts w:eastAsia="Times New Roman" w:cs="Times New Roman"/>
                <w:sz w:val="18"/>
                <w:szCs w:val="20"/>
                <w:lang w:val="ru-RU" w:eastAsia="ru-RU"/>
              </w:rPr>
              <w:t>Минобрнауки</w:t>
            </w:r>
            <w:proofErr w:type="spellEnd"/>
            <w:r w:rsidRPr="00C47628">
              <w:rPr>
                <w:rFonts w:eastAsia="Times New Roman" w:cs="Times New Roman"/>
                <w:sz w:val="18"/>
                <w:szCs w:val="20"/>
                <w:lang w:val="ru-RU" w:eastAsia="ru-RU"/>
              </w:rPr>
              <w:t xml:space="preserve"> России</w:t>
            </w:r>
          </w:p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ФГБОУ ВО 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«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БрГУ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»</w:t>
            </w:r>
          </w:p>
        </w:tc>
        <w:tc>
          <w:tcPr>
            <w:tcW w:w="6282" w:type="dxa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  <w:t>Экзаменационный билет № 17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ind w:firstLine="708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по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дисциплине  </w:t>
            </w: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Ландшафтное</w:t>
            </w:r>
            <w:proofErr w:type="gramEnd"/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 искусство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i/>
                <w:sz w:val="20"/>
                <w:szCs w:val="20"/>
                <w:vertAlign w:val="superscript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35.03.10 Ландшафтная архитектура</w:t>
            </w:r>
            <w:r w:rsidRPr="00C47628">
              <w:rPr>
                <w:rFonts w:eastAsia="Times New Roman" w:cs="Times New Roman"/>
                <w:i/>
                <w:sz w:val="22"/>
                <w:vertAlign w:val="superscript"/>
                <w:lang w:val="ru-RU" w:eastAsia="ru-RU"/>
              </w:rPr>
              <w:t xml:space="preserve">                                                                                              </w:t>
            </w:r>
          </w:p>
        </w:tc>
      </w:tr>
      <w:tr w:rsidR="00C47628" w:rsidRPr="00C47628" w:rsidTr="00B32189">
        <w:tblPrEx>
          <w:tblCellMar>
            <w:top w:w="0" w:type="dxa"/>
            <w:bottom w:w="0" w:type="dxa"/>
          </w:tblCellMar>
        </w:tblPrEx>
        <w:trPr>
          <w:trHeight w:val="2942"/>
        </w:trPr>
        <w:tc>
          <w:tcPr>
            <w:tcW w:w="9296" w:type="dxa"/>
            <w:gridSpan w:val="2"/>
            <w:vAlign w:val="center"/>
          </w:tcPr>
          <w:p w:rsidR="00C47628" w:rsidRPr="00C47628" w:rsidRDefault="00C47628" w:rsidP="00C47628">
            <w:pPr>
              <w:widowControl w:val="0"/>
              <w:spacing w:line="240" w:lineRule="auto"/>
              <w:ind w:firstLine="175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ind w:firstLine="175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1. </w:t>
            </w:r>
            <w:r w:rsidRPr="00C47628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>вопрос</w:t>
            </w:r>
            <w:r w:rsidRPr="00C47628">
              <w:rPr>
                <w:rFonts w:eastAsia="Times New Roman" w:cs="Times New Roman"/>
                <w:i/>
                <w:sz w:val="22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Виды и характерные особенности партерных цветников.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ind w:firstLine="175"/>
              <w:jc w:val="both"/>
              <w:rPr>
                <w:rFonts w:eastAsia="Times New Roman" w:cs="Times New Roman"/>
                <w:sz w:val="22"/>
                <w:u w:val="single"/>
                <w:lang w:val="ru-RU" w:eastAsia="ru-RU"/>
              </w:rPr>
            </w:pPr>
          </w:p>
          <w:p w:rsidR="00C47628" w:rsidRPr="00C47628" w:rsidRDefault="00C47628" w:rsidP="00C47628">
            <w:pPr>
              <w:keepNext/>
              <w:widowControl w:val="0"/>
              <w:spacing w:line="240" w:lineRule="auto"/>
              <w:outlineLvl w:val="1"/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bCs/>
                <w:i/>
                <w:iCs/>
                <w:sz w:val="28"/>
                <w:szCs w:val="28"/>
                <w:lang w:val="x-none" w:eastAsia="x-none"/>
              </w:rPr>
              <w:t xml:space="preserve"> </w:t>
            </w:r>
            <w:r w:rsidRPr="00C47628">
              <w:rPr>
                <w:rFonts w:eastAsia="Times New Roman" w:cs="Times New Roman"/>
                <w:bCs/>
                <w:i/>
                <w:iCs/>
                <w:sz w:val="28"/>
                <w:szCs w:val="28"/>
                <w:lang w:val="ru-RU" w:eastAsia="x-none"/>
              </w:rPr>
              <w:t xml:space="preserve"> </w:t>
            </w:r>
            <w:r w:rsidRPr="00C47628">
              <w:rPr>
                <w:rFonts w:eastAsia="Times New Roman" w:cs="Times New Roman"/>
                <w:b/>
                <w:bCs/>
                <w:iCs/>
                <w:sz w:val="22"/>
                <w:lang w:val="x-none" w:eastAsia="x-none"/>
              </w:rPr>
              <w:t>2.</w:t>
            </w:r>
            <w:r w:rsidRPr="00C47628">
              <w:rPr>
                <w:rFonts w:eastAsia="Times New Roman" w:cs="Times New Roman"/>
                <w:bCs/>
                <w:i/>
                <w:iCs/>
                <w:szCs w:val="24"/>
                <w:lang w:val="x-none" w:eastAsia="x-none"/>
              </w:rPr>
              <w:t xml:space="preserve"> </w:t>
            </w:r>
            <w:r w:rsidRPr="00C47628">
              <w:rPr>
                <w:rFonts w:eastAsia="Times New Roman" w:cs="Times New Roman"/>
                <w:bCs/>
                <w:i/>
                <w:iCs/>
                <w:sz w:val="22"/>
                <w:u w:val="single"/>
                <w:lang w:val="x-none" w:eastAsia="x-none"/>
              </w:rPr>
              <w:t>вопрос</w:t>
            </w:r>
            <w:r w:rsidRPr="00C47628">
              <w:rPr>
                <w:rFonts w:ascii="Arial" w:eastAsia="Times New Roman" w:hAnsi="Arial" w:cs="Times New Roman"/>
                <w:b/>
                <w:bCs/>
                <w:i/>
                <w:iCs/>
                <w:sz w:val="22"/>
                <w:u w:val="single"/>
                <w:lang w:val="x-none" w:eastAsia="x-none"/>
              </w:rPr>
              <w:t xml:space="preserve"> </w:t>
            </w:r>
            <w:r w:rsidRPr="00C47628">
              <w:rPr>
                <w:rFonts w:ascii="Arial" w:eastAsia="Times New Roman" w:hAnsi="Arial" w:cs="Times New Roman"/>
                <w:b/>
                <w:bCs/>
                <w:i/>
                <w:iCs/>
                <w:sz w:val="22"/>
                <w:lang w:val="x-none" w:eastAsia="x-none"/>
              </w:rPr>
              <w:t xml:space="preserve">  </w:t>
            </w:r>
            <w:r w:rsidRPr="00C47628">
              <w:rPr>
                <w:rFonts w:ascii="Arial" w:eastAsia="Times New Roman" w:hAnsi="Arial" w:cs="Times New Roman"/>
                <w:b/>
                <w:bCs/>
                <w:i/>
                <w:iCs/>
                <w:szCs w:val="24"/>
                <w:lang w:val="x-none" w:eastAsia="x-none"/>
              </w:rPr>
              <w:t xml:space="preserve"> </w:t>
            </w:r>
            <w:r w:rsidRPr="00C47628">
              <w:rPr>
                <w:rFonts w:ascii="Arial" w:eastAsia="Times New Roman" w:hAnsi="Arial" w:cs="Times New Roman"/>
                <w:b/>
                <w:bCs/>
                <w:i/>
                <w:iCs/>
                <w:sz w:val="22"/>
                <w:lang w:val="x-none" w:eastAsia="x-none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Характерные особенности парков Украины.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Софи-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евка</w:t>
            </w:r>
            <w:proofErr w:type="spellEnd"/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. Тростянец. Дворцово-парковый ансамбль Алупка.</w:t>
            </w:r>
            <w:r w:rsidRPr="00C47628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u-RU" w:eastAsia="ru-RU"/>
              </w:rPr>
              <w:t xml:space="preserve">   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keepNext/>
              <w:widowControl w:val="0"/>
              <w:spacing w:line="240" w:lineRule="auto"/>
              <w:outlineLvl w:val="1"/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Билет </w:t>
            </w:r>
            <w:proofErr w:type="gram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составил:</w:t>
            </w:r>
            <w:r w:rsidRPr="00C47628"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доцент</w:t>
            </w:r>
            <w:proofErr w:type="gramEnd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базовой кафедры </w:t>
            </w:r>
            <w:proofErr w:type="spell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ВиПЛР</w:t>
            </w:r>
            <w:proofErr w:type="spellEnd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 _________ Л.В. </w:t>
            </w:r>
            <w:proofErr w:type="spell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Аношкина</w:t>
            </w:r>
            <w:proofErr w:type="spellEnd"/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12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Утверждено на заседании базовой кафедры воспроизводства и переработки лесных ресурсов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u w:val="single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протокол от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« 10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»  ноября 2025г. № 3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Заведующий базовой кафедрой 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ВиПЛР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    _______________________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_  И.А.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Гарус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</w:tbl>
    <w:p w:rsidR="00C47628" w:rsidRPr="00C47628" w:rsidRDefault="00C47628" w:rsidP="00C47628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tbl>
      <w:tblPr>
        <w:tblpPr w:leftFromText="180" w:rightFromText="180" w:vertAnchor="text" w:horzAnchor="page" w:tblpX="1862" w:tblpY="109"/>
        <w:tblW w:w="9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14"/>
        <w:gridCol w:w="6282"/>
      </w:tblGrid>
      <w:tr w:rsidR="00C47628" w:rsidRPr="00C47628" w:rsidTr="00B32189">
        <w:tblPrEx>
          <w:tblCellMar>
            <w:top w:w="0" w:type="dxa"/>
            <w:bottom w:w="0" w:type="dxa"/>
          </w:tblCellMar>
        </w:tblPrEx>
        <w:trPr>
          <w:trHeight w:val="923"/>
        </w:trPr>
        <w:tc>
          <w:tcPr>
            <w:tcW w:w="3014" w:type="dxa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proofErr w:type="spellStart"/>
            <w:r w:rsidRPr="00C47628">
              <w:rPr>
                <w:rFonts w:eastAsia="Times New Roman" w:cs="Times New Roman"/>
                <w:sz w:val="18"/>
                <w:szCs w:val="20"/>
                <w:lang w:val="ru-RU" w:eastAsia="ru-RU"/>
              </w:rPr>
              <w:t>Минобрнауки</w:t>
            </w:r>
            <w:proofErr w:type="spellEnd"/>
            <w:r w:rsidRPr="00C47628">
              <w:rPr>
                <w:rFonts w:eastAsia="Times New Roman" w:cs="Times New Roman"/>
                <w:sz w:val="18"/>
                <w:szCs w:val="20"/>
                <w:lang w:val="ru-RU" w:eastAsia="ru-RU"/>
              </w:rPr>
              <w:t xml:space="preserve"> России</w:t>
            </w:r>
          </w:p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ФГБОУ ВО 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«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БрГУ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»</w:t>
            </w:r>
          </w:p>
        </w:tc>
        <w:tc>
          <w:tcPr>
            <w:tcW w:w="6282" w:type="dxa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  <w:t>Экзаменационный билет № 18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ind w:firstLine="708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по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дисциплине  </w:t>
            </w: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Ландшафтное</w:t>
            </w:r>
            <w:proofErr w:type="gramEnd"/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 искусство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i/>
                <w:sz w:val="20"/>
                <w:szCs w:val="20"/>
                <w:vertAlign w:val="superscript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35.03.10 Ландшафтная архитектура</w:t>
            </w:r>
            <w:r w:rsidRPr="00C47628">
              <w:rPr>
                <w:rFonts w:eastAsia="Times New Roman" w:cs="Times New Roman"/>
                <w:i/>
                <w:sz w:val="22"/>
                <w:vertAlign w:val="superscript"/>
                <w:lang w:val="ru-RU" w:eastAsia="ru-RU"/>
              </w:rPr>
              <w:t xml:space="preserve">                                                                                              </w:t>
            </w:r>
          </w:p>
        </w:tc>
      </w:tr>
      <w:tr w:rsidR="00C47628" w:rsidRPr="00C47628" w:rsidTr="00B32189">
        <w:tblPrEx>
          <w:tblCellMar>
            <w:top w:w="0" w:type="dxa"/>
            <w:bottom w:w="0" w:type="dxa"/>
          </w:tblCellMar>
        </w:tblPrEx>
        <w:trPr>
          <w:trHeight w:val="2942"/>
        </w:trPr>
        <w:tc>
          <w:tcPr>
            <w:tcW w:w="9296" w:type="dxa"/>
            <w:gridSpan w:val="2"/>
            <w:vAlign w:val="center"/>
          </w:tcPr>
          <w:p w:rsidR="00C47628" w:rsidRPr="00C47628" w:rsidRDefault="00C47628" w:rsidP="00C47628">
            <w:pPr>
              <w:widowControl w:val="0"/>
              <w:spacing w:line="240" w:lineRule="auto"/>
              <w:ind w:firstLine="175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1. </w:t>
            </w:r>
            <w:r w:rsidRPr="00C47628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>вопрос</w:t>
            </w:r>
            <w:r w:rsidRPr="00C47628">
              <w:rPr>
                <w:rFonts w:eastAsia="Times New Roman" w:cs="Times New Roman"/>
                <w:i/>
                <w:sz w:val="22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bCs/>
                <w:sz w:val="22"/>
                <w:lang w:val="ru-RU" w:eastAsia="ru-RU"/>
              </w:rPr>
              <w:t>Итальянские сады эпохи барокко</w:t>
            </w:r>
            <w:r w:rsidRPr="00C47628">
              <w:rPr>
                <w:rFonts w:eastAsia="Times New Roman" w:cs="Times New Roman"/>
                <w:bCs/>
                <w:i/>
                <w:sz w:val="22"/>
                <w:lang w:val="ru-RU" w:eastAsia="ru-RU"/>
              </w:rPr>
              <w:t xml:space="preserve">.  </w:t>
            </w:r>
          </w:p>
          <w:p w:rsidR="00C47628" w:rsidRPr="00C47628" w:rsidRDefault="00C47628" w:rsidP="00C47628">
            <w:pPr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>2</w:t>
            </w:r>
            <w:r w:rsidRPr="00C47628">
              <w:rPr>
                <w:rFonts w:eastAsia="Times New Roman" w:cs="Times New Roman"/>
                <w:b/>
                <w:szCs w:val="20"/>
                <w:lang w:val="ru-RU" w:eastAsia="ru-RU"/>
              </w:rPr>
              <w:t>.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 xml:space="preserve">вопрос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Характерные черты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градостроительства  и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архитектуры </w:t>
            </w:r>
            <w:r w:rsidRPr="00C47628">
              <w:rPr>
                <w:rFonts w:eastAsia="Times New Roman" w:cs="Times New Roman"/>
                <w:sz w:val="22"/>
                <w:lang w:eastAsia="ru-RU"/>
              </w:rPr>
              <w:t>XIX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— начала </w:t>
            </w:r>
            <w:r w:rsidRPr="00C47628">
              <w:rPr>
                <w:rFonts w:eastAsia="Times New Roman" w:cs="Times New Roman"/>
                <w:sz w:val="22"/>
                <w:lang w:eastAsia="ru-RU"/>
              </w:rPr>
              <w:t>XX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в. 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Булонский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лес и 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Венсеннский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лес в Париже. </w:t>
            </w:r>
            <w:proofErr w:type="spell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Йеллоустонский</w:t>
            </w:r>
            <w:proofErr w:type="spellEnd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национальный парк.</w:t>
            </w:r>
            <w:r w:rsidRPr="00C47628">
              <w:rPr>
                <w:rFonts w:eastAsia="Times New Roman" w:cs="Times New Roman"/>
                <w:bCs/>
                <w:i/>
                <w:iCs/>
                <w:sz w:val="22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 </w:t>
            </w:r>
          </w:p>
          <w:p w:rsidR="00C47628" w:rsidRPr="00C47628" w:rsidRDefault="00C47628" w:rsidP="00C47628">
            <w:pPr>
              <w:keepNext/>
              <w:widowControl w:val="0"/>
              <w:spacing w:line="240" w:lineRule="auto"/>
              <w:outlineLvl w:val="1"/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u-RU" w:eastAsia="ru-RU"/>
              </w:rPr>
            </w:pPr>
            <w:r w:rsidRPr="00C47628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u-RU" w:eastAsia="ru-RU"/>
              </w:rPr>
              <w:t xml:space="preserve">   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keepNext/>
              <w:widowControl w:val="0"/>
              <w:spacing w:line="240" w:lineRule="auto"/>
              <w:outlineLvl w:val="1"/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Билет </w:t>
            </w:r>
            <w:proofErr w:type="gram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составил:</w:t>
            </w:r>
            <w:r w:rsidRPr="00C47628"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доцент</w:t>
            </w:r>
            <w:proofErr w:type="gramEnd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базовой кафедры </w:t>
            </w:r>
            <w:proofErr w:type="spell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ВиПЛР</w:t>
            </w:r>
            <w:proofErr w:type="spellEnd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 _________ Л.В. </w:t>
            </w:r>
            <w:proofErr w:type="spell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Аношкина</w:t>
            </w:r>
            <w:proofErr w:type="spellEnd"/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12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Утверждено на заседании базовой кафедры воспроизводства и переработки лесных ресурсов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u w:val="single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протокол от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« 10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»  ноября 2025г. № 3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Заведующий базовой кафедрой 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ВиПЛР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    _______________________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_  И.А.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Гарус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</w:tbl>
    <w:p w:rsidR="00C47628" w:rsidRPr="00C47628" w:rsidRDefault="00C47628" w:rsidP="00C47628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tbl>
      <w:tblPr>
        <w:tblpPr w:leftFromText="180" w:rightFromText="180" w:vertAnchor="text" w:horzAnchor="page" w:tblpX="1862" w:tblpY="109"/>
        <w:tblW w:w="9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14"/>
        <w:gridCol w:w="6282"/>
      </w:tblGrid>
      <w:tr w:rsidR="00C47628" w:rsidRPr="00C47628" w:rsidTr="00B32189">
        <w:tblPrEx>
          <w:tblCellMar>
            <w:top w:w="0" w:type="dxa"/>
            <w:bottom w:w="0" w:type="dxa"/>
          </w:tblCellMar>
        </w:tblPrEx>
        <w:trPr>
          <w:trHeight w:val="923"/>
        </w:trPr>
        <w:tc>
          <w:tcPr>
            <w:tcW w:w="3014" w:type="dxa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proofErr w:type="spellStart"/>
            <w:r w:rsidRPr="00C47628">
              <w:rPr>
                <w:rFonts w:eastAsia="Times New Roman" w:cs="Times New Roman"/>
                <w:sz w:val="18"/>
                <w:szCs w:val="20"/>
                <w:lang w:val="ru-RU" w:eastAsia="ru-RU"/>
              </w:rPr>
              <w:t>Минобрнауки</w:t>
            </w:r>
            <w:proofErr w:type="spellEnd"/>
            <w:r w:rsidRPr="00C47628">
              <w:rPr>
                <w:rFonts w:eastAsia="Times New Roman" w:cs="Times New Roman"/>
                <w:sz w:val="18"/>
                <w:szCs w:val="20"/>
                <w:lang w:val="ru-RU" w:eastAsia="ru-RU"/>
              </w:rPr>
              <w:t xml:space="preserve"> России</w:t>
            </w:r>
          </w:p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ФГБОУ ВО 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«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БрГУ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»</w:t>
            </w:r>
          </w:p>
        </w:tc>
        <w:tc>
          <w:tcPr>
            <w:tcW w:w="6282" w:type="dxa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  <w:t>Экзаменационный билет № 19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ind w:firstLine="708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по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дисциплине  </w:t>
            </w: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Ландшафтное</w:t>
            </w:r>
            <w:proofErr w:type="gramEnd"/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 искусство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i/>
                <w:sz w:val="20"/>
                <w:szCs w:val="20"/>
                <w:vertAlign w:val="superscript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35.03.10 Ландшафтная архитектура</w:t>
            </w:r>
            <w:r w:rsidRPr="00C47628">
              <w:rPr>
                <w:rFonts w:eastAsia="Times New Roman" w:cs="Times New Roman"/>
                <w:i/>
                <w:sz w:val="22"/>
                <w:vertAlign w:val="superscript"/>
                <w:lang w:val="ru-RU" w:eastAsia="ru-RU"/>
              </w:rPr>
              <w:t xml:space="preserve">                                                                                              </w:t>
            </w:r>
          </w:p>
        </w:tc>
      </w:tr>
      <w:tr w:rsidR="00C47628" w:rsidRPr="00C47628" w:rsidTr="00B32189">
        <w:tblPrEx>
          <w:tblCellMar>
            <w:top w:w="0" w:type="dxa"/>
            <w:bottom w:w="0" w:type="dxa"/>
          </w:tblCellMar>
        </w:tblPrEx>
        <w:trPr>
          <w:trHeight w:val="2942"/>
        </w:trPr>
        <w:tc>
          <w:tcPr>
            <w:tcW w:w="9296" w:type="dxa"/>
            <w:gridSpan w:val="2"/>
            <w:vAlign w:val="center"/>
          </w:tcPr>
          <w:p w:rsidR="00C47628" w:rsidRPr="00C47628" w:rsidRDefault="00C47628" w:rsidP="00C47628">
            <w:pPr>
              <w:widowControl w:val="0"/>
              <w:spacing w:line="240" w:lineRule="auto"/>
              <w:ind w:firstLine="175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napToGrid w:val="0"/>
                <w:sz w:val="20"/>
                <w:szCs w:val="20"/>
                <w:lang w:val="ru-RU" w:eastAsia="ru-RU"/>
              </w:rPr>
              <w:t xml:space="preserve">1. </w:t>
            </w:r>
            <w:r w:rsidRPr="00C47628">
              <w:rPr>
                <w:rFonts w:eastAsia="Times New Roman" w:cs="Times New Roman"/>
                <w:i/>
                <w:snapToGrid w:val="0"/>
                <w:sz w:val="22"/>
                <w:u w:val="single"/>
                <w:lang w:val="ru-RU" w:eastAsia="ru-RU"/>
              </w:rPr>
              <w:t>вопрос</w:t>
            </w:r>
            <w:r w:rsidRPr="00C47628">
              <w:rPr>
                <w:rFonts w:eastAsia="Times New Roman" w:cs="Times New Roman"/>
                <w:i/>
                <w:snapToGrid w:val="0"/>
                <w:sz w:val="22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napToGrid w:val="0"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snapToGrid w:val="0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napToGrid w:val="0"/>
                <w:sz w:val="22"/>
                <w:lang w:val="ru-RU" w:eastAsia="ru-RU"/>
              </w:rPr>
              <w:t>Голландские сады эпохи барокко.</w:t>
            </w: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 </w:t>
            </w:r>
          </w:p>
          <w:p w:rsidR="00C47628" w:rsidRPr="00C47628" w:rsidRDefault="00C47628" w:rsidP="00C47628">
            <w:pPr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 2</w:t>
            </w:r>
            <w:r w:rsidRPr="00C47628">
              <w:rPr>
                <w:rFonts w:eastAsia="Times New Roman" w:cs="Times New Roman"/>
                <w:b/>
                <w:szCs w:val="20"/>
                <w:lang w:val="ru-RU" w:eastAsia="ru-RU"/>
              </w:rPr>
              <w:t>.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 xml:space="preserve">вопрос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C47628">
              <w:rPr>
                <w:rFonts w:eastAsia="Times New Roman" w:cs="Times New Roman"/>
                <w:bCs/>
                <w:sz w:val="22"/>
                <w:lang w:val="ru-RU" w:eastAsia="ru-RU"/>
              </w:rPr>
              <w:t>Паркостроение</w:t>
            </w:r>
            <w:proofErr w:type="spellEnd"/>
            <w:r w:rsidRPr="00C47628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  России</w:t>
            </w:r>
            <w:proofErr w:type="gramEnd"/>
            <w:r w:rsidRPr="00C47628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 второй половины Х</w:t>
            </w:r>
            <w:r w:rsidRPr="00C47628">
              <w:rPr>
                <w:rFonts w:eastAsia="Times New Roman" w:cs="Times New Roman"/>
                <w:bCs/>
                <w:sz w:val="22"/>
                <w:lang w:eastAsia="ru-RU"/>
              </w:rPr>
              <w:t>I</w:t>
            </w:r>
            <w:r w:rsidRPr="00C47628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Х — начала </w:t>
            </w:r>
            <w:r w:rsidRPr="00C47628">
              <w:rPr>
                <w:rFonts w:eastAsia="Times New Roman" w:cs="Times New Roman"/>
                <w:bCs/>
                <w:sz w:val="22"/>
                <w:lang w:eastAsia="ru-RU"/>
              </w:rPr>
              <w:t>XX</w:t>
            </w:r>
            <w:r w:rsidRPr="00C47628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 в. Сады и бульвары Москвы. </w:t>
            </w:r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Александровский сад.   Марсово </w:t>
            </w:r>
            <w:proofErr w:type="gram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поле,  Приморский</w:t>
            </w:r>
            <w:proofErr w:type="gramEnd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парк Победы им. С.М. Кирова в Ленинграде.</w:t>
            </w:r>
          </w:p>
          <w:p w:rsidR="00C47628" w:rsidRPr="00C47628" w:rsidRDefault="00C47628" w:rsidP="00C47628">
            <w:pPr>
              <w:keepNext/>
              <w:widowControl w:val="0"/>
              <w:spacing w:line="240" w:lineRule="auto"/>
              <w:outlineLvl w:val="1"/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u-RU" w:eastAsia="ru-RU"/>
              </w:rPr>
            </w:pPr>
            <w:r w:rsidRPr="00C47628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u-RU" w:eastAsia="ru-RU"/>
              </w:rPr>
              <w:t xml:space="preserve">   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keepNext/>
              <w:widowControl w:val="0"/>
              <w:spacing w:line="240" w:lineRule="auto"/>
              <w:outlineLvl w:val="1"/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Билет </w:t>
            </w:r>
            <w:proofErr w:type="gram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составил:</w:t>
            </w:r>
            <w:r w:rsidRPr="00C47628"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доцент</w:t>
            </w:r>
            <w:proofErr w:type="gramEnd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базовой кафедры </w:t>
            </w:r>
            <w:proofErr w:type="spell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ВиПЛР</w:t>
            </w:r>
            <w:proofErr w:type="spellEnd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 _________ Л.В. </w:t>
            </w:r>
            <w:proofErr w:type="spell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Аношкина</w:t>
            </w:r>
            <w:proofErr w:type="spellEnd"/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12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Утверждено на заседании базовой кафедры воспроизводства и переработки лесных ресурсов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u w:val="single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протокол от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« 10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»  ноября 2025г. № 3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Заведующий базовой кафедрой 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ВиПЛР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    _______________________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_  И.А.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Гарус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</w:tbl>
    <w:p w:rsidR="00C47628" w:rsidRPr="00C47628" w:rsidRDefault="00C47628" w:rsidP="00C47628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tbl>
      <w:tblPr>
        <w:tblpPr w:leftFromText="180" w:rightFromText="180" w:vertAnchor="text" w:horzAnchor="page" w:tblpX="1862" w:tblpY="109"/>
        <w:tblW w:w="9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14"/>
        <w:gridCol w:w="6282"/>
      </w:tblGrid>
      <w:tr w:rsidR="00C47628" w:rsidRPr="00C47628" w:rsidTr="00B32189">
        <w:tblPrEx>
          <w:tblCellMar>
            <w:top w:w="0" w:type="dxa"/>
            <w:bottom w:w="0" w:type="dxa"/>
          </w:tblCellMar>
        </w:tblPrEx>
        <w:trPr>
          <w:trHeight w:val="923"/>
        </w:trPr>
        <w:tc>
          <w:tcPr>
            <w:tcW w:w="3014" w:type="dxa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proofErr w:type="spellStart"/>
            <w:r w:rsidRPr="00C47628">
              <w:rPr>
                <w:rFonts w:eastAsia="Times New Roman" w:cs="Times New Roman"/>
                <w:sz w:val="18"/>
                <w:szCs w:val="20"/>
                <w:lang w:val="ru-RU" w:eastAsia="ru-RU"/>
              </w:rPr>
              <w:t>Минобрнауки</w:t>
            </w:r>
            <w:proofErr w:type="spellEnd"/>
            <w:r w:rsidRPr="00C47628">
              <w:rPr>
                <w:rFonts w:eastAsia="Times New Roman" w:cs="Times New Roman"/>
                <w:sz w:val="18"/>
                <w:szCs w:val="20"/>
                <w:lang w:val="ru-RU" w:eastAsia="ru-RU"/>
              </w:rPr>
              <w:t xml:space="preserve"> России</w:t>
            </w:r>
          </w:p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ФГБОУ ВО 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«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БрГУ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»</w:t>
            </w:r>
          </w:p>
        </w:tc>
        <w:tc>
          <w:tcPr>
            <w:tcW w:w="6282" w:type="dxa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  <w:t>Экзаменационный билет № 20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по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дисциплине  </w:t>
            </w: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Ландшафтное</w:t>
            </w:r>
            <w:proofErr w:type="gramEnd"/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 искусство 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i/>
                <w:sz w:val="20"/>
                <w:szCs w:val="20"/>
                <w:vertAlign w:val="superscript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35.03.10 Ландшафтная архитектура</w:t>
            </w:r>
            <w:r w:rsidRPr="00C47628">
              <w:rPr>
                <w:rFonts w:eastAsia="Times New Roman" w:cs="Times New Roman"/>
                <w:i/>
                <w:sz w:val="22"/>
                <w:vertAlign w:val="superscript"/>
                <w:lang w:val="ru-RU" w:eastAsia="ru-RU"/>
              </w:rPr>
              <w:t xml:space="preserve">                                                                                              </w:t>
            </w:r>
          </w:p>
        </w:tc>
      </w:tr>
      <w:tr w:rsidR="00C47628" w:rsidRPr="00C47628" w:rsidTr="00B32189">
        <w:tblPrEx>
          <w:tblCellMar>
            <w:top w:w="0" w:type="dxa"/>
            <w:bottom w:w="0" w:type="dxa"/>
          </w:tblCellMar>
        </w:tblPrEx>
        <w:trPr>
          <w:trHeight w:val="2942"/>
        </w:trPr>
        <w:tc>
          <w:tcPr>
            <w:tcW w:w="9296" w:type="dxa"/>
            <w:gridSpan w:val="2"/>
            <w:vAlign w:val="center"/>
          </w:tcPr>
          <w:p w:rsidR="00C47628" w:rsidRPr="00C47628" w:rsidRDefault="00C47628" w:rsidP="00C47628">
            <w:pPr>
              <w:widowControl w:val="0"/>
              <w:spacing w:line="240" w:lineRule="auto"/>
              <w:ind w:firstLine="175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1. </w:t>
            </w:r>
            <w:r w:rsidRPr="00C47628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>вопрос</w:t>
            </w:r>
            <w:r w:rsidRPr="00C47628">
              <w:rPr>
                <w:rFonts w:eastAsia="Times New Roman" w:cs="Times New Roman"/>
                <w:i/>
                <w:sz w:val="22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Регулярные сады и парки Франции. Природные условия. Замки и виллы.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u w:val="single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iCs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>2</w:t>
            </w:r>
            <w:r w:rsidRPr="00C47628">
              <w:rPr>
                <w:rFonts w:eastAsia="Times New Roman" w:cs="Times New Roman"/>
                <w:b/>
                <w:szCs w:val="20"/>
                <w:lang w:val="ru-RU" w:eastAsia="ru-RU"/>
              </w:rPr>
              <w:t>.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 xml:space="preserve">вопрос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iCs/>
                <w:sz w:val="22"/>
                <w:lang w:val="ru-RU" w:eastAsia="ru-RU"/>
              </w:rPr>
              <w:t>Характерные черты для садово-паркового искусства СССР.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keepNext/>
              <w:widowControl w:val="0"/>
              <w:spacing w:line="240" w:lineRule="auto"/>
              <w:outlineLvl w:val="1"/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u-RU" w:eastAsia="ru-RU"/>
              </w:rPr>
            </w:pPr>
            <w:r w:rsidRPr="00C47628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u-RU" w:eastAsia="ru-RU"/>
              </w:rPr>
              <w:t xml:space="preserve">   </w:t>
            </w:r>
          </w:p>
          <w:p w:rsidR="00C47628" w:rsidRPr="00C47628" w:rsidRDefault="00C47628" w:rsidP="00C47628">
            <w:pPr>
              <w:keepNext/>
              <w:widowControl w:val="0"/>
              <w:spacing w:line="240" w:lineRule="auto"/>
              <w:outlineLvl w:val="1"/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Билет </w:t>
            </w:r>
            <w:proofErr w:type="gram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составил:</w:t>
            </w:r>
            <w:r w:rsidRPr="00C47628"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доцент</w:t>
            </w:r>
            <w:proofErr w:type="gramEnd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базовой кафедры </w:t>
            </w:r>
            <w:proofErr w:type="spell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ВиПЛР</w:t>
            </w:r>
            <w:proofErr w:type="spellEnd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 _________ Л.В. </w:t>
            </w:r>
            <w:proofErr w:type="spell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Аношкина</w:t>
            </w:r>
            <w:proofErr w:type="spellEnd"/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12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Утверждено на заседании базовой кафедры воспроизводства и переработки лесных ресурсов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u w:val="single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протокол от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« 10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»  ноября 2025г. № 3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Заведующий базовой кафедрой 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ВиПЛР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    _______________________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_  И.А.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Гарус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</w:tbl>
    <w:p w:rsidR="00C47628" w:rsidRPr="00C47628" w:rsidRDefault="00C47628" w:rsidP="00C47628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C47628" w:rsidRPr="00C47628" w:rsidRDefault="00C47628" w:rsidP="00C47628">
      <w:pPr>
        <w:pageBreakBefore/>
        <w:spacing w:line="240" w:lineRule="auto"/>
        <w:jc w:val="center"/>
        <w:rPr>
          <w:rFonts w:eastAsia="Times New Roman" w:cs="Times New Roman"/>
          <w:b/>
          <w:bCs/>
          <w:szCs w:val="24"/>
          <w:lang w:val="ru-RU" w:eastAsia="ru-RU"/>
        </w:rPr>
      </w:pPr>
      <w:r w:rsidRPr="00C47628">
        <w:rPr>
          <w:rFonts w:eastAsia="Times New Roman" w:cs="Times New Roman"/>
          <w:b/>
          <w:bCs/>
          <w:szCs w:val="24"/>
          <w:lang w:val="ru-RU" w:eastAsia="ru-RU"/>
        </w:rPr>
        <w:lastRenderedPageBreak/>
        <w:t>Экзаменационные вопросы</w:t>
      </w:r>
    </w:p>
    <w:p w:rsidR="00C47628" w:rsidRPr="00C47628" w:rsidRDefault="00C47628" w:rsidP="00C47628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 xml:space="preserve">по дисциплине </w:t>
      </w:r>
      <w:r w:rsidRPr="00C47628">
        <w:rPr>
          <w:rFonts w:eastAsia="Times New Roman" w:cs="Times New Roman"/>
          <w:b/>
          <w:szCs w:val="24"/>
          <w:lang w:val="ru-RU" w:eastAsia="ru-RU"/>
        </w:rPr>
        <w:t>Б</w:t>
      </w:r>
      <w:proofErr w:type="gramStart"/>
      <w:r w:rsidRPr="00C47628">
        <w:rPr>
          <w:rFonts w:eastAsia="Times New Roman" w:cs="Times New Roman"/>
          <w:b/>
          <w:szCs w:val="24"/>
          <w:lang w:val="ru-RU" w:eastAsia="ru-RU"/>
        </w:rPr>
        <w:t>1.В.</w:t>
      </w:r>
      <w:proofErr w:type="gramEnd"/>
      <w:r w:rsidRPr="00C47628">
        <w:rPr>
          <w:rFonts w:eastAsia="Times New Roman" w:cs="Times New Roman"/>
          <w:b/>
          <w:szCs w:val="24"/>
          <w:lang w:val="ru-RU" w:eastAsia="ru-RU"/>
        </w:rPr>
        <w:t>01 Ландшафтное искусство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7903"/>
      </w:tblGrid>
      <w:tr w:rsidR="00C47628" w:rsidRPr="00C47628" w:rsidTr="00B32189">
        <w:tc>
          <w:tcPr>
            <w:tcW w:w="1668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№ и наименование 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Cs w:val="24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>раздела</w:t>
            </w:r>
          </w:p>
        </w:tc>
        <w:tc>
          <w:tcPr>
            <w:tcW w:w="7903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ЭКЗАМЕНАЦИОННЫЕ ВОПРОСЫ  </w:t>
            </w:r>
          </w:p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  <w:r w:rsidRPr="00C47628">
              <w:rPr>
                <w:rFonts w:eastAsia="Times New Roman" w:cs="Times New Roman"/>
                <w:sz w:val="20"/>
                <w:szCs w:val="20"/>
                <w:lang w:val="ru-RU" w:eastAsia="ru-RU"/>
              </w:rPr>
              <w:t>(2</w:t>
            </w:r>
            <w:r w:rsidRPr="00C47628">
              <w:rPr>
                <w:rFonts w:eastAsia="Times New Roman" w:cs="Times New Roman"/>
                <w:spacing w:val="13"/>
                <w:sz w:val="20"/>
                <w:szCs w:val="20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0"/>
                <w:szCs w:val="20"/>
                <w:lang w:val="ru-RU" w:eastAsia="ru-RU"/>
              </w:rPr>
              <w:t>семестр)</w:t>
            </w:r>
          </w:p>
        </w:tc>
      </w:tr>
      <w:tr w:rsidR="00C47628" w:rsidRPr="00C47628" w:rsidTr="00B32189">
        <w:tc>
          <w:tcPr>
            <w:tcW w:w="1668" w:type="dxa"/>
            <w:shd w:val="clear" w:color="auto" w:fill="auto"/>
            <w:vAlign w:val="center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18"/>
                <w:szCs w:val="18"/>
                <w:lang w:val="ru-RU" w:eastAsia="ru-RU"/>
              </w:rPr>
              <w:t>1</w:t>
            </w:r>
          </w:p>
        </w:tc>
        <w:tc>
          <w:tcPr>
            <w:tcW w:w="7903" w:type="dxa"/>
            <w:shd w:val="clear" w:color="auto" w:fill="auto"/>
            <w:vAlign w:val="center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18"/>
                <w:szCs w:val="18"/>
                <w:lang w:val="ru-RU" w:eastAsia="ru-RU"/>
              </w:rPr>
              <w:t>2</w:t>
            </w:r>
          </w:p>
        </w:tc>
      </w:tr>
      <w:tr w:rsidR="00C47628" w:rsidRPr="00C47628" w:rsidTr="00B32189">
        <w:tc>
          <w:tcPr>
            <w:tcW w:w="1668" w:type="dxa"/>
            <w:vMerge w:val="restart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2. Природные и искусственные элементы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ландшафта</w:t>
            </w:r>
          </w:p>
        </w:tc>
        <w:tc>
          <w:tcPr>
            <w:tcW w:w="7903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2.1 Природные  и  искусственные  элементы ландшафта.</w:t>
            </w:r>
          </w:p>
        </w:tc>
      </w:tr>
      <w:tr w:rsidR="00C47628" w:rsidRPr="00C47628" w:rsidTr="00B32189">
        <w:tc>
          <w:tcPr>
            <w:tcW w:w="1668" w:type="dxa"/>
            <w:vMerge/>
            <w:shd w:val="clear" w:color="auto" w:fill="auto"/>
          </w:tcPr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7903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2.2 Композиция ландшафтных пространств. Плоскостная форма. Линейная форма.</w:t>
            </w:r>
          </w:p>
        </w:tc>
      </w:tr>
      <w:tr w:rsidR="00C47628" w:rsidRPr="00C47628" w:rsidTr="00B32189">
        <w:tc>
          <w:tcPr>
            <w:tcW w:w="1668" w:type="dxa"/>
            <w:vMerge/>
            <w:shd w:val="clear" w:color="auto" w:fill="auto"/>
          </w:tcPr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7903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2.3 Композиция ландшафтных пространств. Объемная форма.</w:t>
            </w:r>
          </w:p>
        </w:tc>
      </w:tr>
      <w:tr w:rsidR="00C47628" w:rsidRPr="00C47628" w:rsidTr="00B32189">
        <w:tc>
          <w:tcPr>
            <w:tcW w:w="1668" w:type="dxa"/>
            <w:vMerge/>
            <w:shd w:val="clear" w:color="auto" w:fill="auto"/>
          </w:tcPr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7903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2.4 Фронтальная, объемная, глубинно-пространственная композиция.</w:t>
            </w:r>
          </w:p>
        </w:tc>
      </w:tr>
      <w:tr w:rsidR="00C47628" w:rsidRPr="00C47628" w:rsidTr="00B32189">
        <w:tc>
          <w:tcPr>
            <w:tcW w:w="1668" w:type="dxa"/>
            <w:vMerge/>
            <w:shd w:val="clear" w:color="auto" w:fill="auto"/>
          </w:tcPr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7903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2.5 Роль рельефа в ландшафтной архитектуре. Разновидности рельефа.</w:t>
            </w:r>
          </w:p>
        </w:tc>
      </w:tr>
      <w:tr w:rsidR="00C47628" w:rsidRPr="00C47628" w:rsidTr="00B32189">
        <w:tc>
          <w:tcPr>
            <w:tcW w:w="1668" w:type="dxa"/>
            <w:vMerge/>
            <w:shd w:val="clear" w:color="auto" w:fill="auto"/>
          </w:tcPr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7903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2.6 Экологические характеристики рельефа. Температурный и ветровой режимы территории.</w:t>
            </w:r>
          </w:p>
        </w:tc>
      </w:tr>
      <w:tr w:rsidR="00C47628" w:rsidRPr="00C47628" w:rsidTr="00B32189">
        <w:tc>
          <w:tcPr>
            <w:tcW w:w="1668" w:type="dxa"/>
            <w:vMerge/>
            <w:shd w:val="clear" w:color="auto" w:fill="auto"/>
          </w:tcPr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7903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2.7 Объемно-пространственная и планировочная роль рельефа. </w:t>
            </w:r>
          </w:p>
        </w:tc>
      </w:tr>
      <w:tr w:rsidR="00C47628" w:rsidRPr="00C47628" w:rsidTr="00B32189">
        <w:tc>
          <w:tcPr>
            <w:tcW w:w="1668" w:type="dxa"/>
            <w:vMerge/>
            <w:shd w:val="clear" w:color="auto" w:fill="auto"/>
          </w:tcPr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7903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2.8 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Геопластика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.</w:t>
            </w:r>
          </w:p>
        </w:tc>
      </w:tr>
      <w:tr w:rsidR="00C47628" w:rsidRPr="00C47628" w:rsidTr="00B32189">
        <w:tc>
          <w:tcPr>
            <w:tcW w:w="1668" w:type="dxa"/>
            <w:vMerge/>
            <w:shd w:val="clear" w:color="auto" w:fill="auto"/>
          </w:tcPr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7903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2.9 Откосы, подпорные стенки, лестницы, пандусы.</w:t>
            </w:r>
          </w:p>
        </w:tc>
      </w:tr>
      <w:tr w:rsidR="00C47628" w:rsidRPr="00C47628" w:rsidTr="00B32189">
        <w:tc>
          <w:tcPr>
            <w:tcW w:w="1668" w:type="dxa"/>
            <w:vMerge/>
            <w:shd w:val="clear" w:color="auto" w:fill="auto"/>
          </w:tcPr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7903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2.10 Террасирование склонов. Амфитеатры. Скульптурный и игровой рельеф.</w:t>
            </w:r>
          </w:p>
        </w:tc>
      </w:tr>
      <w:tr w:rsidR="00C47628" w:rsidRPr="00C47628" w:rsidTr="00B32189">
        <w:tc>
          <w:tcPr>
            <w:tcW w:w="1668" w:type="dxa"/>
            <w:vMerge/>
            <w:shd w:val="clear" w:color="auto" w:fill="auto"/>
          </w:tcPr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7903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2.11 Художественно-композиционная характеристика деревьев и кустарников.</w:t>
            </w:r>
          </w:p>
        </w:tc>
      </w:tr>
      <w:tr w:rsidR="00C47628" w:rsidRPr="00C47628" w:rsidTr="00B32189">
        <w:tc>
          <w:tcPr>
            <w:tcW w:w="1668" w:type="dxa"/>
            <w:vMerge/>
            <w:shd w:val="clear" w:color="auto" w:fill="auto"/>
          </w:tcPr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7903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2.12 Типы насаждений древесно-кустарниковой растительности. Массив, роща, куртина, боскет.</w:t>
            </w:r>
          </w:p>
        </w:tc>
      </w:tr>
      <w:tr w:rsidR="00C47628" w:rsidRPr="00C47628" w:rsidTr="00B32189">
        <w:tc>
          <w:tcPr>
            <w:tcW w:w="1668" w:type="dxa"/>
            <w:vMerge/>
            <w:shd w:val="clear" w:color="auto" w:fill="auto"/>
          </w:tcPr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7903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2.13 Группы деревьев и кустарников.</w:t>
            </w:r>
          </w:p>
        </w:tc>
      </w:tr>
      <w:tr w:rsidR="00C47628" w:rsidRPr="00C47628" w:rsidTr="00B32189">
        <w:tc>
          <w:tcPr>
            <w:tcW w:w="1668" w:type="dxa"/>
            <w:vMerge/>
            <w:shd w:val="clear" w:color="auto" w:fill="auto"/>
          </w:tcPr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7903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2.14 Аллея, разновидности аллей, размещение деревьев и кустарников в аллейных посадках.</w:t>
            </w:r>
          </w:p>
        </w:tc>
      </w:tr>
      <w:tr w:rsidR="00C47628" w:rsidRPr="00C47628" w:rsidTr="00B32189">
        <w:tc>
          <w:tcPr>
            <w:tcW w:w="1668" w:type="dxa"/>
            <w:vMerge/>
            <w:shd w:val="clear" w:color="auto" w:fill="auto"/>
          </w:tcPr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7903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2.15 Рядовая посадка, живая изгородь, солитер.</w:t>
            </w:r>
          </w:p>
        </w:tc>
      </w:tr>
      <w:tr w:rsidR="00C47628" w:rsidRPr="00C47628" w:rsidTr="00B32189">
        <w:tc>
          <w:tcPr>
            <w:tcW w:w="1668" w:type="dxa"/>
            <w:vMerge/>
            <w:shd w:val="clear" w:color="auto" w:fill="auto"/>
          </w:tcPr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7903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00" w:lineRule="exact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2.16 Объемно-пространственная структура насаждений. Закрытые пространства  древостоев.</w:t>
            </w:r>
          </w:p>
        </w:tc>
      </w:tr>
      <w:tr w:rsidR="00C47628" w:rsidRPr="00C47628" w:rsidTr="00B32189">
        <w:tc>
          <w:tcPr>
            <w:tcW w:w="1668" w:type="dxa"/>
            <w:vMerge/>
            <w:shd w:val="clear" w:color="auto" w:fill="auto"/>
          </w:tcPr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7903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00" w:lineRule="exact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2.17 Объемно-пространственная структура насаждений. Полуоткрытые пространства.</w:t>
            </w:r>
          </w:p>
        </w:tc>
      </w:tr>
      <w:tr w:rsidR="00C47628" w:rsidRPr="00C47628" w:rsidTr="00B32189">
        <w:tc>
          <w:tcPr>
            <w:tcW w:w="1668" w:type="dxa"/>
            <w:vMerge/>
            <w:shd w:val="clear" w:color="auto" w:fill="auto"/>
          </w:tcPr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7903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2.18 Объемно-пространственная структура насаждений. Открытые пространства.  </w:t>
            </w:r>
          </w:p>
        </w:tc>
      </w:tr>
      <w:tr w:rsidR="00C47628" w:rsidRPr="00C47628" w:rsidTr="00B32189">
        <w:tc>
          <w:tcPr>
            <w:tcW w:w="1668" w:type="dxa"/>
            <w:vMerge/>
            <w:shd w:val="clear" w:color="auto" w:fill="auto"/>
          </w:tcPr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7903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2.19 Партер. Разновидности партеров.</w:t>
            </w:r>
          </w:p>
        </w:tc>
      </w:tr>
      <w:tr w:rsidR="00C47628" w:rsidRPr="00C47628" w:rsidTr="00B32189">
        <w:tc>
          <w:tcPr>
            <w:tcW w:w="1668" w:type="dxa"/>
            <w:vMerge/>
            <w:shd w:val="clear" w:color="auto" w:fill="auto"/>
          </w:tcPr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7903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2.20 Поляны. Виды опушек.</w:t>
            </w:r>
          </w:p>
        </w:tc>
      </w:tr>
      <w:tr w:rsidR="00C47628" w:rsidRPr="00C47628" w:rsidTr="00B32189">
        <w:tc>
          <w:tcPr>
            <w:tcW w:w="1668" w:type="dxa"/>
            <w:vMerge/>
            <w:shd w:val="clear" w:color="auto" w:fill="auto"/>
          </w:tcPr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7903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2.21 Газон. Разновидности газонов.</w:t>
            </w:r>
          </w:p>
        </w:tc>
      </w:tr>
      <w:tr w:rsidR="00C47628" w:rsidRPr="00C47628" w:rsidTr="00B32189">
        <w:tc>
          <w:tcPr>
            <w:tcW w:w="1668" w:type="dxa"/>
            <w:vMerge/>
            <w:shd w:val="clear" w:color="auto" w:fill="auto"/>
          </w:tcPr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7903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2.22 Цветник. Клумба. Разновидности клумб.</w:t>
            </w:r>
          </w:p>
        </w:tc>
      </w:tr>
      <w:tr w:rsidR="00C47628" w:rsidRPr="00C47628" w:rsidTr="00B32189">
        <w:tc>
          <w:tcPr>
            <w:tcW w:w="1668" w:type="dxa"/>
            <w:vMerge/>
            <w:shd w:val="clear" w:color="auto" w:fill="auto"/>
          </w:tcPr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7903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2.23 Рабатка, арабеска, цветочные группы, бордюр.</w:t>
            </w:r>
          </w:p>
        </w:tc>
      </w:tr>
      <w:tr w:rsidR="00C47628" w:rsidRPr="00C47628" w:rsidTr="00B32189">
        <w:tc>
          <w:tcPr>
            <w:tcW w:w="1668" w:type="dxa"/>
            <w:vMerge/>
            <w:shd w:val="clear" w:color="auto" w:fill="auto"/>
          </w:tcPr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7903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2.24 Миксбордер, альпинарий, 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рокарий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.</w:t>
            </w:r>
          </w:p>
        </w:tc>
      </w:tr>
      <w:tr w:rsidR="00C47628" w:rsidRPr="00C47628" w:rsidTr="00B32189">
        <w:tc>
          <w:tcPr>
            <w:tcW w:w="1668" w:type="dxa"/>
            <w:vMerge/>
            <w:shd w:val="clear" w:color="auto" w:fill="auto"/>
          </w:tcPr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7903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2.25 Малые архитектурные формы. Назначение и классификация МАФ.</w:t>
            </w:r>
          </w:p>
        </w:tc>
      </w:tr>
      <w:tr w:rsidR="00C47628" w:rsidRPr="00C47628" w:rsidTr="00B32189">
        <w:tc>
          <w:tcPr>
            <w:tcW w:w="1668" w:type="dxa"/>
            <w:vMerge/>
            <w:shd w:val="clear" w:color="auto" w:fill="auto"/>
          </w:tcPr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7903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2.26 Беседка, бельведер, ротонда.</w:t>
            </w:r>
          </w:p>
        </w:tc>
      </w:tr>
      <w:tr w:rsidR="00C47628" w:rsidRPr="00C47628" w:rsidTr="00B32189">
        <w:tc>
          <w:tcPr>
            <w:tcW w:w="1668" w:type="dxa"/>
            <w:vMerge/>
            <w:shd w:val="clear" w:color="auto" w:fill="auto"/>
          </w:tcPr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7903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2.27 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Альтанка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, навес, патио, дек.</w:t>
            </w:r>
          </w:p>
        </w:tc>
      </w:tr>
      <w:tr w:rsidR="00C47628" w:rsidRPr="00C47628" w:rsidTr="00B32189">
        <w:tc>
          <w:tcPr>
            <w:tcW w:w="1668" w:type="dxa"/>
            <w:vMerge/>
            <w:shd w:val="clear" w:color="auto" w:fill="auto"/>
          </w:tcPr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7903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2.28 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Садово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– парковая мебель. Назначение, элементы мебели, требования к проектированию.</w:t>
            </w:r>
          </w:p>
        </w:tc>
      </w:tr>
      <w:tr w:rsidR="00C47628" w:rsidRPr="00C47628" w:rsidTr="00B32189">
        <w:tc>
          <w:tcPr>
            <w:tcW w:w="1668" w:type="dxa"/>
            <w:vMerge/>
            <w:shd w:val="clear" w:color="auto" w:fill="auto"/>
          </w:tcPr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7903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2.29 Устройства для размещения растений. Цветочница, ваза, вазон.</w:t>
            </w:r>
          </w:p>
        </w:tc>
      </w:tr>
      <w:tr w:rsidR="00C47628" w:rsidRPr="00C47628" w:rsidTr="00B32189">
        <w:tc>
          <w:tcPr>
            <w:tcW w:w="1668" w:type="dxa"/>
            <w:vMerge/>
            <w:shd w:val="clear" w:color="auto" w:fill="auto"/>
          </w:tcPr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7903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2.30 Устройства для размещения растений. 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Пергола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, трельяж, арка.</w:t>
            </w:r>
          </w:p>
        </w:tc>
      </w:tr>
      <w:tr w:rsidR="00C47628" w:rsidRPr="00C47628" w:rsidTr="00B32189">
        <w:tc>
          <w:tcPr>
            <w:tcW w:w="1668" w:type="dxa"/>
            <w:vMerge/>
            <w:shd w:val="clear" w:color="auto" w:fill="auto"/>
          </w:tcPr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7903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2.31 Устройства для торговых и коммунальных услуг.</w:t>
            </w:r>
          </w:p>
        </w:tc>
      </w:tr>
      <w:tr w:rsidR="00C47628" w:rsidRPr="00C47628" w:rsidTr="00B32189">
        <w:tc>
          <w:tcPr>
            <w:tcW w:w="1668" w:type="dxa"/>
            <w:vMerge/>
            <w:shd w:val="clear" w:color="auto" w:fill="auto"/>
          </w:tcPr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7903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tabs>
                <w:tab w:val="left" w:pos="897"/>
              </w:tabs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2.32 МАФ, выполняющие функции информативных коммуникаций. Декоративные МАФ.</w:t>
            </w:r>
          </w:p>
        </w:tc>
      </w:tr>
      <w:tr w:rsidR="00C47628" w:rsidRPr="00C47628" w:rsidTr="00B32189">
        <w:tc>
          <w:tcPr>
            <w:tcW w:w="1668" w:type="dxa"/>
            <w:vMerge/>
            <w:shd w:val="clear" w:color="auto" w:fill="auto"/>
          </w:tcPr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7903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2.33 Разновидности водных объектов и устройств в ландшафте.</w:t>
            </w:r>
          </w:p>
        </w:tc>
      </w:tr>
      <w:tr w:rsidR="00C47628" w:rsidRPr="00C47628" w:rsidTr="00B32189">
        <w:tc>
          <w:tcPr>
            <w:tcW w:w="1668" w:type="dxa"/>
            <w:vMerge/>
            <w:shd w:val="clear" w:color="auto" w:fill="auto"/>
          </w:tcPr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7903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tabs>
                <w:tab w:val="left" w:pos="897"/>
              </w:tabs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2.34 Статические водоёмы.</w:t>
            </w:r>
          </w:p>
        </w:tc>
      </w:tr>
      <w:tr w:rsidR="00C47628" w:rsidRPr="00C47628" w:rsidTr="00B32189">
        <w:tc>
          <w:tcPr>
            <w:tcW w:w="1668" w:type="dxa"/>
            <w:vMerge/>
            <w:shd w:val="clear" w:color="auto" w:fill="auto"/>
          </w:tcPr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7903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tabs>
                <w:tab w:val="left" w:pos="897"/>
              </w:tabs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2.35 Динамические водоёмы.</w:t>
            </w:r>
          </w:p>
        </w:tc>
      </w:tr>
      <w:tr w:rsidR="00C47628" w:rsidRPr="00C47628" w:rsidTr="00B32189">
        <w:tc>
          <w:tcPr>
            <w:tcW w:w="1668" w:type="dxa"/>
            <w:vMerge w:val="restart"/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Cs w:val="24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3</w:t>
            </w: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. </w:t>
            </w:r>
            <w:r w:rsidRPr="00C47628">
              <w:rPr>
                <w:rFonts w:eastAsia="Times New Roman" w:cs="Times New Roman"/>
                <w:sz w:val="20"/>
                <w:szCs w:val="20"/>
                <w:lang w:val="ru-RU" w:eastAsia="ru-RU"/>
              </w:rPr>
              <w:t>Современные стили в ландшафтной архитектуре</w:t>
            </w:r>
          </w:p>
        </w:tc>
        <w:tc>
          <w:tcPr>
            <w:tcW w:w="7903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tabs>
                <w:tab w:val="left" w:pos="897"/>
              </w:tabs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3.1</w:t>
            </w:r>
            <w:r w:rsidRPr="00C47628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Формирование </w:t>
            </w:r>
            <w:proofErr w:type="gramStart"/>
            <w:r w:rsidRPr="00C47628">
              <w:rPr>
                <w:rFonts w:eastAsia="Times New Roman" w:cs="Times New Roman"/>
                <w:sz w:val="20"/>
                <w:szCs w:val="20"/>
                <w:lang w:val="ru-RU" w:eastAsia="ru-RU"/>
              </w:rPr>
              <w:t>стилей  в</w:t>
            </w:r>
            <w:proofErr w:type="gramEnd"/>
            <w:r w:rsidRPr="00C47628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ландшафтной архитектуре  XX–XXI веков. </w:t>
            </w:r>
            <w:proofErr w:type="gramStart"/>
            <w:r w:rsidRPr="00C47628">
              <w:rPr>
                <w:rFonts w:eastAsia="Times New Roman" w:cs="Times New Roman"/>
                <w:sz w:val="20"/>
                <w:szCs w:val="20"/>
                <w:lang w:val="ru-RU" w:eastAsia="ru-RU"/>
              </w:rPr>
              <w:t>Стиль  «</w:t>
            </w:r>
            <w:proofErr w:type="gramEnd"/>
            <w:r w:rsidRPr="00C47628">
              <w:rPr>
                <w:rFonts w:eastAsia="Times New Roman" w:cs="Times New Roman"/>
                <w:sz w:val="20"/>
                <w:szCs w:val="20"/>
                <w:lang w:val="ru-RU" w:eastAsia="ru-RU"/>
              </w:rPr>
              <w:t>кантри». Голландский сад.</w:t>
            </w:r>
          </w:p>
        </w:tc>
      </w:tr>
      <w:tr w:rsidR="00C47628" w:rsidRPr="00C47628" w:rsidTr="00B32189">
        <w:tc>
          <w:tcPr>
            <w:tcW w:w="1668" w:type="dxa"/>
            <w:vMerge/>
            <w:shd w:val="clear" w:color="auto" w:fill="auto"/>
          </w:tcPr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7903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tabs>
                <w:tab w:val="left" w:pos="897"/>
              </w:tabs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3.2</w:t>
            </w:r>
            <w:r w:rsidRPr="00C47628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Колониальный сад.  Романтический итальянский сад.</w:t>
            </w:r>
          </w:p>
        </w:tc>
      </w:tr>
      <w:tr w:rsidR="00C47628" w:rsidRPr="00C47628" w:rsidTr="00B32189">
        <w:tc>
          <w:tcPr>
            <w:tcW w:w="1668" w:type="dxa"/>
            <w:vMerge/>
            <w:shd w:val="clear" w:color="auto" w:fill="auto"/>
          </w:tcPr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7903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tabs>
                <w:tab w:val="left" w:pos="897"/>
              </w:tabs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3.3</w:t>
            </w:r>
            <w:r w:rsidRPr="00C47628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Скандинавский стиль сада</w:t>
            </w:r>
          </w:p>
        </w:tc>
      </w:tr>
      <w:tr w:rsidR="00C47628" w:rsidRPr="00C47628" w:rsidTr="00B32189">
        <w:tc>
          <w:tcPr>
            <w:tcW w:w="1668" w:type="dxa"/>
            <w:vMerge/>
            <w:shd w:val="clear" w:color="auto" w:fill="auto"/>
          </w:tcPr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7903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tabs>
                <w:tab w:val="left" w:pos="897"/>
              </w:tabs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3.4</w:t>
            </w:r>
            <w:r w:rsidRPr="00C47628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Сад в стиле модерн (минимализм)</w:t>
            </w:r>
          </w:p>
        </w:tc>
      </w:tr>
      <w:tr w:rsidR="00C47628" w:rsidRPr="00C47628" w:rsidTr="00B32189">
        <w:tc>
          <w:tcPr>
            <w:tcW w:w="1668" w:type="dxa"/>
            <w:vMerge/>
            <w:shd w:val="clear" w:color="auto" w:fill="auto"/>
          </w:tcPr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7903" w:type="dxa"/>
            <w:shd w:val="clear" w:color="auto" w:fill="auto"/>
          </w:tcPr>
          <w:p w:rsidR="00C47628" w:rsidRPr="00C47628" w:rsidRDefault="00C47628" w:rsidP="00C47628">
            <w:pPr>
              <w:widowControl w:val="0"/>
              <w:tabs>
                <w:tab w:val="left" w:pos="897"/>
              </w:tabs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3.5</w:t>
            </w:r>
            <w:r w:rsidRPr="00C47628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Ландшафтный дизайн в стиле хай-тек</w:t>
            </w:r>
          </w:p>
        </w:tc>
      </w:tr>
    </w:tbl>
    <w:p w:rsidR="00C47628" w:rsidRPr="00C47628" w:rsidRDefault="00C47628" w:rsidP="00C47628">
      <w:pPr>
        <w:widowControl w:val="0"/>
        <w:spacing w:line="240" w:lineRule="auto"/>
        <w:jc w:val="center"/>
        <w:rPr>
          <w:rFonts w:eastAsia="Times New Roman" w:cs="Times New Roman"/>
          <w:b/>
          <w:sz w:val="20"/>
          <w:szCs w:val="20"/>
          <w:lang w:val="ru-RU" w:eastAsia="ru-RU"/>
        </w:rPr>
      </w:pPr>
      <w:r w:rsidRPr="00C47628">
        <w:rPr>
          <w:rFonts w:eastAsia="Times New Roman" w:cs="Times New Roman"/>
          <w:sz w:val="20"/>
          <w:szCs w:val="24"/>
          <w:lang w:val="ru-RU" w:eastAsia="ru-RU"/>
        </w:rPr>
        <w:lastRenderedPageBreak/>
        <w:t xml:space="preserve">Критерии оценки экзамена по дисциплине </w:t>
      </w:r>
      <w:r w:rsidRPr="00C47628">
        <w:rPr>
          <w:rFonts w:eastAsia="Times New Roman" w:cs="Times New Roman"/>
          <w:b/>
          <w:szCs w:val="24"/>
          <w:lang w:val="ru-RU" w:eastAsia="ru-RU"/>
        </w:rPr>
        <w:t>Б</w:t>
      </w:r>
      <w:proofErr w:type="gramStart"/>
      <w:r w:rsidRPr="00C47628">
        <w:rPr>
          <w:rFonts w:eastAsia="Times New Roman" w:cs="Times New Roman"/>
          <w:b/>
          <w:szCs w:val="24"/>
          <w:lang w:val="ru-RU" w:eastAsia="ru-RU"/>
        </w:rPr>
        <w:t>1.В.</w:t>
      </w:r>
      <w:proofErr w:type="gramEnd"/>
      <w:r w:rsidRPr="00C47628">
        <w:rPr>
          <w:rFonts w:eastAsia="Times New Roman" w:cs="Times New Roman"/>
          <w:b/>
          <w:szCs w:val="24"/>
          <w:lang w:val="ru-RU" w:eastAsia="ru-RU"/>
        </w:rPr>
        <w:t>01 Ландшафтное искусство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7655"/>
      </w:tblGrid>
      <w:tr w:rsidR="00C47628" w:rsidRPr="00C47628" w:rsidTr="00C47628">
        <w:tc>
          <w:tcPr>
            <w:tcW w:w="1701" w:type="dxa"/>
            <w:vAlign w:val="center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0"/>
                <w:szCs w:val="24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0"/>
                <w:szCs w:val="24"/>
                <w:lang w:val="ru-RU" w:eastAsia="ru-RU"/>
              </w:rPr>
              <w:t>Оценка</w:t>
            </w:r>
          </w:p>
        </w:tc>
        <w:tc>
          <w:tcPr>
            <w:tcW w:w="7655" w:type="dxa"/>
            <w:vAlign w:val="center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0"/>
                <w:szCs w:val="24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0"/>
                <w:szCs w:val="24"/>
                <w:lang w:val="ru-RU" w:eastAsia="ru-RU"/>
              </w:rPr>
              <w:t>Критерии</w:t>
            </w:r>
          </w:p>
        </w:tc>
      </w:tr>
      <w:tr w:rsidR="00C47628" w:rsidRPr="00C47628" w:rsidTr="00C47628">
        <w:tc>
          <w:tcPr>
            <w:tcW w:w="1701" w:type="dxa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отлично</w:t>
            </w:r>
          </w:p>
        </w:tc>
        <w:tc>
          <w:tcPr>
            <w:tcW w:w="7655" w:type="dxa"/>
          </w:tcPr>
          <w:p w:rsidR="00C47628" w:rsidRPr="00C47628" w:rsidRDefault="00C47628" w:rsidP="00C47628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Обучающийся</w:t>
            </w:r>
            <w:r w:rsidRPr="00C47628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в полной мере:</w:t>
            </w:r>
          </w:p>
          <w:p w:rsidR="00C47628" w:rsidRPr="00C47628" w:rsidRDefault="00C47628" w:rsidP="00C47628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знает: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основные методы оценки разных способов решения профессиональных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задач,  имеющиеся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условия, ресурсы и ограничения; теоретические основы разработки рабочих чертежей в составе проектов благоустройства и озеленения территории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умеет: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формулировать в рамках поставленной цели проекта совокупность задач, обеспечивающих ее достижение; выполняет рабочие чертежи в составе проектов благоустройства и озеленения территории</w:t>
            </w:r>
          </w:p>
          <w:p w:rsidR="00C47628" w:rsidRPr="00C47628" w:rsidRDefault="00C47628" w:rsidP="00C47628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владеет: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навыками оценки разных способов решения профессиональных задач; навыками выполнения рабочих чертежей в составе проектов благоустройства и озеленения территории</w:t>
            </w:r>
          </w:p>
        </w:tc>
      </w:tr>
      <w:tr w:rsidR="00C47628" w:rsidRPr="00C47628" w:rsidTr="00C47628">
        <w:tc>
          <w:tcPr>
            <w:tcW w:w="1701" w:type="dxa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хорошо</w:t>
            </w:r>
          </w:p>
        </w:tc>
        <w:tc>
          <w:tcPr>
            <w:tcW w:w="7655" w:type="dxa"/>
          </w:tcPr>
          <w:p w:rsidR="00C47628" w:rsidRPr="00C47628" w:rsidRDefault="00C47628" w:rsidP="00C47628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Обучающийся</w:t>
            </w:r>
            <w:r w:rsidRPr="00C47628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в общих чертах:</w:t>
            </w:r>
          </w:p>
          <w:p w:rsidR="00C47628" w:rsidRPr="00C47628" w:rsidRDefault="00C47628" w:rsidP="00C47628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знает: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основные методы оценки разных способов решения профессиональных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задач,  имеющиеся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условия, ресурсы и ограничения; теоретические основы разработки рабочих чертежей в составе проектов благоустройства и озеленения территории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умеет: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формулировать в рамках поставленной цели проекта совокупность задач, обеспечивающих ее достижение; выполняет рабочие чертежи в составе проектов благоустройства и озеленения территории</w:t>
            </w:r>
          </w:p>
          <w:p w:rsidR="00C47628" w:rsidRPr="00C47628" w:rsidRDefault="00C47628" w:rsidP="00C47628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владеет: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навыками оценки разных способов решения профессиональных задач; навыками выполнения рабочих чертежей в составе проектов благоустройства и озеленения территории</w:t>
            </w:r>
          </w:p>
        </w:tc>
      </w:tr>
      <w:tr w:rsidR="00C47628" w:rsidRPr="00C47628" w:rsidTr="00C47628">
        <w:tc>
          <w:tcPr>
            <w:tcW w:w="1701" w:type="dxa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удовлетворительно</w:t>
            </w:r>
          </w:p>
        </w:tc>
        <w:tc>
          <w:tcPr>
            <w:tcW w:w="7655" w:type="dxa"/>
          </w:tcPr>
          <w:p w:rsidR="00C47628" w:rsidRPr="00C47628" w:rsidRDefault="00C47628" w:rsidP="00C47628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знает: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основные методы оценки разных способов решения профессиональных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задач,  имеющиеся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условия, ресурсы и ограничения; теоретические основы разработки рабочих чертежей в составе проектов благоустройства и озеленения территории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умеет: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формулировать в рамках поставленной цели проекта совокупность задач, обеспечивающих ее достижение; выполняет рабочие чертежи в составе проектов благоустройства и озеленения территории</w:t>
            </w:r>
          </w:p>
          <w:p w:rsidR="00C47628" w:rsidRPr="00C47628" w:rsidRDefault="00C47628" w:rsidP="00C47628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владеет: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навыками оценки разных способов решения профессиональных задач; навыками выполнения рабочих чертежей в составе проектов благоустройства и озеленения территории</w:t>
            </w:r>
          </w:p>
        </w:tc>
      </w:tr>
      <w:tr w:rsidR="00C47628" w:rsidRPr="00C47628" w:rsidTr="00C47628">
        <w:tc>
          <w:tcPr>
            <w:tcW w:w="1701" w:type="dxa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неудовлетворительно</w:t>
            </w:r>
          </w:p>
        </w:tc>
        <w:tc>
          <w:tcPr>
            <w:tcW w:w="7655" w:type="dxa"/>
          </w:tcPr>
          <w:p w:rsidR="00C47628" w:rsidRPr="00C47628" w:rsidRDefault="00C47628" w:rsidP="00C47628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Обучающийся:</w:t>
            </w:r>
          </w:p>
          <w:p w:rsidR="00C47628" w:rsidRPr="00C47628" w:rsidRDefault="00C47628" w:rsidP="00C47628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не знает: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основные методы оценки разных способов решения профессиональных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задач,  имеющиеся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условия, ресурсы и ограничения; теоретические основы разработки рабочих чертежей в составе проектов благоустройства и озеленения территории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не умеет: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формулировать в рамках поставленной цели проекта совокупность задач, обеспечивающих ее достижение; выполняет рабочие чертежи в составе проектов благоустройства и озеленения территории</w:t>
            </w:r>
          </w:p>
          <w:p w:rsidR="00C47628" w:rsidRPr="00C47628" w:rsidRDefault="00C47628" w:rsidP="00C47628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не владеет: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навыками оценки разных способов решения профессиональных задач; навыками выполнения рабочих чертежей в составе проектов благоустройства и озеленения территории</w:t>
            </w:r>
          </w:p>
        </w:tc>
      </w:tr>
    </w:tbl>
    <w:p w:rsidR="00C47628" w:rsidRPr="00C47628" w:rsidRDefault="00C47628" w:rsidP="00C47628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  <w:r w:rsidRPr="00C47628">
        <w:rPr>
          <w:rFonts w:eastAsia="Times New Roman" w:cs="Times New Roman"/>
          <w:b/>
          <w:bCs/>
          <w:szCs w:val="24"/>
          <w:lang w:val="ru-RU" w:eastAsia="ru-RU"/>
        </w:rPr>
        <w:t>Составитель:</w:t>
      </w:r>
    </w:p>
    <w:p w:rsidR="00C47628" w:rsidRPr="00C47628" w:rsidRDefault="00C47628" w:rsidP="00C47628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  <w:r w:rsidRPr="00C47628">
        <w:rPr>
          <w:rFonts w:eastAsia="Times New Roman" w:cs="Times New Roman"/>
          <w:szCs w:val="24"/>
          <w:lang w:val="ru-RU" w:eastAsia="ru-RU"/>
        </w:rPr>
        <w:t xml:space="preserve">Л.В. </w:t>
      </w:r>
      <w:proofErr w:type="spellStart"/>
      <w:r w:rsidRPr="00C47628">
        <w:rPr>
          <w:rFonts w:eastAsia="Times New Roman" w:cs="Times New Roman"/>
          <w:szCs w:val="24"/>
          <w:lang w:val="ru-RU" w:eastAsia="ru-RU"/>
        </w:rPr>
        <w:t>Аношкина</w:t>
      </w:r>
      <w:proofErr w:type="spellEnd"/>
      <w:r w:rsidRPr="00C47628">
        <w:rPr>
          <w:rFonts w:eastAsia="Times New Roman" w:cs="Times New Roman"/>
          <w:szCs w:val="24"/>
          <w:lang w:val="ru-RU" w:eastAsia="ru-RU"/>
        </w:rPr>
        <w:t xml:space="preserve">, доцент кафедры </w:t>
      </w:r>
      <w:proofErr w:type="spellStart"/>
      <w:r w:rsidRPr="00C47628">
        <w:rPr>
          <w:rFonts w:eastAsia="Times New Roman" w:cs="Times New Roman"/>
          <w:szCs w:val="24"/>
          <w:lang w:val="ru-RU" w:eastAsia="ru-RU"/>
        </w:rPr>
        <w:t>ВиПЛР</w:t>
      </w:r>
      <w:proofErr w:type="spellEnd"/>
      <w:r w:rsidRPr="00C47628">
        <w:rPr>
          <w:rFonts w:eastAsia="Times New Roman" w:cs="Times New Roman"/>
          <w:szCs w:val="24"/>
          <w:lang w:val="ru-RU" w:eastAsia="ru-RU"/>
        </w:rPr>
        <w:t xml:space="preserve">, к.б.н., доцент       </w:t>
      </w:r>
      <w:r w:rsidRPr="00C47628">
        <w:rPr>
          <w:rFonts w:eastAsia="Times New Roman" w:cs="Times New Roman"/>
          <w:szCs w:val="24"/>
          <w:lang w:val="ru-RU" w:eastAsia="ru-RU"/>
        </w:rPr>
        <w:tab/>
        <w:t>_______________</w:t>
      </w:r>
    </w:p>
    <w:p w:rsidR="00C47628" w:rsidRPr="00C47628" w:rsidRDefault="00C47628" w:rsidP="00C476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</w:p>
    <w:p w:rsidR="00C47628" w:rsidRDefault="00C47628" w:rsidP="00C476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</w:p>
    <w:p w:rsidR="00C47628" w:rsidRPr="00C47628" w:rsidRDefault="00C47628" w:rsidP="00C476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  <w:r w:rsidRPr="00C47628">
        <w:rPr>
          <w:rFonts w:eastAsia="Times New Roman" w:cs="Times New Roman"/>
          <w:b/>
          <w:bCs/>
          <w:szCs w:val="24"/>
          <w:lang w:val="ru-RU" w:eastAsia="ru-RU"/>
        </w:rPr>
        <w:t>Структура экзаменационного билета</w:t>
      </w:r>
    </w:p>
    <w:p w:rsidR="00C47628" w:rsidRPr="00C47628" w:rsidRDefault="00C47628" w:rsidP="00C476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40" w:lineRule="exact"/>
        <w:textAlignment w:val="baseline"/>
        <w:rPr>
          <w:rFonts w:eastAsia="Times New Roman" w:cs="Times New Roman"/>
          <w:bCs/>
          <w:sz w:val="22"/>
          <w:lang w:val="ru-RU" w:eastAsia="ru-RU"/>
        </w:rPr>
      </w:pPr>
      <w:r w:rsidRPr="00C47628">
        <w:rPr>
          <w:rFonts w:eastAsia="Times New Roman" w:cs="Times New Roman"/>
          <w:bCs/>
          <w:sz w:val="22"/>
          <w:lang w:val="ru-RU" w:eastAsia="ru-RU"/>
        </w:rPr>
        <w:t>Билет состоит из двух вопросов: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color w:val="000000"/>
          <w:sz w:val="22"/>
          <w:lang w:val="ru-RU" w:eastAsia="ru-RU"/>
        </w:rPr>
      </w:pPr>
      <w:r w:rsidRPr="00C47628">
        <w:rPr>
          <w:rFonts w:eastAsia="Times New Roman" w:cs="Times New Roman"/>
          <w:bCs/>
          <w:sz w:val="22"/>
          <w:lang w:val="ru-RU" w:eastAsia="ru-RU"/>
        </w:rPr>
        <w:t>1 вопрос – Раздел 2.</w:t>
      </w:r>
      <w:r w:rsidRPr="00C47628">
        <w:rPr>
          <w:rFonts w:eastAsia="Times New Roman" w:cs="Times New Roman"/>
          <w:color w:val="000000"/>
          <w:sz w:val="22"/>
          <w:lang w:val="ru-RU" w:eastAsia="ru-RU"/>
        </w:rPr>
        <w:t xml:space="preserve"> </w:t>
      </w:r>
      <w:r w:rsidRPr="00C47628">
        <w:rPr>
          <w:rFonts w:eastAsia="Times New Roman" w:cs="Times New Roman"/>
          <w:sz w:val="22"/>
          <w:lang w:val="ru-RU" w:eastAsia="ru-RU"/>
        </w:rPr>
        <w:t>Природные и искусственные элементы ландшафта</w:t>
      </w:r>
    </w:p>
    <w:p w:rsidR="00C47628" w:rsidRPr="00C47628" w:rsidRDefault="00C47628" w:rsidP="00C47628">
      <w:pPr>
        <w:widowControl w:val="0"/>
        <w:spacing w:line="240" w:lineRule="exact"/>
        <w:rPr>
          <w:rFonts w:eastAsia="Times New Roman" w:cs="Times New Roman"/>
          <w:sz w:val="22"/>
          <w:lang w:val="ru-RU" w:eastAsia="ru-RU"/>
        </w:rPr>
      </w:pPr>
      <w:r w:rsidRPr="00C47628">
        <w:rPr>
          <w:rFonts w:eastAsia="Times New Roman" w:cs="Times New Roman"/>
          <w:bCs/>
          <w:sz w:val="22"/>
          <w:lang w:val="ru-RU" w:eastAsia="ru-RU"/>
        </w:rPr>
        <w:t>2 вопрос – Раздел 2.</w:t>
      </w:r>
      <w:r w:rsidRPr="00C47628">
        <w:rPr>
          <w:rFonts w:eastAsia="Times New Roman" w:cs="Times New Roman"/>
          <w:color w:val="000000"/>
          <w:sz w:val="22"/>
          <w:lang w:val="ru-RU" w:eastAsia="ru-RU"/>
        </w:rPr>
        <w:t xml:space="preserve"> </w:t>
      </w:r>
      <w:r w:rsidRPr="00C47628">
        <w:rPr>
          <w:rFonts w:eastAsia="Times New Roman" w:cs="Times New Roman"/>
          <w:sz w:val="22"/>
          <w:lang w:val="ru-RU" w:eastAsia="ru-RU"/>
        </w:rPr>
        <w:t>Природные и искусственные элементы ландшафта</w:t>
      </w:r>
    </w:p>
    <w:p w:rsidR="00C47628" w:rsidRPr="00C47628" w:rsidRDefault="00C47628" w:rsidP="00C47628">
      <w:pPr>
        <w:widowControl w:val="0"/>
        <w:spacing w:line="240" w:lineRule="exact"/>
        <w:rPr>
          <w:rFonts w:eastAsia="Times New Roman" w:cs="Times New Roman"/>
          <w:bCs/>
          <w:sz w:val="22"/>
          <w:lang w:val="ru-RU" w:eastAsia="ru-RU"/>
        </w:rPr>
      </w:pPr>
      <w:r w:rsidRPr="00C47628">
        <w:rPr>
          <w:rFonts w:eastAsia="Times New Roman" w:cs="Times New Roman"/>
          <w:bCs/>
          <w:sz w:val="22"/>
          <w:lang w:val="ru-RU" w:eastAsia="ru-RU"/>
        </w:rPr>
        <w:t xml:space="preserve">                   Раздел 3. </w:t>
      </w:r>
      <w:r w:rsidRPr="00C47628">
        <w:rPr>
          <w:rFonts w:eastAsia="Times New Roman" w:cs="Times New Roman"/>
          <w:sz w:val="20"/>
          <w:szCs w:val="20"/>
          <w:lang w:val="ru-RU" w:eastAsia="ru-RU"/>
        </w:rPr>
        <w:t>Современные стили в ландшафтной архитектуре</w:t>
      </w:r>
    </w:p>
    <w:p w:rsidR="00C47628" w:rsidRPr="00C47628" w:rsidRDefault="00C47628" w:rsidP="00C47628">
      <w:pPr>
        <w:widowControl w:val="0"/>
        <w:spacing w:line="240" w:lineRule="auto"/>
        <w:jc w:val="right"/>
        <w:rPr>
          <w:rFonts w:eastAsia="Times New Roman" w:cs="Times New Roman"/>
          <w:caps/>
          <w:sz w:val="22"/>
          <w:lang w:val="ru-RU" w:eastAsia="ru-RU"/>
        </w:rPr>
      </w:pPr>
      <w:r w:rsidRPr="00C47628">
        <w:rPr>
          <w:rFonts w:eastAsia="Times New Roman" w:cs="Times New Roman"/>
          <w:sz w:val="22"/>
          <w:lang w:val="ru-RU" w:eastAsia="ru-RU"/>
        </w:rPr>
        <w:lastRenderedPageBreak/>
        <w:t>Форма экзаменационного билета</w:t>
      </w:r>
    </w:p>
    <w:p w:rsidR="00C47628" w:rsidRPr="00C47628" w:rsidRDefault="00C47628" w:rsidP="00C47628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tbl>
      <w:tblPr>
        <w:tblpPr w:leftFromText="180" w:rightFromText="180" w:vertAnchor="text" w:horzAnchor="page" w:tblpX="1862" w:tblpY="109"/>
        <w:tblW w:w="9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14"/>
        <w:gridCol w:w="6282"/>
      </w:tblGrid>
      <w:tr w:rsidR="00C47628" w:rsidRPr="00C47628" w:rsidTr="00B32189">
        <w:tblPrEx>
          <w:tblCellMar>
            <w:top w:w="0" w:type="dxa"/>
            <w:bottom w:w="0" w:type="dxa"/>
          </w:tblCellMar>
        </w:tblPrEx>
        <w:trPr>
          <w:trHeight w:val="923"/>
        </w:trPr>
        <w:tc>
          <w:tcPr>
            <w:tcW w:w="3014" w:type="dxa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proofErr w:type="spellStart"/>
            <w:r w:rsidRPr="00C47628">
              <w:rPr>
                <w:rFonts w:eastAsia="Times New Roman" w:cs="Times New Roman"/>
                <w:sz w:val="18"/>
                <w:szCs w:val="20"/>
                <w:lang w:val="ru-RU" w:eastAsia="ru-RU"/>
              </w:rPr>
              <w:t>Минобрнауки</w:t>
            </w:r>
            <w:proofErr w:type="spellEnd"/>
            <w:r w:rsidRPr="00C47628">
              <w:rPr>
                <w:rFonts w:eastAsia="Times New Roman" w:cs="Times New Roman"/>
                <w:sz w:val="18"/>
                <w:szCs w:val="20"/>
                <w:lang w:val="ru-RU" w:eastAsia="ru-RU"/>
              </w:rPr>
              <w:t xml:space="preserve"> России</w:t>
            </w:r>
          </w:p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ФГБОУ ВО 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«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БрГУ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»</w:t>
            </w:r>
          </w:p>
        </w:tc>
        <w:tc>
          <w:tcPr>
            <w:tcW w:w="6282" w:type="dxa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  <w:t>Экзаменационный билет № 1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ind w:firstLine="708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по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дисциплине  </w:t>
            </w: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Ландшафтное</w:t>
            </w:r>
            <w:proofErr w:type="gramEnd"/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 искусство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i/>
                <w:sz w:val="20"/>
                <w:szCs w:val="20"/>
                <w:vertAlign w:val="superscript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35.03.10 Ландшафтная архитектура</w:t>
            </w:r>
            <w:r w:rsidRPr="00C47628">
              <w:rPr>
                <w:rFonts w:eastAsia="Times New Roman" w:cs="Times New Roman"/>
                <w:i/>
                <w:sz w:val="22"/>
                <w:vertAlign w:val="superscript"/>
                <w:lang w:val="ru-RU" w:eastAsia="ru-RU"/>
              </w:rPr>
              <w:t xml:space="preserve">                                                                                              </w:t>
            </w:r>
          </w:p>
        </w:tc>
      </w:tr>
      <w:tr w:rsidR="00C47628" w:rsidRPr="00C47628" w:rsidTr="00B32189">
        <w:tblPrEx>
          <w:tblCellMar>
            <w:top w:w="0" w:type="dxa"/>
            <w:bottom w:w="0" w:type="dxa"/>
          </w:tblCellMar>
        </w:tblPrEx>
        <w:trPr>
          <w:trHeight w:val="2942"/>
        </w:trPr>
        <w:tc>
          <w:tcPr>
            <w:tcW w:w="9296" w:type="dxa"/>
            <w:gridSpan w:val="2"/>
            <w:vAlign w:val="center"/>
          </w:tcPr>
          <w:p w:rsidR="00C47628" w:rsidRPr="00C47628" w:rsidRDefault="00C47628" w:rsidP="00C47628">
            <w:pPr>
              <w:widowControl w:val="0"/>
              <w:spacing w:line="240" w:lineRule="auto"/>
              <w:ind w:firstLine="175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1. </w:t>
            </w:r>
            <w:r w:rsidRPr="00C47628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>вопрос</w:t>
            </w:r>
            <w:r w:rsidRPr="00C47628">
              <w:rPr>
                <w:rFonts w:eastAsia="Times New Roman" w:cs="Times New Roman"/>
                <w:i/>
                <w:sz w:val="22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Природные  и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искусственные  элементы ландшафта</w:t>
            </w:r>
          </w:p>
          <w:p w:rsidR="00C47628" w:rsidRPr="00C47628" w:rsidRDefault="00C47628" w:rsidP="00C47628">
            <w:pPr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 2</w:t>
            </w:r>
            <w:r w:rsidRPr="00C47628">
              <w:rPr>
                <w:rFonts w:eastAsia="Times New Roman" w:cs="Times New Roman"/>
                <w:b/>
                <w:szCs w:val="20"/>
                <w:lang w:val="ru-RU" w:eastAsia="ru-RU"/>
              </w:rPr>
              <w:t>.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 xml:space="preserve">вопрос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Газон. Разновидности газонов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C47628" w:rsidRPr="00C47628" w:rsidRDefault="00C47628" w:rsidP="00C47628">
            <w:pPr>
              <w:keepNext/>
              <w:widowControl w:val="0"/>
              <w:spacing w:line="240" w:lineRule="auto"/>
              <w:outlineLvl w:val="1"/>
              <w:rPr>
                <w:rFonts w:ascii="Arial" w:eastAsia="Times New Roman" w:hAnsi="Arial" w:cs="Times New Roman"/>
                <w:b/>
                <w:bCs/>
                <w:i/>
                <w:iCs/>
                <w:sz w:val="28"/>
                <w:szCs w:val="28"/>
                <w:lang w:val="x-none" w:eastAsia="x-none"/>
              </w:rPr>
            </w:pPr>
            <w:r w:rsidRPr="00C47628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u-RU" w:eastAsia="ru-RU"/>
              </w:rPr>
              <w:t xml:space="preserve">   </w:t>
            </w:r>
          </w:p>
          <w:p w:rsidR="00C47628" w:rsidRPr="00C47628" w:rsidRDefault="00C47628" w:rsidP="00C47628">
            <w:pPr>
              <w:keepNext/>
              <w:widowControl w:val="0"/>
              <w:spacing w:line="240" w:lineRule="auto"/>
              <w:outlineLvl w:val="1"/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Билет </w:t>
            </w:r>
            <w:proofErr w:type="gram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составил:</w:t>
            </w:r>
            <w:r w:rsidRPr="00C47628"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доцент</w:t>
            </w:r>
            <w:proofErr w:type="gramEnd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базовой кафедры </w:t>
            </w:r>
            <w:proofErr w:type="spell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ВиПЛР</w:t>
            </w:r>
            <w:proofErr w:type="spellEnd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 _________ Л.В. </w:t>
            </w:r>
            <w:proofErr w:type="spell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Аношкина</w:t>
            </w:r>
            <w:proofErr w:type="spellEnd"/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12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Утверждено на заседании базовой кафедры воспроизводства и переработки лесных ресурсов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u w:val="single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протокол от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« 10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»  ноября 2025г. № 3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Заведующий базовой кафедрой 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ВиПЛР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    _______________________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_  И.А.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Гарус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</w:tbl>
    <w:p w:rsidR="00C47628" w:rsidRPr="00C47628" w:rsidRDefault="00C47628" w:rsidP="00C47628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tbl>
      <w:tblPr>
        <w:tblpPr w:leftFromText="180" w:rightFromText="180" w:vertAnchor="text" w:horzAnchor="page" w:tblpX="1862" w:tblpY="109"/>
        <w:tblW w:w="9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14"/>
        <w:gridCol w:w="6282"/>
      </w:tblGrid>
      <w:tr w:rsidR="00C47628" w:rsidRPr="00C47628" w:rsidTr="00B32189">
        <w:tblPrEx>
          <w:tblCellMar>
            <w:top w:w="0" w:type="dxa"/>
            <w:bottom w:w="0" w:type="dxa"/>
          </w:tblCellMar>
        </w:tblPrEx>
        <w:trPr>
          <w:trHeight w:val="923"/>
        </w:trPr>
        <w:tc>
          <w:tcPr>
            <w:tcW w:w="3014" w:type="dxa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proofErr w:type="spellStart"/>
            <w:r w:rsidRPr="00C47628">
              <w:rPr>
                <w:rFonts w:eastAsia="Times New Roman" w:cs="Times New Roman"/>
                <w:sz w:val="18"/>
                <w:szCs w:val="20"/>
                <w:lang w:val="ru-RU" w:eastAsia="ru-RU"/>
              </w:rPr>
              <w:t>Минобрнауки</w:t>
            </w:r>
            <w:proofErr w:type="spellEnd"/>
            <w:r w:rsidRPr="00C47628">
              <w:rPr>
                <w:rFonts w:eastAsia="Times New Roman" w:cs="Times New Roman"/>
                <w:sz w:val="18"/>
                <w:szCs w:val="20"/>
                <w:lang w:val="ru-RU" w:eastAsia="ru-RU"/>
              </w:rPr>
              <w:t xml:space="preserve"> России</w:t>
            </w:r>
          </w:p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ФГБОУ ВО 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«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БрГУ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»</w:t>
            </w:r>
          </w:p>
        </w:tc>
        <w:tc>
          <w:tcPr>
            <w:tcW w:w="6282" w:type="dxa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  <w:t>Экзаменационный билет № 2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ind w:firstLine="708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по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дисциплине  </w:t>
            </w: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Ландшафтное</w:t>
            </w:r>
            <w:proofErr w:type="gramEnd"/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 искусство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i/>
                <w:sz w:val="20"/>
                <w:szCs w:val="20"/>
                <w:vertAlign w:val="superscript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35.03.10 Ландшафтная архитектура</w:t>
            </w:r>
            <w:r w:rsidRPr="00C47628">
              <w:rPr>
                <w:rFonts w:eastAsia="Times New Roman" w:cs="Times New Roman"/>
                <w:i/>
                <w:sz w:val="22"/>
                <w:vertAlign w:val="superscript"/>
                <w:lang w:val="ru-RU" w:eastAsia="ru-RU"/>
              </w:rPr>
              <w:t xml:space="preserve">                                                                                              </w:t>
            </w:r>
          </w:p>
        </w:tc>
      </w:tr>
      <w:tr w:rsidR="00C47628" w:rsidRPr="00C47628" w:rsidTr="00B32189">
        <w:tblPrEx>
          <w:tblCellMar>
            <w:top w:w="0" w:type="dxa"/>
            <w:bottom w:w="0" w:type="dxa"/>
          </w:tblCellMar>
        </w:tblPrEx>
        <w:trPr>
          <w:trHeight w:val="2942"/>
        </w:trPr>
        <w:tc>
          <w:tcPr>
            <w:tcW w:w="9296" w:type="dxa"/>
            <w:gridSpan w:val="2"/>
            <w:vAlign w:val="center"/>
          </w:tcPr>
          <w:p w:rsidR="00C47628" w:rsidRPr="00C47628" w:rsidRDefault="00C47628" w:rsidP="00C47628">
            <w:pPr>
              <w:widowControl w:val="0"/>
              <w:spacing w:line="240" w:lineRule="auto"/>
              <w:ind w:firstLine="175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1. </w:t>
            </w:r>
            <w:r w:rsidRPr="00C47628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>вопрос</w:t>
            </w:r>
            <w:r w:rsidRPr="00C47628">
              <w:rPr>
                <w:rFonts w:eastAsia="Times New Roman" w:cs="Times New Roman"/>
                <w:i/>
                <w:sz w:val="22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Композиция ландшафтных пространств. Плоскостная форма. Линейная форма</w:t>
            </w:r>
            <w:r w:rsidRPr="00C47628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</w:t>
            </w:r>
          </w:p>
          <w:p w:rsidR="00C47628" w:rsidRPr="00C47628" w:rsidRDefault="00C47628" w:rsidP="00C47628">
            <w:pPr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 2</w:t>
            </w:r>
            <w:r w:rsidRPr="00C47628">
              <w:rPr>
                <w:rFonts w:eastAsia="Times New Roman" w:cs="Times New Roman"/>
                <w:b/>
                <w:szCs w:val="20"/>
                <w:lang w:val="ru-RU" w:eastAsia="ru-RU"/>
              </w:rPr>
              <w:t>.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 xml:space="preserve">вопрос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Цветник. Клумба. Разновидности клумб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C47628" w:rsidRPr="00C47628" w:rsidRDefault="00C47628" w:rsidP="00C47628">
            <w:pPr>
              <w:keepNext/>
              <w:widowControl w:val="0"/>
              <w:spacing w:line="240" w:lineRule="auto"/>
              <w:outlineLvl w:val="1"/>
              <w:rPr>
                <w:rFonts w:ascii="Arial" w:eastAsia="Times New Roman" w:hAnsi="Arial" w:cs="Times New Roman"/>
                <w:b/>
                <w:bCs/>
                <w:i/>
                <w:iCs/>
                <w:sz w:val="28"/>
                <w:szCs w:val="28"/>
                <w:lang w:val="x-none" w:eastAsia="x-none"/>
              </w:rPr>
            </w:pPr>
            <w:r w:rsidRPr="00C47628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u-RU" w:eastAsia="ru-RU"/>
              </w:rPr>
              <w:t xml:space="preserve">   </w:t>
            </w:r>
          </w:p>
          <w:p w:rsidR="00C47628" w:rsidRPr="00C47628" w:rsidRDefault="00C47628" w:rsidP="00C47628">
            <w:pPr>
              <w:keepNext/>
              <w:widowControl w:val="0"/>
              <w:spacing w:line="240" w:lineRule="auto"/>
              <w:outlineLvl w:val="1"/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Билет </w:t>
            </w:r>
            <w:proofErr w:type="gram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составил:</w:t>
            </w:r>
            <w:r w:rsidRPr="00C47628"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доцент</w:t>
            </w:r>
            <w:proofErr w:type="gramEnd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базовой кафедры </w:t>
            </w:r>
            <w:proofErr w:type="spell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ВиПЛР</w:t>
            </w:r>
            <w:proofErr w:type="spellEnd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 _________ Л.В. </w:t>
            </w:r>
            <w:proofErr w:type="spell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Аношкина</w:t>
            </w:r>
            <w:proofErr w:type="spellEnd"/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12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Утверждено на заседании базовой кафедры воспроизводства и переработки лесных ресурсов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u w:val="single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протокол от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« 10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»  ноября 2025г. № 3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Заведующий базовой кафедрой 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ВиПЛР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    _______________________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_  И.А.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Гарус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</w:tbl>
    <w:p w:rsidR="00C47628" w:rsidRPr="00C47628" w:rsidRDefault="00C47628" w:rsidP="00C47628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tbl>
      <w:tblPr>
        <w:tblpPr w:leftFromText="180" w:rightFromText="180" w:vertAnchor="text" w:horzAnchor="page" w:tblpX="1862" w:tblpY="109"/>
        <w:tblW w:w="9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14"/>
        <w:gridCol w:w="6282"/>
      </w:tblGrid>
      <w:tr w:rsidR="00C47628" w:rsidRPr="00C47628" w:rsidTr="00B32189">
        <w:tblPrEx>
          <w:tblCellMar>
            <w:top w:w="0" w:type="dxa"/>
            <w:bottom w:w="0" w:type="dxa"/>
          </w:tblCellMar>
        </w:tblPrEx>
        <w:trPr>
          <w:trHeight w:val="923"/>
        </w:trPr>
        <w:tc>
          <w:tcPr>
            <w:tcW w:w="3014" w:type="dxa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proofErr w:type="spellStart"/>
            <w:r w:rsidRPr="00C47628">
              <w:rPr>
                <w:rFonts w:eastAsia="Times New Roman" w:cs="Times New Roman"/>
                <w:sz w:val="18"/>
                <w:szCs w:val="20"/>
                <w:lang w:val="ru-RU" w:eastAsia="ru-RU"/>
              </w:rPr>
              <w:t>Минобрнауки</w:t>
            </w:r>
            <w:proofErr w:type="spellEnd"/>
            <w:r w:rsidRPr="00C47628">
              <w:rPr>
                <w:rFonts w:eastAsia="Times New Roman" w:cs="Times New Roman"/>
                <w:sz w:val="18"/>
                <w:szCs w:val="20"/>
                <w:lang w:val="ru-RU" w:eastAsia="ru-RU"/>
              </w:rPr>
              <w:t xml:space="preserve"> России</w:t>
            </w:r>
          </w:p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ФГБОУ ВО 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«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БрГУ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»</w:t>
            </w:r>
          </w:p>
        </w:tc>
        <w:tc>
          <w:tcPr>
            <w:tcW w:w="6282" w:type="dxa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  <w:t>Экзаменационный билет № 3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ind w:firstLine="708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по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дисциплине  </w:t>
            </w: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Ландшафтное</w:t>
            </w:r>
            <w:proofErr w:type="gramEnd"/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 искусство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i/>
                <w:sz w:val="20"/>
                <w:szCs w:val="20"/>
                <w:vertAlign w:val="superscript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35.03.10 Ландшафтная архитектура</w:t>
            </w:r>
            <w:r w:rsidRPr="00C47628">
              <w:rPr>
                <w:rFonts w:eastAsia="Times New Roman" w:cs="Times New Roman"/>
                <w:i/>
                <w:sz w:val="22"/>
                <w:vertAlign w:val="superscript"/>
                <w:lang w:val="ru-RU" w:eastAsia="ru-RU"/>
              </w:rPr>
              <w:t xml:space="preserve">                                                                                              </w:t>
            </w:r>
          </w:p>
        </w:tc>
      </w:tr>
      <w:tr w:rsidR="00C47628" w:rsidRPr="00C47628" w:rsidTr="00B32189">
        <w:tblPrEx>
          <w:tblCellMar>
            <w:top w:w="0" w:type="dxa"/>
            <w:bottom w:w="0" w:type="dxa"/>
          </w:tblCellMar>
        </w:tblPrEx>
        <w:trPr>
          <w:trHeight w:val="2942"/>
        </w:trPr>
        <w:tc>
          <w:tcPr>
            <w:tcW w:w="9296" w:type="dxa"/>
            <w:gridSpan w:val="2"/>
            <w:vAlign w:val="center"/>
          </w:tcPr>
          <w:p w:rsidR="00C47628" w:rsidRPr="00C47628" w:rsidRDefault="00C47628" w:rsidP="00C47628">
            <w:pPr>
              <w:widowControl w:val="0"/>
              <w:spacing w:line="240" w:lineRule="auto"/>
              <w:ind w:firstLine="175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1. </w:t>
            </w:r>
            <w:r w:rsidRPr="00C47628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>вопрос</w:t>
            </w:r>
            <w:r w:rsidRPr="00C47628">
              <w:rPr>
                <w:rFonts w:eastAsia="Times New Roman" w:cs="Times New Roman"/>
                <w:i/>
                <w:sz w:val="22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Композиция ландшафтных пространств. Объемная форма</w:t>
            </w:r>
          </w:p>
          <w:p w:rsidR="00C47628" w:rsidRPr="00C47628" w:rsidRDefault="00C47628" w:rsidP="00C47628">
            <w:pPr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 2</w:t>
            </w:r>
            <w:r w:rsidRPr="00C47628">
              <w:rPr>
                <w:rFonts w:eastAsia="Times New Roman" w:cs="Times New Roman"/>
                <w:b/>
                <w:szCs w:val="20"/>
                <w:lang w:val="ru-RU" w:eastAsia="ru-RU"/>
              </w:rPr>
              <w:t>.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 xml:space="preserve">вопрос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Рабатка, арабеска, цветочные группы, бордюр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C47628" w:rsidRPr="00C47628" w:rsidRDefault="00C47628" w:rsidP="00C47628">
            <w:pPr>
              <w:keepNext/>
              <w:widowControl w:val="0"/>
              <w:spacing w:line="240" w:lineRule="auto"/>
              <w:outlineLvl w:val="1"/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u-RU" w:eastAsia="ru-RU"/>
              </w:rPr>
            </w:pPr>
            <w:r w:rsidRPr="00C47628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u-RU" w:eastAsia="ru-RU"/>
              </w:rPr>
              <w:t xml:space="preserve">   </w:t>
            </w:r>
          </w:p>
          <w:p w:rsidR="00C47628" w:rsidRPr="00C47628" w:rsidRDefault="00C47628" w:rsidP="00C47628">
            <w:pPr>
              <w:keepNext/>
              <w:widowControl w:val="0"/>
              <w:spacing w:line="240" w:lineRule="auto"/>
              <w:outlineLvl w:val="1"/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Билет </w:t>
            </w:r>
            <w:proofErr w:type="gram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составил:</w:t>
            </w:r>
            <w:r w:rsidRPr="00C47628"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доцент</w:t>
            </w:r>
            <w:proofErr w:type="gramEnd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базовой кафедры </w:t>
            </w:r>
            <w:proofErr w:type="spell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ВиПЛР</w:t>
            </w:r>
            <w:proofErr w:type="spellEnd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 _________ Л.В. </w:t>
            </w:r>
            <w:proofErr w:type="spell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Аношкина</w:t>
            </w:r>
            <w:proofErr w:type="spellEnd"/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12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Утверждено на заседании базовой кафедры воспроизводства и переработки лесных ресурсов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u w:val="single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протокол от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« 10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»  ноября 2025г. № 3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Заведующий базовой кафедрой 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ВиПЛР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    _______________________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_  И.А.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Гарус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</w:tbl>
    <w:p w:rsidR="00C47628" w:rsidRPr="00C47628" w:rsidRDefault="00C47628" w:rsidP="00C47628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tbl>
      <w:tblPr>
        <w:tblpPr w:leftFromText="180" w:rightFromText="180" w:vertAnchor="text" w:horzAnchor="page" w:tblpX="1862" w:tblpY="109"/>
        <w:tblW w:w="9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14"/>
        <w:gridCol w:w="6282"/>
      </w:tblGrid>
      <w:tr w:rsidR="00C47628" w:rsidRPr="00C47628" w:rsidTr="00B32189">
        <w:tblPrEx>
          <w:tblCellMar>
            <w:top w:w="0" w:type="dxa"/>
            <w:bottom w:w="0" w:type="dxa"/>
          </w:tblCellMar>
        </w:tblPrEx>
        <w:trPr>
          <w:trHeight w:val="923"/>
        </w:trPr>
        <w:tc>
          <w:tcPr>
            <w:tcW w:w="3014" w:type="dxa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proofErr w:type="spellStart"/>
            <w:r w:rsidRPr="00C47628">
              <w:rPr>
                <w:rFonts w:eastAsia="Times New Roman" w:cs="Times New Roman"/>
                <w:sz w:val="18"/>
                <w:szCs w:val="20"/>
                <w:lang w:val="ru-RU" w:eastAsia="ru-RU"/>
              </w:rPr>
              <w:lastRenderedPageBreak/>
              <w:t>Минобрнауки</w:t>
            </w:r>
            <w:proofErr w:type="spellEnd"/>
            <w:r w:rsidRPr="00C47628">
              <w:rPr>
                <w:rFonts w:eastAsia="Times New Roman" w:cs="Times New Roman"/>
                <w:sz w:val="18"/>
                <w:szCs w:val="20"/>
                <w:lang w:val="ru-RU" w:eastAsia="ru-RU"/>
              </w:rPr>
              <w:t xml:space="preserve"> России</w:t>
            </w:r>
          </w:p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ФГБОУ ВО 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«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БрГУ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»</w:t>
            </w:r>
          </w:p>
        </w:tc>
        <w:tc>
          <w:tcPr>
            <w:tcW w:w="6282" w:type="dxa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  <w:t>Экзаменационный билет № 4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ind w:firstLine="708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по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дисциплине  </w:t>
            </w: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Ландшафтное</w:t>
            </w:r>
            <w:proofErr w:type="gramEnd"/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 искусство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i/>
                <w:sz w:val="20"/>
                <w:szCs w:val="20"/>
                <w:vertAlign w:val="superscript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35.03.10 Ландшафтная архитектура</w:t>
            </w:r>
            <w:r w:rsidRPr="00C47628">
              <w:rPr>
                <w:rFonts w:eastAsia="Times New Roman" w:cs="Times New Roman"/>
                <w:i/>
                <w:sz w:val="22"/>
                <w:vertAlign w:val="superscript"/>
                <w:lang w:val="ru-RU" w:eastAsia="ru-RU"/>
              </w:rPr>
              <w:t xml:space="preserve">                                                                                              </w:t>
            </w:r>
          </w:p>
        </w:tc>
      </w:tr>
      <w:tr w:rsidR="00C47628" w:rsidRPr="00C47628" w:rsidTr="00B32189">
        <w:tblPrEx>
          <w:tblCellMar>
            <w:top w:w="0" w:type="dxa"/>
            <w:bottom w:w="0" w:type="dxa"/>
          </w:tblCellMar>
        </w:tblPrEx>
        <w:trPr>
          <w:trHeight w:val="2942"/>
        </w:trPr>
        <w:tc>
          <w:tcPr>
            <w:tcW w:w="9296" w:type="dxa"/>
            <w:gridSpan w:val="2"/>
            <w:vAlign w:val="center"/>
          </w:tcPr>
          <w:p w:rsidR="00C47628" w:rsidRPr="00C47628" w:rsidRDefault="00C47628" w:rsidP="00C47628">
            <w:pPr>
              <w:widowControl w:val="0"/>
              <w:spacing w:line="240" w:lineRule="auto"/>
              <w:ind w:firstLine="175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1. </w:t>
            </w:r>
            <w:r w:rsidRPr="00C47628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>вопрос</w:t>
            </w:r>
            <w:r w:rsidRPr="00C47628">
              <w:rPr>
                <w:rFonts w:eastAsia="Times New Roman" w:cs="Times New Roman"/>
                <w:i/>
                <w:sz w:val="22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Фронтальная, объемная, глубинно-пространственная композиция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 2</w:t>
            </w:r>
            <w:r w:rsidRPr="00C47628">
              <w:rPr>
                <w:rFonts w:eastAsia="Times New Roman" w:cs="Times New Roman"/>
                <w:b/>
                <w:szCs w:val="20"/>
                <w:lang w:val="ru-RU" w:eastAsia="ru-RU"/>
              </w:rPr>
              <w:t>.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 xml:space="preserve">вопрос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Миксбордер, альпинарий, 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рокарий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</w:t>
            </w:r>
          </w:p>
          <w:p w:rsidR="00C47628" w:rsidRPr="00C47628" w:rsidRDefault="00C47628" w:rsidP="00C47628">
            <w:pPr>
              <w:keepNext/>
              <w:widowControl w:val="0"/>
              <w:spacing w:line="240" w:lineRule="auto"/>
              <w:outlineLvl w:val="1"/>
              <w:rPr>
                <w:rFonts w:ascii="Arial" w:eastAsia="Times New Roman" w:hAnsi="Arial" w:cs="Times New Roman"/>
                <w:b/>
                <w:bCs/>
                <w:i/>
                <w:iCs/>
                <w:sz w:val="28"/>
                <w:szCs w:val="28"/>
                <w:lang w:val="x-none" w:eastAsia="x-none"/>
              </w:rPr>
            </w:pPr>
            <w:r w:rsidRPr="00C47628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u-RU" w:eastAsia="ru-RU"/>
              </w:rPr>
              <w:t xml:space="preserve">   </w:t>
            </w:r>
          </w:p>
          <w:p w:rsidR="00C47628" w:rsidRPr="00C47628" w:rsidRDefault="00C47628" w:rsidP="00C47628">
            <w:pPr>
              <w:keepNext/>
              <w:widowControl w:val="0"/>
              <w:spacing w:line="240" w:lineRule="auto"/>
              <w:outlineLvl w:val="1"/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Билет </w:t>
            </w:r>
            <w:proofErr w:type="gram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составил:</w:t>
            </w:r>
            <w:r w:rsidRPr="00C47628"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доцент</w:t>
            </w:r>
            <w:proofErr w:type="gramEnd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базовой кафедры </w:t>
            </w:r>
            <w:proofErr w:type="spell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ВиПЛР</w:t>
            </w:r>
            <w:proofErr w:type="spellEnd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 _________ Л.В. </w:t>
            </w:r>
            <w:proofErr w:type="spell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Аношкина</w:t>
            </w:r>
            <w:proofErr w:type="spellEnd"/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12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Утверждено на заседании базовой кафедры воспроизводства и переработки лесных ресурсов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u w:val="single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протокол от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« 10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»  ноября 2025г. № 3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Заведующий базовой кафедрой 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ВиПЛР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    _______________________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_  И.А.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Гарус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</w:tbl>
    <w:p w:rsidR="00C47628" w:rsidRPr="00C47628" w:rsidRDefault="00C47628" w:rsidP="00C47628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p w:rsidR="00C47628" w:rsidRPr="00C47628" w:rsidRDefault="00C47628" w:rsidP="00C47628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tbl>
      <w:tblPr>
        <w:tblpPr w:leftFromText="180" w:rightFromText="180" w:vertAnchor="text" w:horzAnchor="page" w:tblpX="1862" w:tblpY="109"/>
        <w:tblW w:w="9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14"/>
        <w:gridCol w:w="6282"/>
      </w:tblGrid>
      <w:tr w:rsidR="00C47628" w:rsidRPr="00C47628" w:rsidTr="00B32189">
        <w:tblPrEx>
          <w:tblCellMar>
            <w:top w:w="0" w:type="dxa"/>
            <w:bottom w:w="0" w:type="dxa"/>
          </w:tblCellMar>
        </w:tblPrEx>
        <w:trPr>
          <w:trHeight w:val="923"/>
        </w:trPr>
        <w:tc>
          <w:tcPr>
            <w:tcW w:w="3014" w:type="dxa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proofErr w:type="spellStart"/>
            <w:r w:rsidRPr="00C47628">
              <w:rPr>
                <w:rFonts w:eastAsia="Times New Roman" w:cs="Times New Roman"/>
                <w:sz w:val="18"/>
                <w:szCs w:val="20"/>
                <w:lang w:val="ru-RU" w:eastAsia="ru-RU"/>
              </w:rPr>
              <w:t>Минобрнауки</w:t>
            </w:r>
            <w:proofErr w:type="spellEnd"/>
            <w:r w:rsidRPr="00C47628">
              <w:rPr>
                <w:rFonts w:eastAsia="Times New Roman" w:cs="Times New Roman"/>
                <w:sz w:val="18"/>
                <w:szCs w:val="20"/>
                <w:lang w:val="ru-RU" w:eastAsia="ru-RU"/>
              </w:rPr>
              <w:t xml:space="preserve"> России</w:t>
            </w:r>
          </w:p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ФГБОУ ВО 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«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БрГУ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»</w:t>
            </w:r>
          </w:p>
        </w:tc>
        <w:tc>
          <w:tcPr>
            <w:tcW w:w="6282" w:type="dxa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  <w:t>Экзаменационный билет № 5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ind w:firstLine="708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по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дисциплине  </w:t>
            </w: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Ландшафтное</w:t>
            </w:r>
            <w:proofErr w:type="gramEnd"/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 искусство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i/>
                <w:sz w:val="20"/>
                <w:szCs w:val="20"/>
                <w:vertAlign w:val="superscript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35.03.10 Ландшафтная архитектура</w:t>
            </w:r>
            <w:r w:rsidRPr="00C47628">
              <w:rPr>
                <w:rFonts w:eastAsia="Times New Roman" w:cs="Times New Roman"/>
                <w:i/>
                <w:sz w:val="22"/>
                <w:vertAlign w:val="superscript"/>
                <w:lang w:val="ru-RU" w:eastAsia="ru-RU"/>
              </w:rPr>
              <w:t xml:space="preserve">                                                                                              </w:t>
            </w:r>
          </w:p>
        </w:tc>
      </w:tr>
      <w:tr w:rsidR="00C47628" w:rsidRPr="00C47628" w:rsidTr="00B32189">
        <w:tblPrEx>
          <w:tblCellMar>
            <w:top w:w="0" w:type="dxa"/>
            <w:bottom w:w="0" w:type="dxa"/>
          </w:tblCellMar>
        </w:tblPrEx>
        <w:trPr>
          <w:trHeight w:val="2942"/>
        </w:trPr>
        <w:tc>
          <w:tcPr>
            <w:tcW w:w="9296" w:type="dxa"/>
            <w:gridSpan w:val="2"/>
            <w:vAlign w:val="center"/>
          </w:tcPr>
          <w:p w:rsidR="00C47628" w:rsidRPr="00C47628" w:rsidRDefault="00C47628" w:rsidP="00C47628">
            <w:pPr>
              <w:widowControl w:val="0"/>
              <w:spacing w:line="240" w:lineRule="auto"/>
              <w:ind w:firstLine="175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1. </w:t>
            </w:r>
            <w:r w:rsidRPr="00C47628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>вопрос</w:t>
            </w:r>
            <w:r w:rsidRPr="00C47628">
              <w:rPr>
                <w:rFonts w:eastAsia="Times New Roman" w:cs="Times New Roman"/>
                <w:i/>
                <w:sz w:val="22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Роль рельефа в ландшафтной архитектуре. Разновидности рельефа</w:t>
            </w:r>
          </w:p>
          <w:p w:rsidR="00C47628" w:rsidRPr="00C47628" w:rsidRDefault="00C47628" w:rsidP="00C47628">
            <w:pPr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 2</w:t>
            </w:r>
            <w:r w:rsidRPr="00C47628">
              <w:rPr>
                <w:rFonts w:eastAsia="Times New Roman" w:cs="Times New Roman"/>
                <w:b/>
                <w:szCs w:val="20"/>
                <w:lang w:val="ru-RU" w:eastAsia="ru-RU"/>
              </w:rPr>
              <w:t>.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 xml:space="preserve">вопрос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Малые архитектурные формы. Назначение и классификация МАФ</w:t>
            </w:r>
          </w:p>
          <w:p w:rsidR="00C47628" w:rsidRPr="00C47628" w:rsidRDefault="00C47628" w:rsidP="00C47628">
            <w:pPr>
              <w:keepNext/>
              <w:widowControl w:val="0"/>
              <w:spacing w:line="240" w:lineRule="auto"/>
              <w:outlineLvl w:val="1"/>
              <w:rPr>
                <w:rFonts w:ascii="Arial" w:eastAsia="Times New Roman" w:hAnsi="Arial" w:cs="Times New Roman"/>
                <w:b/>
                <w:bCs/>
                <w:i/>
                <w:iCs/>
                <w:sz w:val="28"/>
                <w:szCs w:val="28"/>
                <w:lang w:val="x-none" w:eastAsia="x-none"/>
              </w:rPr>
            </w:pPr>
            <w:r w:rsidRPr="00C47628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u-RU" w:eastAsia="ru-RU"/>
              </w:rPr>
              <w:t xml:space="preserve">   </w:t>
            </w:r>
          </w:p>
          <w:p w:rsidR="00C47628" w:rsidRPr="00C47628" w:rsidRDefault="00C47628" w:rsidP="00C47628">
            <w:pPr>
              <w:keepNext/>
              <w:widowControl w:val="0"/>
              <w:spacing w:line="240" w:lineRule="auto"/>
              <w:outlineLvl w:val="1"/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Билет </w:t>
            </w:r>
            <w:proofErr w:type="gram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составил:</w:t>
            </w:r>
            <w:r w:rsidRPr="00C47628"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доцент</w:t>
            </w:r>
            <w:proofErr w:type="gramEnd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базовой кафедры </w:t>
            </w:r>
            <w:proofErr w:type="spell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ВиПЛР</w:t>
            </w:r>
            <w:proofErr w:type="spellEnd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 _________ Л.В. </w:t>
            </w:r>
            <w:proofErr w:type="spell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Аношкина</w:t>
            </w:r>
            <w:proofErr w:type="spellEnd"/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12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Утверждено на заседании базовой кафедры воспроизводства и переработки лесных ресурсов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u w:val="single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протокол от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« 10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»  ноября 2025г. № 3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Заведующий базовой кафедрой 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ВиПЛР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    _______________________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_  И.А.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Гарус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</w:tbl>
    <w:p w:rsidR="00C47628" w:rsidRPr="00C47628" w:rsidRDefault="00C47628" w:rsidP="00C47628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p w:rsidR="00C47628" w:rsidRPr="00C47628" w:rsidRDefault="00C47628" w:rsidP="00C47628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tbl>
      <w:tblPr>
        <w:tblpPr w:leftFromText="180" w:rightFromText="180" w:vertAnchor="text" w:horzAnchor="page" w:tblpX="1862" w:tblpY="109"/>
        <w:tblW w:w="9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14"/>
        <w:gridCol w:w="6282"/>
      </w:tblGrid>
      <w:tr w:rsidR="00C47628" w:rsidRPr="00C47628" w:rsidTr="00B32189">
        <w:tblPrEx>
          <w:tblCellMar>
            <w:top w:w="0" w:type="dxa"/>
            <w:bottom w:w="0" w:type="dxa"/>
          </w:tblCellMar>
        </w:tblPrEx>
        <w:trPr>
          <w:trHeight w:val="923"/>
        </w:trPr>
        <w:tc>
          <w:tcPr>
            <w:tcW w:w="3014" w:type="dxa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proofErr w:type="spellStart"/>
            <w:r w:rsidRPr="00C47628">
              <w:rPr>
                <w:rFonts w:eastAsia="Times New Roman" w:cs="Times New Roman"/>
                <w:sz w:val="18"/>
                <w:szCs w:val="20"/>
                <w:lang w:val="ru-RU" w:eastAsia="ru-RU"/>
              </w:rPr>
              <w:t>Минобрнауки</w:t>
            </w:r>
            <w:proofErr w:type="spellEnd"/>
            <w:r w:rsidRPr="00C47628">
              <w:rPr>
                <w:rFonts w:eastAsia="Times New Roman" w:cs="Times New Roman"/>
                <w:sz w:val="18"/>
                <w:szCs w:val="20"/>
                <w:lang w:val="ru-RU" w:eastAsia="ru-RU"/>
              </w:rPr>
              <w:t xml:space="preserve"> России</w:t>
            </w:r>
          </w:p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ФГБОУ ВО 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«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БрГУ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»</w:t>
            </w:r>
          </w:p>
        </w:tc>
        <w:tc>
          <w:tcPr>
            <w:tcW w:w="6282" w:type="dxa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  <w:t>Экзаменационный билет № 6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ind w:firstLine="708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по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дисциплине  </w:t>
            </w: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Ландшафтное</w:t>
            </w:r>
            <w:proofErr w:type="gramEnd"/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 искусство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i/>
                <w:sz w:val="20"/>
                <w:szCs w:val="20"/>
                <w:vertAlign w:val="superscript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35.03.10 Ландшафтная архитектура</w:t>
            </w:r>
            <w:r w:rsidRPr="00C47628">
              <w:rPr>
                <w:rFonts w:eastAsia="Times New Roman" w:cs="Times New Roman"/>
                <w:i/>
                <w:sz w:val="22"/>
                <w:vertAlign w:val="superscript"/>
                <w:lang w:val="ru-RU" w:eastAsia="ru-RU"/>
              </w:rPr>
              <w:t xml:space="preserve">                                                                                              </w:t>
            </w:r>
          </w:p>
        </w:tc>
      </w:tr>
      <w:tr w:rsidR="00C47628" w:rsidRPr="00C47628" w:rsidTr="00B32189">
        <w:tblPrEx>
          <w:tblCellMar>
            <w:top w:w="0" w:type="dxa"/>
            <w:bottom w:w="0" w:type="dxa"/>
          </w:tblCellMar>
        </w:tblPrEx>
        <w:trPr>
          <w:trHeight w:val="2942"/>
        </w:trPr>
        <w:tc>
          <w:tcPr>
            <w:tcW w:w="9296" w:type="dxa"/>
            <w:gridSpan w:val="2"/>
            <w:vAlign w:val="center"/>
          </w:tcPr>
          <w:p w:rsidR="00C47628" w:rsidRPr="00C47628" w:rsidRDefault="00C47628" w:rsidP="00C47628">
            <w:pPr>
              <w:widowControl w:val="0"/>
              <w:spacing w:line="240" w:lineRule="auto"/>
              <w:ind w:firstLine="175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1. </w:t>
            </w:r>
            <w:r w:rsidRPr="00C47628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>вопрос</w:t>
            </w:r>
            <w:r w:rsidRPr="00C47628">
              <w:rPr>
                <w:rFonts w:eastAsia="Times New Roman" w:cs="Times New Roman"/>
                <w:i/>
                <w:sz w:val="22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Экологические характеристики рельефа. Температурный и ветровой режимы территории</w:t>
            </w:r>
            <w:r w:rsidRPr="00C47628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</w:t>
            </w:r>
          </w:p>
          <w:p w:rsidR="00C47628" w:rsidRPr="00C47628" w:rsidRDefault="00C47628" w:rsidP="00C47628">
            <w:pPr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 2</w:t>
            </w:r>
            <w:r w:rsidRPr="00C47628">
              <w:rPr>
                <w:rFonts w:eastAsia="Times New Roman" w:cs="Times New Roman"/>
                <w:b/>
                <w:szCs w:val="20"/>
                <w:lang w:val="ru-RU" w:eastAsia="ru-RU"/>
              </w:rPr>
              <w:t>.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 xml:space="preserve">вопрос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Беседка, бельведер, ротонда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keepNext/>
              <w:widowControl w:val="0"/>
              <w:spacing w:line="240" w:lineRule="auto"/>
              <w:outlineLvl w:val="1"/>
              <w:rPr>
                <w:rFonts w:ascii="Arial" w:eastAsia="Times New Roman" w:hAnsi="Arial" w:cs="Times New Roman"/>
                <w:b/>
                <w:bCs/>
                <w:i/>
                <w:iCs/>
                <w:sz w:val="28"/>
                <w:szCs w:val="28"/>
                <w:lang w:val="x-none" w:eastAsia="x-none"/>
              </w:rPr>
            </w:pPr>
            <w:r w:rsidRPr="00C47628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u-RU" w:eastAsia="ru-RU"/>
              </w:rPr>
              <w:t xml:space="preserve">   </w:t>
            </w:r>
          </w:p>
          <w:p w:rsidR="00C47628" w:rsidRPr="00C47628" w:rsidRDefault="00C47628" w:rsidP="00C47628">
            <w:pPr>
              <w:keepNext/>
              <w:widowControl w:val="0"/>
              <w:spacing w:line="240" w:lineRule="auto"/>
              <w:outlineLvl w:val="1"/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Билет </w:t>
            </w:r>
            <w:proofErr w:type="gram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составил:</w:t>
            </w:r>
            <w:r w:rsidRPr="00C47628"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доцент</w:t>
            </w:r>
            <w:proofErr w:type="gramEnd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базовой кафедры </w:t>
            </w:r>
            <w:proofErr w:type="spell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ВиПЛР</w:t>
            </w:r>
            <w:proofErr w:type="spellEnd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 _________ Л.В. </w:t>
            </w:r>
            <w:proofErr w:type="spell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Аношкина</w:t>
            </w:r>
            <w:proofErr w:type="spellEnd"/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12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Утверждено на заседании базовой кафедры воспроизводства и переработки лесных ресурсов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u w:val="single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протокол от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« 10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»  ноября 2025г. № 3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Заведующий базовой кафедрой 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ВиПЛР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    _______________________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_  И.А.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Гарус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</w:tbl>
    <w:p w:rsidR="00C47628" w:rsidRPr="00C47628" w:rsidRDefault="00C47628" w:rsidP="00C47628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tbl>
      <w:tblPr>
        <w:tblpPr w:leftFromText="180" w:rightFromText="180" w:vertAnchor="text" w:horzAnchor="page" w:tblpX="1862" w:tblpY="109"/>
        <w:tblW w:w="9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14"/>
        <w:gridCol w:w="6282"/>
      </w:tblGrid>
      <w:tr w:rsidR="00C47628" w:rsidRPr="00C47628" w:rsidTr="00B32189">
        <w:tblPrEx>
          <w:tblCellMar>
            <w:top w:w="0" w:type="dxa"/>
            <w:bottom w:w="0" w:type="dxa"/>
          </w:tblCellMar>
        </w:tblPrEx>
        <w:trPr>
          <w:trHeight w:val="923"/>
        </w:trPr>
        <w:tc>
          <w:tcPr>
            <w:tcW w:w="3014" w:type="dxa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proofErr w:type="spellStart"/>
            <w:r w:rsidRPr="00C47628">
              <w:rPr>
                <w:rFonts w:eastAsia="Times New Roman" w:cs="Times New Roman"/>
                <w:sz w:val="18"/>
                <w:szCs w:val="20"/>
                <w:lang w:val="ru-RU" w:eastAsia="ru-RU"/>
              </w:rPr>
              <w:lastRenderedPageBreak/>
              <w:t>Минобрнауки</w:t>
            </w:r>
            <w:proofErr w:type="spellEnd"/>
            <w:r w:rsidRPr="00C47628">
              <w:rPr>
                <w:rFonts w:eastAsia="Times New Roman" w:cs="Times New Roman"/>
                <w:sz w:val="18"/>
                <w:szCs w:val="20"/>
                <w:lang w:val="ru-RU" w:eastAsia="ru-RU"/>
              </w:rPr>
              <w:t xml:space="preserve"> России</w:t>
            </w:r>
          </w:p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ФГБОУ ВО 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«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БрГУ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»</w:t>
            </w:r>
          </w:p>
        </w:tc>
        <w:tc>
          <w:tcPr>
            <w:tcW w:w="6282" w:type="dxa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  <w:t>Экзаменационный билет № 7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ind w:firstLine="708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по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дисциплине  </w:t>
            </w: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Ландшафтное</w:t>
            </w:r>
            <w:proofErr w:type="gramEnd"/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 искусство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i/>
                <w:sz w:val="20"/>
                <w:szCs w:val="20"/>
                <w:vertAlign w:val="superscript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35.03.10 Ландшафтная архитектура</w:t>
            </w:r>
            <w:r w:rsidRPr="00C47628">
              <w:rPr>
                <w:rFonts w:eastAsia="Times New Roman" w:cs="Times New Roman"/>
                <w:i/>
                <w:sz w:val="22"/>
                <w:vertAlign w:val="superscript"/>
                <w:lang w:val="ru-RU" w:eastAsia="ru-RU"/>
              </w:rPr>
              <w:t xml:space="preserve">                                                                                              </w:t>
            </w:r>
          </w:p>
        </w:tc>
      </w:tr>
      <w:tr w:rsidR="00C47628" w:rsidRPr="00C47628" w:rsidTr="00B32189">
        <w:tblPrEx>
          <w:tblCellMar>
            <w:top w:w="0" w:type="dxa"/>
            <w:bottom w:w="0" w:type="dxa"/>
          </w:tblCellMar>
        </w:tblPrEx>
        <w:trPr>
          <w:trHeight w:val="2942"/>
        </w:trPr>
        <w:tc>
          <w:tcPr>
            <w:tcW w:w="9296" w:type="dxa"/>
            <w:gridSpan w:val="2"/>
            <w:vAlign w:val="center"/>
          </w:tcPr>
          <w:p w:rsidR="00C47628" w:rsidRPr="00C47628" w:rsidRDefault="00C47628" w:rsidP="00C47628">
            <w:pPr>
              <w:widowControl w:val="0"/>
              <w:spacing w:line="240" w:lineRule="auto"/>
              <w:ind w:firstLine="175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1. </w:t>
            </w:r>
            <w:r w:rsidRPr="00C47628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>вопрос</w:t>
            </w:r>
            <w:r w:rsidRPr="00C47628">
              <w:rPr>
                <w:rFonts w:eastAsia="Times New Roman" w:cs="Times New Roman"/>
                <w:i/>
                <w:sz w:val="22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Объемно-пространственная и планировочная роль рельефа. 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Геопластика</w:t>
            </w:r>
            <w:proofErr w:type="spellEnd"/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 2</w:t>
            </w:r>
            <w:r w:rsidRPr="00C47628">
              <w:rPr>
                <w:rFonts w:eastAsia="Times New Roman" w:cs="Times New Roman"/>
                <w:b/>
                <w:szCs w:val="20"/>
                <w:lang w:val="ru-RU" w:eastAsia="ru-RU"/>
              </w:rPr>
              <w:t>.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 xml:space="preserve">вопрос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Альтанка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, навес, патио, дек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keepNext/>
              <w:widowControl w:val="0"/>
              <w:spacing w:line="240" w:lineRule="auto"/>
              <w:outlineLvl w:val="1"/>
              <w:rPr>
                <w:rFonts w:ascii="Arial" w:eastAsia="Times New Roman" w:hAnsi="Arial" w:cs="Times New Roman"/>
                <w:b/>
                <w:bCs/>
                <w:i/>
                <w:iCs/>
                <w:sz w:val="28"/>
                <w:szCs w:val="28"/>
                <w:lang w:val="x-none" w:eastAsia="x-none"/>
              </w:rPr>
            </w:pPr>
            <w:r w:rsidRPr="00C47628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u-RU" w:eastAsia="ru-RU"/>
              </w:rPr>
              <w:t xml:space="preserve">   </w:t>
            </w:r>
          </w:p>
          <w:p w:rsidR="00C47628" w:rsidRPr="00C47628" w:rsidRDefault="00C47628" w:rsidP="00C47628">
            <w:pPr>
              <w:keepNext/>
              <w:widowControl w:val="0"/>
              <w:spacing w:line="240" w:lineRule="auto"/>
              <w:outlineLvl w:val="1"/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Билет </w:t>
            </w:r>
            <w:proofErr w:type="gram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составил:</w:t>
            </w:r>
            <w:r w:rsidRPr="00C47628"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доцент</w:t>
            </w:r>
            <w:proofErr w:type="gramEnd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базовой кафедры </w:t>
            </w:r>
            <w:proofErr w:type="spell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ВиПЛР</w:t>
            </w:r>
            <w:proofErr w:type="spellEnd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 _________ Л.В. </w:t>
            </w:r>
            <w:proofErr w:type="spell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Аношкина</w:t>
            </w:r>
            <w:proofErr w:type="spellEnd"/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12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Утверждено на заседании базовой кафедры воспроизводства и переработки лесных ресурсов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u w:val="single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протокол от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« 10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»  ноября 2025г. № 3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Заведующий базовой кафедрой 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ВиПЛР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    _______________________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_  И.А.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Гарус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</w:tbl>
    <w:p w:rsidR="00C47628" w:rsidRPr="00C47628" w:rsidRDefault="00C47628" w:rsidP="00C47628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tbl>
      <w:tblPr>
        <w:tblpPr w:leftFromText="180" w:rightFromText="180" w:vertAnchor="text" w:horzAnchor="page" w:tblpX="1862" w:tblpY="109"/>
        <w:tblW w:w="9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14"/>
        <w:gridCol w:w="6282"/>
      </w:tblGrid>
      <w:tr w:rsidR="00C47628" w:rsidRPr="00C47628" w:rsidTr="00B32189">
        <w:tblPrEx>
          <w:tblCellMar>
            <w:top w:w="0" w:type="dxa"/>
            <w:bottom w:w="0" w:type="dxa"/>
          </w:tblCellMar>
        </w:tblPrEx>
        <w:trPr>
          <w:trHeight w:val="923"/>
        </w:trPr>
        <w:tc>
          <w:tcPr>
            <w:tcW w:w="3014" w:type="dxa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proofErr w:type="spellStart"/>
            <w:r w:rsidRPr="00C47628">
              <w:rPr>
                <w:rFonts w:eastAsia="Times New Roman" w:cs="Times New Roman"/>
                <w:sz w:val="18"/>
                <w:szCs w:val="20"/>
                <w:lang w:val="ru-RU" w:eastAsia="ru-RU"/>
              </w:rPr>
              <w:t>Минобрнауки</w:t>
            </w:r>
            <w:proofErr w:type="spellEnd"/>
            <w:r w:rsidRPr="00C47628">
              <w:rPr>
                <w:rFonts w:eastAsia="Times New Roman" w:cs="Times New Roman"/>
                <w:sz w:val="18"/>
                <w:szCs w:val="20"/>
                <w:lang w:val="ru-RU" w:eastAsia="ru-RU"/>
              </w:rPr>
              <w:t xml:space="preserve"> России</w:t>
            </w:r>
          </w:p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ФГБОУ ВО 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«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БрГУ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»</w:t>
            </w:r>
          </w:p>
        </w:tc>
        <w:tc>
          <w:tcPr>
            <w:tcW w:w="6282" w:type="dxa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  <w:t>Экзаменационный билет № 8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ind w:firstLine="708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по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дисциплине  </w:t>
            </w: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Ландшафтное</w:t>
            </w:r>
            <w:proofErr w:type="gramEnd"/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 искусство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i/>
                <w:sz w:val="20"/>
                <w:szCs w:val="20"/>
                <w:vertAlign w:val="superscript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35.03.10 Ландшафтная архитектура</w:t>
            </w:r>
            <w:r w:rsidRPr="00C47628">
              <w:rPr>
                <w:rFonts w:eastAsia="Times New Roman" w:cs="Times New Roman"/>
                <w:i/>
                <w:sz w:val="22"/>
                <w:vertAlign w:val="superscript"/>
                <w:lang w:val="ru-RU" w:eastAsia="ru-RU"/>
              </w:rPr>
              <w:t xml:space="preserve">                                                                                              </w:t>
            </w:r>
          </w:p>
        </w:tc>
      </w:tr>
      <w:tr w:rsidR="00C47628" w:rsidRPr="00C47628" w:rsidTr="00B32189">
        <w:tblPrEx>
          <w:tblCellMar>
            <w:top w:w="0" w:type="dxa"/>
            <w:bottom w:w="0" w:type="dxa"/>
          </w:tblCellMar>
        </w:tblPrEx>
        <w:trPr>
          <w:trHeight w:val="2942"/>
        </w:trPr>
        <w:tc>
          <w:tcPr>
            <w:tcW w:w="9296" w:type="dxa"/>
            <w:gridSpan w:val="2"/>
            <w:vAlign w:val="center"/>
          </w:tcPr>
          <w:p w:rsidR="00C47628" w:rsidRPr="00C47628" w:rsidRDefault="00C47628" w:rsidP="00C47628">
            <w:pPr>
              <w:widowControl w:val="0"/>
              <w:spacing w:line="240" w:lineRule="auto"/>
              <w:ind w:firstLine="175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1. </w:t>
            </w:r>
            <w:r w:rsidRPr="00C47628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>вопрос</w:t>
            </w:r>
            <w:r w:rsidRPr="00C47628">
              <w:rPr>
                <w:rFonts w:eastAsia="Times New Roman" w:cs="Times New Roman"/>
                <w:i/>
                <w:sz w:val="22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Геопластика</w:t>
            </w:r>
            <w:proofErr w:type="spellEnd"/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 2</w:t>
            </w:r>
            <w:r w:rsidRPr="00C47628">
              <w:rPr>
                <w:rFonts w:eastAsia="Times New Roman" w:cs="Times New Roman"/>
                <w:b/>
                <w:szCs w:val="20"/>
                <w:lang w:val="ru-RU" w:eastAsia="ru-RU"/>
              </w:rPr>
              <w:t>.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 xml:space="preserve">вопрос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Садово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– парковая мебель. Назначение, элементы мебели, требования к проектированию</w:t>
            </w:r>
          </w:p>
          <w:p w:rsidR="00C47628" w:rsidRPr="00C47628" w:rsidRDefault="00C47628" w:rsidP="00C47628">
            <w:pPr>
              <w:keepNext/>
              <w:widowControl w:val="0"/>
              <w:spacing w:line="240" w:lineRule="auto"/>
              <w:outlineLvl w:val="1"/>
              <w:rPr>
                <w:rFonts w:ascii="Arial" w:eastAsia="Times New Roman" w:hAnsi="Arial" w:cs="Times New Roman"/>
                <w:b/>
                <w:bCs/>
                <w:i/>
                <w:iCs/>
                <w:sz w:val="28"/>
                <w:szCs w:val="28"/>
                <w:lang w:val="x-none" w:eastAsia="x-none"/>
              </w:rPr>
            </w:pPr>
            <w:r w:rsidRPr="00C47628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u-RU" w:eastAsia="ru-RU"/>
              </w:rPr>
              <w:t xml:space="preserve">   </w:t>
            </w:r>
          </w:p>
          <w:p w:rsidR="00C47628" w:rsidRPr="00C47628" w:rsidRDefault="00C47628" w:rsidP="00C47628">
            <w:pPr>
              <w:keepNext/>
              <w:widowControl w:val="0"/>
              <w:spacing w:line="240" w:lineRule="auto"/>
              <w:outlineLvl w:val="1"/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Билет </w:t>
            </w:r>
            <w:proofErr w:type="gram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составил:</w:t>
            </w:r>
            <w:r w:rsidRPr="00C47628"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доцент</w:t>
            </w:r>
            <w:proofErr w:type="gramEnd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базовой кафедры </w:t>
            </w:r>
            <w:proofErr w:type="spell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ВиПЛР</w:t>
            </w:r>
            <w:proofErr w:type="spellEnd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 _________ Л.В. </w:t>
            </w:r>
            <w:proofErr w:type="spell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Аношкина</w:t>
            </w:r>
            <w:proofErr w:type="spellEnd"/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12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Утверждено на заседании базовой кафедры воспроизводства и переработки лесных ресурсов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u w:val="single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протокол от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« 10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»  ноября 2025г. № 3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Заведующий базовой кафедрой 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ВиПЛР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    _______________________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_  И.А.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Гарус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</w:tbl>
    <w:p w:rsidR="00C47628" w:rsidRPr="00C47628" w:rsidRDefault="00C47628" w:rsidP="00C47628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p w:rsidR="00C47628" w:rsidRPr="00C47628" w:rsidRDefault="00C47628" w:rsidP="00C47628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tbl>
      <w:tblPr>
        <w:tblpPr w:leftFromText="180" w:rightFromText="180" w:vertAnchor="text" w:horzAnchor="page" w:tblpX="1862" w:tblpY="109"/>
        <w:tblW w:w="9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14"/>
        <w:gridCol w:w="6282"/>
      </w:tblGrid>
      <w:tr w:rsidR="00C47628" w:rsidRPr="00C47628" w:rsidTr="00B32189">
        <w:tblPrEx>
          <w:tblCellMar>
            <w:top w:w="0" w:type="dxa"/>
            <w:bottom w:w="0" w:type="dxa"/>
          </w:tblCellMar>
        </w:tblPrEx>
        <w:trPr>
          <w:trHeight w:val="923"/>
        </w:trPr>
        <w:tc>
          <w:tcPr>
            <w:tcW w:w="3014" w:type="dxa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proofErr w:type="spellStart"/>
            <w:r w:rsidRPr="00C47628">
              <w:rPr>
                <w:rFonts w:eastAsia="Times New Roman" w:cs="Times New Roman"/>
                <w:sz w:val="18"/>
                <w:szCs w:val="20"/>
                <w:lang w:val="ru-RU" w:eastAsia="ru-RU"/>
              </w:rPr>
              <w:t>Минобрнауки</w:t>
            </w:r>
            <w:proofErr w:type="spellEnd"/>
            <w:r w:rsidRPr="00C47628">
              <w:rPr>
                <w:rFonts w:eastAsia="Times New Roman" w:cs="Times New Roman"/>
                <w:sz w:val="18"/>
                <w:szCs w:val="20"/>
                <w:lang w:val="ru-RU" w:eastAsia="ru-RU"/>
              </w:rPr>
              <w:t xml:space="preserve"> России</w:t>
            </w:r>
          </w:p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ФГБОУ ВО 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«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БрГУ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»</w:t>
            </w:r>
          </w:p>
        </w:tc>
        <w:tc>
          <w:tcPr>
            <w:tcW w:w="6282" w:type="dxa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  <w:t>Экзаменационный билет № 9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ind w:firstLine="708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по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дисциплине  </w:t>
            </w: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Ландшафтное</w:t>
            </w:r>
            <w:proofErr w:type="gramEnd"/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 искусство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i/>
                <w:sz w:val="20"/>
                <w:szCs w:val="20"/>
                <w:vertAlign w:val="superscript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35.03.10 Ландшафтная архитектура</w:t>
            </w:r>
            <w:r w:rsidRPr="00C47628">
              <w:rPr>
                <w:rFonts w:eastAsia="Times New Roman" w:cs="Times New Roman"/>
                <w:i/>
                <w:sz w:val="22"/>
                <w:vertAlign w:val="superscript"/>
                <w:lang w:val="ru-RU" w:eastAsia="ru-RU"/>
              </w:rPr>
              <w:t xml:space="preserve">                                                                                              </w:t>
            </w:r>
          </w:p>
        </w:tc>
      </w:tr>
      <w:tr w:rsidR="00C47628" w:rsidRPr="00C47628" w:rsidTr="00B32189">
        <w:tblPrEx>
          <w:tblCellMar>
            <w:top w:w="0" w:type="dxa"/>
            <w:bottom w:w="0" w:type="dxa"/>
          </w:tblCellMar>
        </w:tblPrEx>
        <w:trPr>
          <w:trHeight w:val="2942"/>
        </w:trPr>
        <w:tc>
          <w:tcPr>
            <w:tcW w:w="9296" w:type="dxa"/>
            <w:gridSpan w:val="2"/>
            <w:vAlign w:val="center"/>
          </w:tcPr>
          <w:p w:rsidR="00C47628" w:rsidRPr="00C47628" w:rsidRDefault="00C47628" w:rsidP="00C47628">
            <w:pPr>
              <w:widowControl w:val="0"/>
              <w:spacing w:line="240" w:lineRule="auto"/>
              <w:ind w:firstLine="175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1. </w:t>
            </w:r>
            <w:r w:rsidRPr="00C47628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>вопрос</w:t>
            </w:r>
            <w:r w:rsidRPr="00C47628">
              <w:rPr>
                <w:rFonts w:eastAsia="Times New Roman" w:cs="Times New Roman"/>
                <w:i/>
                <w:sz w:val="22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Откосы, подпорные стенки, лестницы, пандусы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 2</w:t>
            </w:r>
            <w:r w:rsidRPr="00C47628">
              <w:rPr>
                <w:rFonts w:eastAsia="Times New Roman" w:cs="Times New Roman"/>
                <w:b/>
                <w:szCs w:val="20"/>
                <w:lang w:val="ru-RU" w:eastAsia="ru-RU"/>
              </w:rPr>
              <w:t>.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 xml:space="preserve">вопрос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Устройства для размещения растений. Цветочница, ваза, вазон</w:t>
            </w:r>
          </w:p>
          <w:p w:rsidR="00C47628" w:rsidRPr="00C47628" w:rsidRDefault="00C47628" w:rsidP="00C47628">
            <w:pPr>
              <w:keepNext/>
              <w:widowControl w:val="0"/>
              <w:spacing w:line="240" w:lineRule="auto"/>
              <w:outlineLvl w:val="1"/>
              <w:rPr>
                <w:rFonts w:ascii="Arial" w:eastAsia="Times New Roman" w:hAnsi="Arial" w:cs="Times New Roman"/>
                <w:b/>
                <w:bCs/>
                <w:i/>
                <w:iCs/>
                <w:sz w:val="28"/>
                <w:szCs w:val="28"/>
                <w:lang w:val="x-none" w:eastAsia="x-none"/>
              </w:rPr>
            </w:pPr>
            <w:r w:rsidRPr="00C47628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u-RU" w:eastAsia="ru-RU"/>
              </w:rPr>
              <w:t xml:space="preserve">   </w:t>
            </w:r>
          </w:p>
          <w:p w:rsidR="00C47628" w:rsidRPr="00C47628" w:rsidRDefault="00C47628" w:rsidP="00C47628">
            <w:pPr>
              <w:keepNext/>
              <w:widowControl w:val="0"/>
              <w:spacing w:line="240" w:lineRule="auto"/>
              <w:outlineLvl w:val="1"/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Билет </w:t>
            </w:r>
            <w:proofErr w:type="gram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составил:</w:t>
            </w:r>
            <w:r w:rsidRPr="00C47628"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доцент</w:t>
            </w:r>
            <w:proofErr w:type="gramEnd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базовой кафедры </w:t>
            </w:r>
            <w:proofErr w:type="spell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ВиПЛР</w:t>
            </w:r>
            <w:proofErr w:type="spellEnd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 _________ Л.В. </w:t>
            </w:r>
            <w:proofErr w:type="spell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Аношкина</w:t>
            </w:r>
            <w:proofErr w:type="spellEnd"/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12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Утверждено на заседании базовой кафедры воспроизводства и переработки лесных ресурсов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u w:val="single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протокол от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« 10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»  ноября 2025г. № 3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Заведующий базовой кафедрой 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ВиПЛР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    _______________________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_  И.А.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Гарус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</w:tbl>
    <w:p w:rsidR="00C47628" w:rsidRPr="00C47628" w:rsidRDefault="00C47628" w:rsidP="00C47628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p w:rsidR="00C47628" w:rsidRPr="00C47628" w:rsidRDefault="00C47628" w:rsidP="00C47628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tbl>
      <w:tblPr>
        <w:tblpPr w:leftFromText="180" w:rightFromText="180" w:vertAnchor="text" w:horzAnchor="page" w:tblpX="1862" w:tblpY="109"/>
        <w:tblW w:w="9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14"/>
        <w:gridCol w:w="6282"/>
      </w:tblGrid>
      <w:tr w:rsidR="00C47628" w:rsidRPr="00C47628" w:rsidTr="00B32189">
        <w:tblPrEx>
          <w:tblCellMar>
            <w:top w:w="0" w:type="dxa"/>
            <w:bottom w:w="0" w:type="dxa"/>
          </w:tblCellMar>
        </w:tblPrEx>
        <w:trPr>
          <w:trHeight w:val="923"/>
        </w:trPr>
        <w:tc>
          <w:tcPr>
            <w:tcW w:w="3014" w:type="dxa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proofErr w:type="spellStart"/>
            <w:r w:rsidRPr="00C47628">
              <w:rPr>
                <w:rFonts w:eastAsia="Times New Roman" w:cs="Times New Roman"/>
                <w:sz w:val="18"/>
                <w:szCs w:val="20"/>
                <w:lang w:val="ru-RU" w:eastAsia="ru-RU"/>
              </w:rPr>
              <w:lastRenderedPageBreak/>
              <w:t>Минобрнауки</w:t>
            </w:r>
            <w:proofErr w:type="spellEnd"/>
            <w:r w:rsidRPr="00C47628">
              <w:rPr>
                <w:rFonts w:eastAsia="Times New Roman" w:cs="Times New Roman"/>
                <w:sz w:val="18"/>
                <w:szCs w:val="20"/>
                <w:lang w:val="ru-RU" w:eastAsia="ru-RU"/>
              </w:rPr>
              <w:t xml:space="preserve"> России</w:t>
            </w:r>
          </w:p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ФГБОУ ВО 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«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БрГУ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»</w:t>
            </w:r>
          </w:p>
        </w:tc>
        <w:tc>
          <w:tcPr>
            <w:tcW w:w="6282" w:type="dxa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  <w:t>Экзаменационный билет № 10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ind w:firstLine="708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по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дисциплине  </w:t>
            </w: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Ландшафтное</w:t>
            </w:r>
            <w:proofErr w:type="gramEnd"/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 искусство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i/>
                <w:sz w:val="20"/>
                <w:szCs w:val="20"/>
                <w:vertAlign w:val="superscript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35.03.10 Ландшафтная архитектура</w:t>
            </w:r>
            <w:r w:rsidRPr="00C47628">
              <w:rPr>
                <w:rFonts w:eastAsia="Times New Roman" w:cs="Times New Roman"/>
                <w:i/>
                <w:sz w:val="22"/>
                <w:vertAlign w:val="superscript"/>
                <w:lang w:val="ru-RU" w:eastAsia="ru-RU"/>
              </w:rPr>
              <w:t xml:space="preserve">                                                                                              </w:t>
            </w:r>
          </w:p>
        </w:tc>
      </w:tr>
      <w:tr w:rsidR="00C47628" w:rsidRPr="00C47628" w:rsidTr="00B32189">
        <w:tblPrEx>
          <w:tblCellMar>
            <w:top w:w="0" w:type="dxa"/>
            <w:bottom w:w="0" w:type="dxa"/>
          </w:tblCellMar>
        </w:tblPrEx>
        <w:trPr>
          <w:trHeight w:val="2942"/>
        </w:trPr>
        <w:tc>
          <w:tcPr>
            <w:tcW w:w="9296" w:type="dxa"/>
            <w:gridSpan w:val="2"/>
            <w:vAlign w:val="center"/>
          </w:tcPr>
          <w:p w:rsidR="00C47628" w:rsidRPr="00C47628" w:rsidRDefault="00C47628" w:rsidP="00C47628">
            <w:pPr>
              <w:widowControl w:val="0"/>
              <w:spacing w:line="240" w:lineRule="auto"/>
              <w:ind w:firstLine="175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1. </w:t>
            </w:r>
            <w:r w:rsidRPr="00C47628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>вопрос</w:t>
            </w:r>
            <w:r w:rsidRPr="00C47628">
              <w:rPr>
                <w:rFonts w:eastAsia="Times New Roman" w:cs="Times New Roman"/>
                <w:i/>
                <w:sz w:val="22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Террасирование склонов. Амфитеатры. Скульптурный и игровой рельеф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 2</w:t>
            </w:r>
            <w:r w:rsidRPr="00C47628">
              <w:rPr>
                <w:rFonts w:eastAsia="Times New Roman" w:cs="Times New Roman"/>
                <w:b/>
                <w:szCs w:val="20"/>
                <w:lang w:val="ru-RU" w:eastAsia="ru-RU"/>
              </w:rPr>
              <w:t>.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 xml:space="preserve">вопрос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Устройства для размещения растений. 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Пергола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, трельяж, арка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keepNext/>
              <w:widowControl w:val="0"/>
              <w:spacing w:line="240" w:lineRule="auto"/>
              <w:outlineLvl w:val="1"/>
              <w:rPr>
                <w:rFonts w:ascii="Arial" w:eastAsia="Times New Roman" w:hAnsi="Arial" w:cs="Times New Roman"/>
                <w:b/>
                <w:bCs/>
                <w:i/>
                <w:iCs/>
                <w:sz w:val="28"/>
                <w:szCs w:val="28"/>
                <w:lang w:val="x-none" w:eastAsia="x-none"/>
              </w:rPr>
            </w:pPr>
            <w:r w:rsidRPr="00C47628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u-RU" w:eastAsia="ru-RU"/>
              </w:rPr>
              <w:t xml:space="preserve">   </w:t>
            </w:r>
          </w:p>
          <w:p w:rsidR="00C47628" w:rsidRPr="00C47628" w:rsidRDefault="00C47628" w:rsidP="00C47628">
            <w:pPr>
              <w:keepNext/>
              <w:widowControl w:val="0"/>
              <w:spacing w:line="240" w:lineRule="auto"/>
              <w:outlineLvl w:val="1"/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Билет </w:t>
            </w:r>
            <w:proofErr w:type="gram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составил:</w:t>
            </w:r>
            <w:r w:rsidRPr="00C47628"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доцент</w:t>
            </w:r>
            <w:proofErr w:type="gramEnd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базовой кафедры </w:t>
            </w:r>
            <w:proofErr w:type="spell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ВиПЛР</w:t>
            </w:r>
            <w:proofErr w:type="spellEnd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 _________ Л.В. </w:t>
            </w:r>
            <w:proofErr w:type="spell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Аношкина</w:t>
            </w:r>
            <w:proofErr w:type="spellEnd"/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12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Утверждено на заседании базовой кафедры воспроизводства и переработки лесных ресурсов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u w:val="single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протокол от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« 10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»  ноября 2025г. № 3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Заведующий базовой кафедрой 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ВиПЛР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    _______________________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_  И.А.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Гарус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</w:tbl>
    <w:p w:rsidR="00C47628" w:rsidRPr="00C47628" w:rsidRDefault="00C47628" w:rsidP="00C47628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tbl>
      <w:tblPr>
        <w:tblpPr w:leftFromText="180" w:rightFromText="180" w:vertAnchor="text" w:horzAnchor="page" w:tblpX="1862" w:tblpY="109"/>
        <w:tblW w:w="9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14"/>
        <w:gridCol w:w="6282"/>
      </w:tblGrid>
      <w:tr w:rsidR="00C47628" w:rsidRPr="00C47628" w:rsidTr="00B32189">
        <w:tblPrEx>
          <w:tblCellMar>
            <w:top w:w="0" w:type="dxa"/>
            <w:bottom w:w="0" w:type="dxa"/>
          </w:tblCellMar>
        </w:tblPrEx>
        <w:trPr>
          <w:trHeight w:val="923"/>
        </w:trPr>
        <w:tc>
          <w:tcPr>
            <w:tcW w:w="3014" w:type="dxa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proofErr w:type="spellStart"/>
            <w:r w:rsidRPr="00C47628">
              <w:rPr>
                <w:rFonts w:eastAsia="Times New Roman" w:cs="Times New Roman"/>
                <w:sz w:val="18"/>
                <w:szCs w:val="20"/>
                <w:lang w:val="ru-RU" w:eastAsia="ru-RU"/>
              </w:rPr>
              <w:t>Минобрнауки</w:t>
            </w:r>
            <w:proofErr w:type="spellEnd"/>
            <w:r w:rsidRPr="00C47628">
              <w:rPr>
                <w:rFonts w:eastAsia="Times New Roman" w:cs="Times New Roman"/>
                <w:sz w:val="18"/>
                <w:szCs w:val="20"/>
                <w:lang w:val="ru-RU" w:eastAsia="ru-RU"/>
              </w:rPr>
              <w:t xml:space="preserve"> России</w:t>
            </w:r>
          </w:p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ФГБОУ ВО 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«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БрГУ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»</w:t>
            </w:r>
          </w:p>
        </w:tc>
        <w:tc>
          <w:tcPr>
            <w:tcW w:w="6282" w:type="dxa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  <w:t>Экзаменационный билет № 11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ind w:firstLine="708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по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дисциплине  </w:t>
            </w: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Ландшафтное</w:t>
            </w:r>
            <w:proofErr w:type="gramEnd"/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 искусство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i/>
                <w:sz w:val="20"/>
                <w:szCs w:val="20"/>
                <w:vertAlign w:val="superscript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35.03.10 Ландшафтная архитектура</w:t>
            </w:r>
            <w:r w:rsidRPr="00C47628">
              <w:rPr>
                <w:rFonts w:eastAsia="Times New Roman" w:cs="Times New Roman"/>
                <w:i/>
                <w:sz w:val="22"/>
                <w:vertAlign w:val="superscript"/>
                <w:lang w:val="ru-RU" w:eastAsia="ru-RU"/>
              </w:rPr>
              <w:t xml:space="preserve">                                                                                              </w:t>
            </w:r>
          </w:p>
        </w:tc>
      </w:tr>
      <w:tr w:rsidR="00C47628" w:rsidRPr="00C47628" w:rsidTr="00B32189">
        <w:tblPrEx>
          <w:tblCellMar>
            <w:top w:w="0" w:type="dxa"/>
            <w:bottom w:w="0" w:type="dxa"/>
          </w:tblCellMar>
        </w:tblPrEx>
        <w:trPr>
          <w:trHeight w:val="2942"/>
        </w:trPr>
        <w:tc>
          <w:tcPr>
            <w:tcW w:w="9296" w:type="dxa"/>
            <w:gridSpan w:val="2"/>
            <w:vAlign w:val="center"/>
          </w:tcPr>
          <w:p w:rsidR="00C47628" w:rsidRPr="00C47628" w:rsidRDefault="00C47628" w:rsidP="00C47628">
            <w:pPr>
              <w:widowControl w:val="0"/>
              <w:spacing w:line="240" w:lineRule="auto"/>
              <w:ind w:firstLine="175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1. </w:t>
            </w:r>
            <w:r w:rsidRPr="00C47628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>вопрос</w:t>
            </w:r>
            <w:r w:rsidRPr="00C47628">
              <w:rPr>
                <w:rFonts w:eastAsia="Times New Roman" w:cs="Times New Roman"/>
                <w:i/>
                <w:sz w:val="22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Художественно-композиционная характеристика деревьев и кустарников</w:t>
            </w:r>
            <w:r w:rsidRPr="00C47628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</w:t>
            </w:r>
          </w:p>
          <w:p w:rsidR="00C47628" w:rsidRPr="00C47628" w:rsidRDefault="00C47628" w:rsidP="00C47628">
            <w:pPr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 2</w:t>
            </w:r>
            <w:r w:rsidRPr="00C47628">
              <w:rPr>
                <w:rFonts w:eastAsia="Times New Roman" w:cs="Times New Roman"/>
                <w:b/>
                <w:szCs w:val="20"/>
                <w:lang w:val="ru-RU" w:eastAsia="ru-RU"/>
              </w:rPr>
              <w:t>.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 xml:space="preserve">вопрос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Устройства для торговых и коммунальных услуг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keepNext/>
              <w:widowControl w:val="0"/>
              <w:spacing w:line="240" w:lineRule="auto"/>
              <w:outlineLvl w:val="1"/>
              <w:rPr>
                <w:rFonts w:ascii="Arial" w:eastAsia="Times New Roman" w:hAnsi="Arial" w:cs="Times New Roman"/>
                <w:b/>
                <w:bCs/>
                <w:i/>
                <w:iCs/>
                <w:sz w:val="28"/>
                <w:szCs w:val="28"/>
                <w:lang w:val="x-none" w:eastAsia="x-none"/>
              </w:rPr>
            </w:pPr>
            <w:r w:rsidRPr="00C47628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u-RU" w:eastAsia="ru-RU"/>
              </w:rPr>
              <w:t xml:space="preserve">   </w:t>
            </w:r>
          </w:p>
          <w:p w:rsidR="00C47628" w:rsidRPr="00C47628" w:rsidRDefault="00C47628" w:rsidP="00C47628">
            <w:pPr>
              <w:keepNext/>
              <w:widowControl w:val="0"/>
              <w:spacing w:line="240" w:lineRule="auto"/>
              <w:outlineLvl w:val="1"/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Билет </w:t>
            </w:r>
            <w:proofErr w:type="gram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составил:</w:t>
            </w:r>
            <w:r w:rsidRPr="00C47628"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доцент</w:t>
            </w:r>
            <w:proofErr w:type="gramEnd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базовой кафедры </w:t>
            </w:r>
            <w:proofErr w:type="spell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ВиПЛР</w:t>
            </w:r>
            <w:proofErr w:type="spellEnd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 _________ Л.В. </w:t>
            </w:r>
            <w:proofErr w:type="spell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Аношкина</w:t>
            </w:r>
            <w:proofErr w:type="spellEnd"/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12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Утверждено на заседании базовой кафедры воспроизводства и переработки лесных ресурсов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u w:val="single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протокол от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« 10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»  ноября 2025г. № 3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Заведующий базовой кафедрой 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ВиПЛР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    _______________________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_  И.А.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Гарус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</w:tbl>
    <w:p w:rsidR="00C47628" w:rsidRPr="00C47628" w:rsidRDefault="00C47628" w:rsidP="00C47628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tbl>
      <w:tblPr>
        <w:tblpPr w:leftFromText="180" w:rightFromText="180" w:vertAnchor="text" w:horzAnchor="page" w:tblpX="1862" w:tblpY="109"/>
        <w:tblW w:w="9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14"/>
        <w:gridCol w:w="6282"/>
      </w:tblGrid>
      <w:tr w:rsidR="00C47628" w:rsidRPr="00C47628" w:rsidTr="00B32189">
        <w:tblPrEx>
          <w:tblCellMar>
            <w:top w:w="0" w:type="dxa"/>
            <w:bottom w:w="0" w:type="dxa"/>
          </w:tblCellMar>
        </w:tblPrEx>
        <w:trPr>
          <w:trHeight w:val="923"/>
        </w:trPr>
        <w:tc>
          <w:tcPr>
            <w:tcW w:w="3014" w:type="dxa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proofErr w:type="spellStart"/>
            <w:r w:rsidRPr="00C47628">
              <w:rPr>
                <w:rFonts w:eastAsia="Times New Roman" w:cs="Times New Roman"/>
                <w:sz w:val="18"/>
                <w:szCs w:val="20"/>
                <w:lang w:val="ru-RU" w:eastAsia="ru-RU"/>
              </w:rPr>
              <w:t>Минобрнауки</w:t>
            </w:r>
            <w:proofErr w:type="spellEnd"/>
            <w:r w:rsidRPr="00C47628">
              <w:rPr>
                <w:rFonts w:eastAsia="Times New Roman" w:cs="Times New Roman"/>
                <w:sz w:val="18"/>
                <w:szCs w:val="20"/>
                <w:lang w:val="ru-RU" w:eastAsia="ru-RU"/>
              </w:rPr>
              <w:t xml:space="preserve"> России</w:t>
            </w:r>
          </w:p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ФГБОУ ВО 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«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БрГУ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»</w:t>
            </w:r>
          </w:p>
        </w:tc>
        <w:tc>
          <w:tcPr>
            <w:tcW w:w="6282" w:type="dxa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  <w:t>Экзаменационный билет № 12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ind w:firstLine="708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по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дисциплине  </w:t>
            </w: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Ландшафтное</w:t>
            </w:r>
            <w:proofErr w:type="gramEnd"/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 искусство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i/>
                <w:sz w:val="20"/>
                <w:szCs w:val="20"/>
                <w:vertAlign w:val="superscript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35.03.10 Ландшафтная архитектура</w:t>
            </w:r>
            <w:r w:rsidRPr="00C47628">
              <w:rPr>
                <w:rFonts w:eastAsia="Times New Roman" w:cs="Times New Roman"/>
                <w:i/>
                <w:sz w:val="22"/>
                <w:vertAlign w:val="superscript"/>
                <w:lang w:val="ru-RU" w:eastAsia="ru-RU"/>
              </w:rPr>
              <w:t xml:space="preserve">                                                                                              </w:t>
            </w:r>
          </w:p>
        </w:tc>
      </w:tr>
      <w:tr w:rsidR="00C47628" w:rsidRPr="00C47628" w:rsidTr="00B32189">
        <w:tblPrEx>
          <w:tblCellMar>
            <w:top w:w="0" w:type="dxa"/>
            <w:bottom w:w="0" w:type="dxa"/>
          </w:tblCellMar>
        </w:tblPrEx>
        <w:trPr>
          <w:trHeight w:val="2942"/>
        </w:trPr>
        <w:tc>
          <w:tcPr>
            <w:tcW w:w="9296" w:type="dxa"/>
            <w:gridSpan w:val="2"/>
            <w:vAlign w:val="center"/>
          </w:tcPr>
          <w:p w:rsidR="00C47628" w:rsidRPr="00C47628" w:rsidRDefault="00C47628" w:rsidP="00C47628">
            <w:pPr>
              <w:widowControl w:val="0"/>
              <w:spacing w:line="240" w:lineRule="auto"/>
              <w:ind w:firstLine="175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1. </w:t>
            </w:r>
            <w:r w:rsidRPr="00C47628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>вопрос</w:t>
            </w:r>
            <w:r w:rsidRPr="00C47628">
              <w:rPr>
                <w:rFonts w:eastAsia="Times New Roman" w:cs="Times New Roman"/>
                <w:i/>
                <w:sz w:val="22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Типы насаждений древесно-кустарниковой растительности. Массив, роща, куртина, боскет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 2</w:t>
            </w:r>
            <w:r w:rsidRPr="00C47628">
              <w:rPr>
                <w:rFonts w:eastAsia="Times New Roman" w:cs="Times New Roman"/>
                <w:b/>
                <w:szCs w:val="20"/>
                <w:lang w:val="ru-RU" w:eastAsia="ru-RU"/>
              </w:rPr>
              <w:t>.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 xml:space="preserve">вопрос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МАФ, выполняющие функции информативных коммуникаций. Декоративные МАФ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keepNext/>
              <w:widowControl w:val="0"/>
              <w:spacing w:line="240" w:lineRule="auto"/>
              <w:outlineLvl w:val="1"/>
              <w:rPr>
                <w:rFonts w:ascii="Arial" w:eastAsia="Times New Roman" w:hAnsi="Arial" w:cs="Times New Roman"/>
                <w:b/>
                <w:bCs/>
                <w:i/>
                <w:iCs/>
                <w:sz w:val="28"/>
                <w:szCs w:val="28"/>
                <w:lang w:val="x-none" w:eastAsia="x-none"/>
              </w:rPr>
            </w:pPr>
            <w:r w:rsidRPr="00C47628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u-RU" w:eastAsia="ru-RU"/>
              </w:rPr>
              <w:t xml:space="preserve">   </w:t>
            </w:r>
          </w:p>
          <w:p w:rsidR="00C47628" w:rsidRPr="00C47628" w:rsidRDefault="00C47628" w:rsidP="00C47628">
            <w:pPr>
              <w:keepNext/>
              <w:widowControl w:val="0"/>
              <w:spacing w:line="240" w:lineRule="auto"/>
              <w:outlineLvl w:val="1"/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Билет </w:t>
            </w:r>
            <w:proofErr w:type="gram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составил:</w:t>
            </w:r>
            <w:r w:rsidRPr="00C47628"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доцент</w:t>
            </w:r>
            <w:proofErr w:type="gramEnd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базовой кафедры </w:t>
            </w:r>
            <w:proofErr w:type="spell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ВиПЛР</w:t>
            </w:r>
            <w:proofErr w:type="spellEnd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 _________ Л.В. </w:t>
            </w:r>
            <w:proofErr w:type="spell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Аношкина</w:t>
            </w:r>
            <w:proofErr w:type="spellEnd"/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12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Утверждено на заседании базовой кафедры воспроизводства и переработки лесных ресурсов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u w:val="single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протокол от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« 10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»  ноября 2025г. № 3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Заведующий базовой кафедрой 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ВиПЛР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    _______________________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_  И.А.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Гарус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</w:tbl>
    <w:p w:rsidR="00C47628" w:rsidRPr="00C47628" w:rsidRDefault="00C47628" w:rsidP="00C47628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tbl>
      <w:tblPr>
        <w:tblpPr w:leftFromText="180" w:rightFromText="180" w:vertAnchor="text" w:horzAnchor="page" w:tblpX="1862" w:tblpY="109"/>
        <w:tblW w:w="9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14"/>
        <w:gridCol w:w="6282"/>
      </w:tblGrid>
      <w:tr w:rsidR="00C47628" w:rsidRPr="00C47628" w:rsidTr="00B32189">
        <w:tblPrEx>
          <w:tblCellMar>
            <w:top w:w="0" w:type="dxa"/>
            <w:bottom w:w="0" w:type="dxa"/>
          </w:tblCellMar>
        </w:tblPrEx>
        <w:trPr>
          <w:trHeight w:val="923"/>
        </w:trPr>
        <w:tc>
          <w:tcPr>
            <w:tcW w:w="3014" w:type="dxa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proofErr w:type="spellStart"/>
            <w:r w:rsidRPr="00C47628">
              <w:rPr>
                <w:rFonts w:eastAsia="Times New Roman" w:cs="Times New Roman"/>
                <w:sz w:val="18"/>
                <w:szCs w:val="20"/>
                <w:lang w:val="ru-RU" w:eastAsia="ru-RU"/>
              </w:rPr>
              <w:t>Минобрнауки</w:t>
            </w:r>
            <w:proofErr w:type="spellEnd"/>
            <w:r w:rsidRPr="00C47628">
              <w:rPr>
                <w:rFonts w:eastAsia="Times New Roman" w:cs="Times New Roman"/>
                <w:sz w:val="18"/>
                <w:szCs w:val="20"/>
                <w:lang w:val="ru-RU" w:eastAsia="ru-RU"/>
              </w:rPr>
              <w:t xml:space="preserve"> России</w:t>
            </w:r>
          </w:p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ФГБОУ ВО 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«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БрГУ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»</w:t>
            </w:r>
          </w:p>
        </w:tc>
        <w:tc>
          <w:tcPr>
            <w:tcW w:w="6282" w:type="dxa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  <w:t>Экзаменационный билет № 13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ind w:firstLine="708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по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дисциплине  </w:t>
            </w: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Ландшафтное</w:t>
            </w:r>
            <w:proofErr w:type="gramEnd"/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 искусство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i/>
                <w:sz w:val="20"/>
                <w:szCs w:val="20"/>
                <w:vertAlign w:val="superscript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35.03.10 Ландшафтная архитектура</w:t>
            </w:r>
            <w:r w:rsidRPr="00C47628">
              <w:rPr>
                <w:rFonts w:eastAsia="Times New Roman" w:cs="Times New Roman"/>
                <w:i/>
                <w:sz w:val="22"/>
                <w:vertAlign w:val="superscript"/>
                <w:lang w:val="ru-RU" w:eastAsia="ru-RU"/>
              </w:rPr>
              <w:t xml:space="preserve">                                                                                              </w:t>
            </w:r>
          </w:p>
        </w:tc>
      </w:tr>
      <w:tr w:rsidR="00C47628" w:rsidRPr="00C47628" w:rsidTr="00B32189">
        <w:tblPrEx>
          <w:tblCellMar>
            <w:top w:w="0" w:type="dxa"/>
            <w:bottom w:w="0" w:type="dxa"/>
          </w:tblCellMar>
        </w:tblPrEx>
        <w:trPr>
          <w:trHeight w:val="2942"/>
        </w:trPr>
        <w:tc>
          <w:tcPr>
            <w:tcW w:w="9296" w:type="dxa"/>
            <w:gridSpan w:val="2"/>
            <w:vAlign w:val="center"/>
          </w:tcPr>
          <w:p w:rsidR="00C47628" w:rsidRPr="00C47628" w:rsidRDefault="00C47628" w:rsidP="00C47628">
            <w:pPr>
              <w:widowControl w:val="0"/>
              <w:spacing w:line="240" w:lineRule="auto"/>
              <w:ind w:firstLine="175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1. </w:t>
            </w:r>
            <w:r w:rsidRPr="00C47628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>вопрос</w:t>
            </w:r>
            <w:r w:rsidRPr="00C47628">
              <w:rPr>
                <w:rFonts w:eastAsia="Times New Roman" w:cs="Times New Roman"/>
                <w:i/>
                <w:sz w:val="22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Группы деревьев и кустарников</w:t>
            </w:r>
            <w:r w:rsidRPr="00C47628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</w:t>
            </w:r>
          </w:p>
          <w:p w:rsidR="00C47628" w:rsidRPr="00C47628" w:rsidRDefault="00C47628" w:rsidP="00C47628">
            <w:pPr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 2</w:t>
            </w:r>
            <w:r w:rsidRPr="00C47628">
              <w:rPr>
                <w:rFonts w:eastAsia="Times New Roman" w:cs="Times New Roman"/>
                <w:b/>
                <w:szCs w:val="20"/>
                <w:lang w:val="ru-RU" w:eastAsia="ru-RU"/>
              </w:rPr>
              <w:t>.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 xml:space="preserve">вопрос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Разновидности водных объектов и устройств в ландшафте</w:t>
            </w:r>
            <w:r w:rsidRPr="00C47628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</w:t>
            </w:r>
          </w:p>
          <w:p w:rsidR="00C47628" w:rsidRPr="00C47628" w:rsidRDefault="00C47628" w:rsidP="00C47628">
            <w:pPr>
              <w:keepNext/>
              <w:widowControl w:val="0"/>
              <w:spacing w:line="240" w:lineRule="auto"/>
              <w:outlineLvl w:val="1"/>
              <w:rPr>
                <w:rFonts w:ascii="Arial" w:eastAsia="Times New Roman" w:hAnsi="Arial" w:cs="Times New Roman"/>
                <w:b/>
                <w:bCs/>
                <w:i/>
                <w:iCs/>
                <w:sz w:val="28"/>
                <w:szCs w:val="28"/>
                <w:lang w:val="x-none" w:eastAsia="x-none"/>
              </w:rPr>
            </w:pPr>
            <w:r w:rsidRPr="00C47628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u-RU" w:eastAsia="ru-RU"/>
              </w:rPr>
              <w:t xml:space="preserve">   </w:t>
            </w:r>
          </w:p>
          <w:p w:rsidR="00C47628" w:rsidRPr="00C47628" w:rsidRDefault="00C47628" w:rsidP="00C47628">
            <w:pPr>
              <w:keepNext/>
              <w:widowControl w:val="0"/>
              <w:spacing w:line="240" w:lineRule="auto"/>
              <w:outlineLvl w:val="1"/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Билет </w:t>
            </w:r>
            <w:proofErr w:type="gram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составил:</w:t>
            </w:r>
            <w:r w:rsidRPr="00C47628"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доцент</w:t>
            </w:r>
            <w:proofErr w:type="gramEnd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базовой кафедры </w:t>
            </w:r>
            <w:proofErr w:type="spell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ВиПЛР</w:t>
            </w:r>
            <w:proofErr w:type="spellEnd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 _________ Л.В. </w:t>
            </w:r>
            <w:proofErr w:type="spell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Аношкина</w:t>
            </w:r>
            <w:proofErr w:type="spellEnd"/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12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Утверждено на заседании базовой кафедры воспроизводства и переработки лесных ресурсов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u w:val="single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протокол от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« 10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»  ноября 2025г. № 3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Заведующий базовой кафедрой 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ВиПЛР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    _______________________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_  И.А.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Гарус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</w:tbl>
    <w:p w:rsidR="00C47628" w:rsidRPr="00C47628" w:rsidRDefault="00C47628" w:rsidP="00C47628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tbl>
      <w:tblPr>
        <w:tblpPr w:leftFromText="180" w:rightFromText="180" w:vertAnchor="text" w:horzAnchor="page" w:tblpX="1862" w:tblpY="109"/>
        <w:tblW w:w="9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14"/>
        <w:gridCol w:w="6282"/>
      </w:tblGrid>
      <w:tr w:rsidR="00C47628" w:rsidRPr="00C47628" w:rsidTr="00B32189">
        <w:tblPrEx>
          <w:tblCellMar>
            <w:top w:w="0" w:type="dxa"/>
            <w:bottom w:w="0" w:type="dxa"/>
          </w:tblCellMar>
        </w:tblPrEx>
        <w:trPr>
          <w:trHeight w:val="923"/>
        </w:trPr>
        <w:tc>
          <w:tcPr>
            <w:tcW w:w="3014" w:type="dxa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proofErr w:type="spellStart"/>
            <w:r w:rsidRPr="00C47628">
              <w:rPr>
                <w:rFonts w:eastAsia="Times New Roman" w:cs="Times New Roman"/>
                <w:sz w:val="18"/>
                <w:szCs w:val="20"/>
                <w:lang w:val="ru-RU" w:eastAsia="ru-RU"/>
              </w:rPr>
              <w:t>Минобрнауки</w:t>
            </w:r>
            <w:proofErr w:type="spellEnd"/>
            <w:r w:rsidRPr="00C47628">
              <w:rPr>
                <w:rFonts w:eastAsia="Times New Roman" w:cs="Times New Roman"/>
                <w:sz w:val="18"/>
                <w:szCs w:val="20"/>
                <w:lang w:val="ru-RU" w:eastAsia="ru-RU"/>
              </w:rPr>
              <w:t xml:space="preserve"> России</w:t>
            </w:r>
          </w:p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ФГБОУ ВО 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«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БрГУ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»</w:t>
            </w:r>
          </w:p>
        </w:tc>
        <w:tc>
          <w:tcPr>
            <w:tcW w:w="6282" w:type="dxa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  <w:t>Экзаменационный билет № 14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ind w:firstLine="708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по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дисциплине  </w:t>
            </w: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Ландшафтное</w:t>
            </w:r>
            <w:proofErr w:type="gramEnd"/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 искусство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i/>
                <w:sz w:val="20"/>
                <w:szCs w:val="20"/>
                <w:vertAlign w:val="superscript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35.03.10 Ландшафтная архитектура</w:t>
            </w:r>
            <w:r w:rsidRPr="00C47628">
              <w:rPr>
                <w:rFonts w:eastAsia="Times New Roman" w:cs="Times New Roman"/>
                <w:i/>
                <w:sz w:val="22"/>
                <w:vertAlign w:val="superscript"/>
                <w:lang w:val="ru-RU" w:eastAsia="ru-RU"/>
              </w:rPr>
              <w:t xml:space="preserve">                                                                                              </w:t>
            </w:r>
          </w:p>
        </w:tc>
      </w:tr>
      <w:tr w:rsidR="00C47628" w:rsidRPr="00C47628" w:rsidTr="00B32189">
        <w:tblPrEx>
          <w:tblCellMar>
            <w:top w:w="0" w:type="dxa"/>
            <w:bottom w:w="0" w:type="dxa"/>
          </w:tblCellMar>
        </w:tblPrEx>
        <w:trPr>
          <w:trHeight w:val="2942"/>
        </w:trPr>
        <w:tc>
          <w:tcPr>
            <w:tcW w:w="9296" w:type="dxa"/>
            <w:gridSpan w:val="2"/>
            <w:vAlign w:val="center"/>
          </w:tcPr>
          <w:p w:rsidR="00C47628" w:rsidRPr="00C47628" w:rsidRDefault="00C47628" w:rsidP="00C47628">
            <w:pPr>
              <w:widowControl w:val="0"/>
              <w:spacing w:line="240" w:lineRule="auto"/>
              <w:ind w:firstLine="175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1. </w:t>
            </w:r>
            <w:r w:rsidRPr="00C47628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>вопрос</w:t>
            </w:r>
            <w:r w:rsidRPr="00C47628">
              <w:rPr>
                <w:rFonts w:eastAsia="Times New Roman" w:cs="Times New Roman"/>
                <w:i/>
                <w:sz w:val="22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Аллея, разновидности аллей, размещение деревьев и кустарников в аллейных посадках</w:t>
            </w:r>
            <w:r w:rsidRPr="00C47628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 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 2</w:t>
            </w:r>
            <w:r w:rsidRPr="00C47628">
              <w:rPr>
                <w:rFonts w:eastAsia="Times New Roman" w:cs="Times New Roman"/>
                <w:b/>
                <w:szCs w:val="20"/>
                <w:lang w:val="ru-RU" w:eastAsia="ru-RU"/>
              </w:rPr>
              <w:t>.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 xml:space="preserve">вопрос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Статические водоёмы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keepNext/>
              <w:widowControl w:val="0"/>
              <w:spacing w:line="240" w:lineRule="auto"/>
              <w:outlineLvl w:val="1"/>
              <w:rPr>
                <w:rFonts w:ascii="Arial" w:eastAsia="Times New Roman" w:hAnsi="Arial" w:cs="Times New Roman"/>
                <w:b/>
                <w:bCs/>
                <w:i/>
                <w:iCs/>
                <w:sz w:val="28"/>
                <w:szCs w:val="28"/>
                <w:lang w:val="x-none" w:eastAsia="x-none"/>
              </w:rPr>
            </w:pPr>
            <w:r w:rsidRPr="00C47628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u-RU" w:eastAsia="ru-RU"/>
              </w:rPr>
              <w:t xml:space="preserve">   </w:t>
            </w:r>
          </w:p>
          <w:p w:rsidR="00C47628" w:rsidRPr="00C47628" w:rsidRDefault="00C47628" w:rsidP="00C47628">
            <w:pPr>
              <w:keepNext/>
              <w:widowControl w:val="0"/>
              <w:spacing w:line="240" w:lineRule="auto"/>
              <w:outlineLvl w:val="1"/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Билет </w:t>
            </w:r>
            <w:proofErr w:type="gram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составил:</w:t>
            </w:r>
            <w:r w:rsidRPr="00C47628"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доцент</w:t>
            </w:r>
            <w:proofErr w:type="gramEnd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базовой кафедры </w:t>
            </w:r>
            <w:proofErr w:type="spell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ВиПЛР</w:t>
            </w:r>
            <w:proofErr w:type="spellEnd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 _________ Л.В. </w:t>
            </w:r>
            <w:proofErr w:type="spell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Аношкина</w:t>
            </w:r>
            <w:proofErr w:type="spellEnd"/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12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Утверждено на заседании базовой кафедры воспроизводства и переработки лесных ресурсов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u w:val="single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протокол от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« 10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»  ноября 2025г. № 3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Заведующий базовой кафедрой 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ВиПЛР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    _______________________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_  И.А.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Гарус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</w:tbl>
    <w:p w:rsidR="00C47628" w:rsidRPr="00C47628" w:rsidRDefault="00C47628" w:rsidP="00C47628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tbl>
      <w:tblPr>
        <w:tblpPr w:leftFromText="180" w:rightFromText="180" w:vertAnchor="text" w:horzAnchor="page" w:tblpX="1862" w:tblpY="109"/>
        <w:tblW w:w="9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14"/>
        <w:gridCol w:w="6282"/>
      </w:tblGrid>
      <w:tr w:rsidR="00C47628" w:rsidRPr="00C47628" w:rsidTr="00B32189">
        <w:tblPrEx>
          <w:tblCellMar>
            <w:top w:w="0" w:type="dxa"/>
            <w:bottom w:w="0" w:type="dxa"/>
          </w:tblCellMar>
        </w:tblPrEx>
        <w:trPr>
          <w:trHeight w:val="923"/>
        </w:trPr>
        <w:tc>
          <w:tcPr>
            <w:tcW w:w="3014" w:type="dxa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proofErr w:type="spellStart"/>
            <w:r w:rsidRPr="00C47628">
              <w:rPr>
                <w:rFonts w:eastAsia="Times New Roman" w:cs="Times New Roman"/>
                <w:sz w:val="18"/>
                <w:szCs w:val="20"/>
                <w:lang w:val="ru-RU" w:eastAsia="ru-RU"/>
              </w:rPr>
              <w:t>Минобрнауки</w:t>
            </w:r>
            <w:proofErr w:type="spellEnd"/>
            <w:r w:rsidRPr="00C47628">
              <w:rPr>
                <w:rFonts w:eastAsia="Times New Roman" w:cs="Times New Roman"/>
                <w:sz w:val="18"/>
                <w:szCs w:val="20"/>
                <w:lang w:val="ru-RU" w:eastAsia="ru-RU"/>
              </w:rPr>
              <w:t xml:space="preserve"> России</w:t>
            </w:r>
          </w:p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ФГБОУ ВО 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«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БрГУ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»</w:t>
            </w:r>
          </w:p>
        </w:tc>
        <w:tc>
          <w:tcPr>
            <w:tcW w:w="6282" w:type="dxa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  <w:t>Экзаменационный билет № 15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ind w:firstLine="708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по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дисциплине  </w:t>
            </w: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Ландшафтное</w:t>
            </w:r>
            <w:proofErr w:type="gramEnd"/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 искусство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i/>
                <w:sz w:val="20"/>
                <w:szCs w:val="20"/>
                <w:vertAlign w:val="superscript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35.03.10 Ландшафтная архитектура</w:t>
            </w:r>
            <w:r w:rsidRPr="00C47628">
              <w:rPr>
                <w:rFonts w:eastAsia="Times New Roman" w:cs="Times New Roman"/>
                <w:i/>
                <w:sz w:val="22"/>
                <w:vertAlign w:val="superscript"/>
                <w:lang w:val="ru-RU" w:eastAsia="ru-RU"/>
              </w:rPr>
              <w:t xml:space="preserve">                                                                                              </w:t>
            </w:r>
          </w:p>
        </w:tc>
      </w:tr>
      <w:tr w:rsidR="00C47628" w:rsidRPr="00C47628" w:rsidTr="00B32189">
        <w:tblPrEx>
          <w:tblCellMar>
            <w:top w:w="0" w:type="dxa"/>
            <w:bottom w:w="0" w:type="dxa"/>
          </w:tblCellMar>
        </w:tblPrEx>
        <w:trPr>
          <w:trHeight w:val="2942"/>
        </w:trPr>
        <w:tc>
          <w:tcPr>
            <w:tcW w:w="9296" w:type="dxa"/>
            <w:gridSpan w:val="2"/>
            <w:vAlign w:val="center"/>
          </w:tcPr>
          <w:p w:rsidR="00C47628" w:rsidRPr="00C47628" w:rsidRDefault="00C47628" w:rsidP="00C47628">
            <w:pPr>
              <w:widowControl w:val="0"/>
              <w:spacing w:line="240" w:lineRule="auto"/>
              <w:ind w:firstLine="175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1. </w:t>
            </w:r>
            <w:r w:rsidRPr="00C47628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>вопрос</w:t>
            </w:r>
            <w:r w:rsidRPr="00C47628">
              <w:rPr>
                <w:rFonts w:eastAsia="Times New Roman" w:cs="Times New Roman"/>
                <w:i/>
                <w:sz w:val="22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Рядовая посадка, живая изгородь, солитер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 2</w:t>
            </w:r>
            <w:r w:rsidRPr="00C47628">
              <w:rPr>
                <w:rFonts w:eastAsia="Times New Roman" w:cs="Times New Roman"/>
                <w:b/>
                <w:szCs w:val="20"/>
                <w:lang w:val="ru-RU" w:eastAsia="ru-RU"/>
              </w:rPr>
              <w:t>.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 xml:space="preserve">вопрос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Динамические водоёмы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C47628" w:rsidRPr="00C47628" w:rsidRDefault="00C47628" w:rsidP="00C47628">
            <w:pPr>
              <w:keepNext/>
              <w:widowControl w:val="0"/>
              <w:spacing w:line="240" w:lineRule="auto"/>
              <w:outlineLvl w:val="1"/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</w:pPr>
            <w:r w:rsidRPr="00C47628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u-RU" w:eastAsia="ru-RU"/>
              </w:rPr>
              <w:t xml:space="preserve">   </w:t>
            </w:r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Билет </w:t>
            </w:r>
            <w:proofErr w:type="gram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составил:</w:t>
            </w:r>
            <w:r w:rsidRPr="00C47628"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доцент</w:t>
            </w:r>
            <w:proofErr w:type="gramEnd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базовой кафедры </w:t>
            </w:r>
            <w:proofErr w:type="spell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ВиПЛР</w:t>
            </w:r>
            <w:proofErr w:type="spellEnd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 _________ Л.В. </w:t>
            </w:r>
            <w:proofErr w:type="spell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Аношкина</w:t>
            </w:r>
            <w:proofErr w:type="spellEnd"/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12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Утверждено на заседании базовой кафедры воспроизводства и переработки лесных ресурсов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u w:val="single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протокол от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« 10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»  ноября 2025г. № 3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Заведующий базовой кафедрой 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ВиПЛР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    _______________________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_  И.А.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Гарус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</w:tbl>
    <w:p w:rsidR="00C47628" w:rsidRPr="00C47628" w:rsidRDefault="00C47628" w:rsidP="00C47628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tbl>
      <w:tblPr>
        <w:tblpPr w:leftFromText="180" w:rightFromText="180" w:vertAnchor="text" w:horzAnchor="page" w:tblpX="1862" w:tblpY="109"/>
        <w:tblW w:w="9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14"/>
        <w:gridCol w:w="6282"/>
      </w:tblGrid>
      <w:tr w:rsidR="00C47628" w:rsidRPr="00C47628" w:rsidTr="00B32189">
        <w:tblPrEx>
          <w:tblCellMar>
            <w:top w:w="0" w:type="dxa"/>
            <w:bottom w:w="0" w:type="dxa"/>
          </w:tblCellMar>
        </w:tblPrEx>
        <w:trPr>
          <w:trHeight w:val="923"/>
        </w:trPr>
        <w:tc>
          <w:tcPr>
            <w:tcW w:w="3014" w:type="dxa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proofErr w:type="spellStart"/>
            <w:r w:rsidRPr="00C47628">
              <w:rPr>
                <w:rFonts w:eastAsia="Times New Roman" w:cs="Times New Roman"/>
                <w:sz w:val="18"/>
                <w:szCs w:val="20"/>
                <w:lang w:val="ru-RU" w:eastAsia="ru-RU"/>
              </w:rPr>
              <w:t>Минобрнауки</w:t>
            </w:r>
            <w:proofErr w:type="spellEnd"/>
            <w:r w:rsidRPr="00C47628">
              <w:rPr>
                <w:rFonts w:eastAsia="Times New Roman" w:cs="Times New Roman"/>
                <w:sz w:val="18"/>
                <w:szCs w:val="20"/>
                <w:lang w:val="ru-RU" w:eastAsia="ru-RU"/>
              </w:rPr>
              <w:t xml:space="preserve"> России</w:t>
            </w:r>
          </w:p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ФГБОУ ВО 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«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БрГУ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»</w:t>
            </w:r>
          </w:p>
        </w:tc>
        <w:tc>
          <w:tcPr>
            <w:tcW w:w="6282" w:type="dxa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  <w:t>Экзаменационный билет № 16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ind w:firstLine="708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по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дисциплине  </w:t>
            </w: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Ландшафтное</w:t>
            </w:r>
            <w:proofErr w:type="gramEnd"/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 искусство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i/>
                <w:sz w:val="20"/>
                <w:szCs w:val="20"/>
                <w:vertAlign w:val="superscript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35.03.10 Ландшафтная архитектура</w:t>
            </w:r>
            <w:r w:rsidRPr="00C47628">
              <w:rPr>
                <w:rFonts w:eastAsia="Times New Roman" w:cs="Times New Roman"/>
                <w:i/>
                <w:sz w:val="22"/>
                <w:vertAlign w:val="superscript"/>
                <w:lang w:val="ru-RU" w:eastAsia="ru-RU"/>
              </w:rPr>
              <w:t xml:space="preserve">                                                                                              </w:t>
            </w:r>
          </w:p>
        </w:tc>
      </w:tr>
      <w:tr w:rsidR="00C47628" w:rsidRPr="00C47628" w:rsidTr="00B32189">
        <w:tblPrEx>
          <w:tblCellMar>
            <w:top w:w="0" w:type="dxa"/>
            <w:bottom w:w="0" w:type="dxa"/>
          </w:tblCellMar>
        </w:tblPrEx>
        <w:trPr>
          <w:trHeight w:val="2942"/>
        </w:trPr>
        <w:tc>
          <w:tcPr>
            <w:tcW w:w="9296" w:type="dxa"/>
            <w:gridSpan w:val="2"/>
            <w:vAlign w:val="center"/>
          </w:tcPr>
          <w:p w:rsidR="00C47628" w:rsidRPr="00C47628" w:rsidRDefault="00C47628" w:rsidP="00C47628">
            <w:pPr>
              <w:widowControl w:val="0"/>
              <w:spacing w:line="240" w:lineRule="auto"/>
              <w:ind w:firstLine="175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1. </w:t>
            </w:r>
            <w:r w:rsidRPr="00C47628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>вопрос</w:t>
            </w:r>
            <w:r w:rsidRPr="00C47628">
              <w:rPr>
                <w:rFonts w:eastAsia="Times New Roman" w:cs="Times New Roman"/>
                <w:i/>
                <w:sz w:val="22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Объемно-пространственная структура насаждений. Закрытые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пространства  древостоев</w:t>
            </w:r>
            <w:proofErr w:type="gramEnd"/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 2</w:t>
            </w:r>
            <w:r w:rsidRPr="00C47628">
              <w:rPr>
                <w:rFonts w:eastAsia="Times New Roman" w:cs="Times New Roman"/>
                <w:b/>
                <w:szCs w:val="20"/>
                <w:lang w:val="ru-RU" w:eastAsia="ru-RU"/>
              </w:rPr>
              <w:t>.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 xml:space="preserve">вопрос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Формирование </w:t>
            </w:r>
            <w:proofErr w:type="gramStart"/>
            <w:r w:rsidRPr="00C47628">
              <w:rPr>
                <w:rFonts w:eastAsia="Times New Roman" w:cs="Times New Roman"/>
                <w:sz w:val="20"/>
                <w:szCs w:val="20"/>
                <w:lang w:val="ru-RU" w:eastAsia="ru-RU"/>
              </w:rPr>
              <w:t>стилей  в</w:t>
            </w:r>
            <w:proofErr w:type="gramEnd"/>
            <w:r w:rsidRPr="00C47628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ландшафтной архитектуре  XX–XXI веков. </w:t>
            </w:r>
            <w:proofErr w:type="gramStart"/>
            <w:r w:rsidRPr="00C47628">
              <w:rPr>
                <w:rFonts w:eastAsia="Times New Roman" w:cs="Times New Roman"/>
                <w:sz w:val="20"/>
                <w:szCs w:val="20"/>
                <w:lang w:val="ru-RU" w:eastAsia="ru-RU"/>
              </w:rPr>
              <w:t>Стиль  «</w:t>
            </w:r>
            <w:proofErr w:type="gramEnd"/>
            <w:r w:rsidRPr="00C47628">
              <w:rPr>
                <w:rFonts w:eastAsia="Times New Roman" w:cs="Times New Roman"/>
                <w:sz w:val="20"/>
                <w:szCs w:val="20"/>
                <w:lang w:val="ru-RU" w:eastAsia="ru-RU"/>
              </w:rPr>
              <w:t>кантри». Голландский сад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keepNext/>
              <w:widowControl w:val="0"/>
              <w:spacing w:line="240" w:lineRule="auto"/>
              <w:outlineLvl w:val="1"/>
              <w:rPr>
                <w:rFonts w:ascii="Arial" w:eastAsia="Times New Roman" w:hAnsi="Arial" w:cs="Times New Roman"/>
                <w:b/>
                <w:bCs/>
                <w:i/>
                <w:iCs/>
                <w:sz w:val="28"/>
                <w:szCs w:val="28"/>
                <w:lang w:val="x-none" w:eastAsia="x-none"/>
              </w:rPr>
            </w:pPr>
            <w:r w:rsidRPr="00C47628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u-RU" w:eastAsia="ru-RU"/>
              </w:rPr>
              <w:t xml:space="preserve">   </w:t>
            </w:r>
          </w:p>
          <w:p w:rsidR="00C47628" w:rsidRPr="00C47628" w:rsidRDefault="00C47628" w:rsidP="00C47628">
            <w:pPr>
              <w:keepNext/>
              <w:widowControl w:val="0"/>
              <w:spacing w:line="240" w:lineRule="auto"/>
              <w:outlineLvl w:val="1"/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Билет </w:t>
            </w:r>
            <w:proofErr w:type="gram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составил:</w:t>
            </w:r>
            <w:r w:rsidRPr="00C47628"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доцент</w:t>
            </w:r>
            <w:proofErr w:type="gramEnd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базовой кафедры </w:t>
            </w:r>
            <w:proofErr w:type="spell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ВиПЛР</w:t>
            </w:r>
            <w:proofErr w:type="spellEnd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 _________ Л.В. </w:t>
            </w:r>
            <w:proofErr w:type="spell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Аношкина</w:t>
            </w:r>
            <w:proofErr w:type="spellEnd"/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12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Утверждено на заседании базовой кафедры воспроизводства и переработки лесных ресурсов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u w:val="single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протокол от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« 10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»  ноября 2025г. № 3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Заведующий базовой кафедрой 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ВиПЛР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    _______________________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_  И.А.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Гарус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</w:tbl>
    <w:p w:rsidR="00C47628" w:rsidRPr="00C47628" w:rsidRDefault="00C47628" w:rsidP="00C47628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tbl>
      <w:tblPr>
        <w:tblpPr w:leftFromText="180" w:rightFromText="180" w:vertAnchor="text" w:horzAnchor="page" w:tblpX="1862" w:tblpY="109"/>
        <w:tblW w:w="9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14"/>
        <w:gridCol w:w="6282"/>
      </w:tblGrid>
      <w:tr w:rsidR="00C47628" w:rsidRPr="00C47628" w:rsidTr="00B32189">
        <w:tblPrEx>
          <w:tblCellMar>
            <w:top w:w="0" w:type="dxa"/>
            <w:bottom w:w="0" w:type="dxa"/>
          </w:tblCellMar>
        </w:tblPrEx>
        <w:trPr>
          <w:trHeight w:val="923"/>
        </w:trPr>
        <w:tc>
          <w:tcPr>
            <w:tcW w:w="3014" w:type="dxa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proofErr w:type="spellStart"/>
            <w:r w:rsidRPr="00C47628">
              <w:rPr>
                <w:rFonts w:eastAsia="Times New Roman" w:cs="Times New Roman"/>
                <w:sz w:val="18"/>
                <w:szCs w:val="20"/>
                <w:lang w:val="ru-RU" w:eastAsia="ru-RU"/>
              </w:rPr>
              <w:t>Минобрнауки</w:t>
            </w:r>
            <w:proofErr w:type="spellEnd"/>
            <w:r w:rsidRPr="00C47628">
              <w:rPr>
                <w:rFonts w:eastAsia="Times New Roman" w:cs="Times New Roman"/>
                <w:sz w:val="18"/>
                <w:szCs w:val="20"/>
                <w:lang w:val="ru-RU" w:eastAsia="ru-RU"/>
              </w:rPr>
              <w:t xml:space="preserve"> России</w:t>
            </w:r>
          </w:p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ФГБОУ ВО 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«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БрГУ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»</w:t>
            </w:r>
          </w:p>
        </w:tc>
        <w:tc>
          <w:tcPr>
            <w:tcW w:w="6282" w:type="dxa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  <w:t>Экзаменационный билет № 17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ind w:firstLine="708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по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дисциплине  </w:t>
            </w: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Ландшафтное</w:t>
            </w:r>
            <w:proofErr w:type="gramEnd"/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 искусство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i/>
                <w:sz w:val="20"/>
                <w:szCs w:val="20"/>
                <w:vertAlign w:val="superscript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35.03.10 Ландшафтная архитектура</w:t>
            </w:r>
            <w:r w:rsidRPr="00C47628">
              <w:rPr>
                <w:rFonts w:eastAsia="Times New Roman" w:cs="Times New Roman"/>
                <w:i/>
                <w:sz w:val="22"/>
                <w:vertAlign w:val="superscript"/>
                <w:lang w:val="ru-RU" w:eastAsia="ru-RU"/>
              </w:rPr>
              <w:t xml:space="preserve">                                                                                              </w:t>
            </w:r>
          </w:p>
        </w:tc>
      </w:tr>
      <w:tr w:rsidR="00C47628" w:rsidRPr="00C47628" w:rsidTr="00B32189">
        <w:tblPrEx>
          <w:tblCellMar>
            <w:top w:w="0" w:type="dxa"/>
            <w:bottom w:w="0" w:type="dxa"/>
          </w:tblCellMar>
        </w:tblPrEx>
        <w:trPr>
          <w:trHeight w:val="2942"/>
        </w:trPr>
        <w:tc>
          <w:tcPr>
            <w:tcW w:w="9296" w:type="dxa"/>
            <w:gridSpan w:val="2"/>
            <w:vAlign w:val="center"/>
          </w:tcPr>
          <w:p w:rsidR="00C47628" w:rsidRPr="00C47628" w:rsidRDefault="00C47628" w:rsidP="00C47628">
            <w:pPr>
              <w:widowControl w:val="0"/>
              <w:spacing w:line="240" w:lineRule="auto"/>
              <w:ind w:firstLine="175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1. </w:t>
            </w:r>
            <w:r w:rsidRPr="00C47628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>вопрос</w:t>
            </w:r>
            <w:r w:rsidRPr="00C47628">
              <w:rPr>
                <w:rFonts w:eastAsia="Times New Roman" w:cs="Times New Roman"/>
                <w:i/>
                <w:sz w:val="22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Объемно-пространственная структура насаждений. Полуоткрытые пространства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 2</w:t>
            </w:r>
            <w:r w:rsidRPr="00C47628">
              <w:rPr>
                <w:rFonts w:eastAsia="Times New Roman" w:cs="Times New Roman"/>
                <w:b/>
                <w:szCs w:val="20"/>
                <w:lang w:val="ru-RU" w:eastAsia="ru-RU"/>
              </w:rPr>
              <w:t>.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 xml:space="preserve">вопрос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0"/>
                <w:szCs w:val="20"/>
                <w:lang w:val="ru-RU" w:eastAsia="ru-RU"/>
              </w:rPr>
              <w:t>Колониальный сад.  Романтический итальянский сад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keepNext/>
              <w:widowControl w:val="0"/>
              <w:spacing w:line="240" w:lineRule="auto"/>
              <w:outlineLvl w:val="1"/>
              <w:rPr>
                <w:rFonts w:ascii="Arial" w:eastAsia="Times New Roman" w:hAnsi="Arial" w:cs="Times New Roman"/>
                <w:b/>
                <w:bCs/>
                <w:i/>
                <w:iCs/>
                <w:sz w:val="28"/>
                <w:szCs w:val="28"/>
                <w:lang w:val="x-none" w:eastAsia="x-none"/>
              </w:rPr>
            </w:pPr>
            <w:r w:rsidRPr="00C47628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u-RU" w:eastAsia="ru-RU"/>
              </w:rPr>
              <w:t xml:space="preserve">   </w:t>
            </w:r>
          </w:p>
          <w:p w:rsidR="00C47628" w:rsidRPr="00C47628" w:rsidRDefault="00C47628" w:rsidP="00C47628">
            <w:pPr>
              <w:keepNext/>
              <w:widowControl w:val="0"/>
              <w:spacing w:line="240" w:lineRule="auto"/>
              <w:outlineLvl w:val="1"/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Билет </w:t>
            </w:r>
            <w:proofErr w:type="gram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составил:</w:t>
            </w:r>
            <w:r w:rsidRPr="00C47628"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доцент</w:t>
            </w:r>
            <w:proofErr w:type="gramEnd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базовой кафедры </w:t>
            </w:r>
            <w:proofErr w:type="spell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ВиПЛР</w:t>
            </w:r>
            <w:proofErr w:type="spellEnd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 _________ Л.В. </w:t>
            </w:r>
            <w:proofErr w:type="spell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Аношкина</w:t>
            </w:r>
            <w:proofErr w:type="spellEnd"/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12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Утверждено на заседании базовой кафедры воспроизводства и переработки лесных ресурсов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u w:val="single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протокол от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« 10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»  ноября 2025г. № 3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Заведующий базовой кафедрой 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ВиПЛР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    _______________________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_  И.А.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Гарус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</w:tbl>
    <w:p w:rsidR="00C47628" w:rsidRPr="00C47628" w:rsidRDefault="00C47628" w:rsidP="00C47628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tbl>
      <w:tblPr>
        <w:tblpPr w:leftFromText="180" w:rightFromText="180" w:vertAnchor="text" w:horzAnchor="page" w:tblpX="1862" w:tblpY="109"/>
        <w:tblW w:w="9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14"/>
        <w:gridCol w:w="6282"/>
      </w:tblGrid>
      <w:tr w:rsidR="00C47628" w:rsidRPr="00C47628" w:rsidTr="00B32189">
        <w:tblPrEx>
          <w:tblCellMar>
            <w:top w:w="0" w:type="dxa"/>
            <w:bottom w:w="0" w:type="dxa"/>
          </w:tblCellMar>
        </w:tblPrEx>
        <w:trPr>
          <w:trHeight w:val="923"/>
        </w:trPr>
        <w:tc>
          <w:tcPr>
            <w:tcW w:w="3014" w:type="dxa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proofErr w:type="spellStart"/>
            <w:r w:rsidRPr="00C47628">
              <w:rPr>
                <w:rFonts w:eastAsia="Times New Roman" w:cs="Times New Roman"/>
                <w:sz w:val="18"/>
                <w:szCs w:val="20"/>
                <w:lang w:val="ru-RU" w:eastAsia="ru-RU"/>
              </w:rPr>
              <w:t>Минобрнауки</w:t>
            </w:r>
            <w:proofErr w:type="spellEnd"/>
            <w:r w:rsidRPr="00C47628">
              <w:rPr>
                <w:rFonts w:eastAsia="Times New Roman" w:cs="Times New Roman"/>
                <w:sz w:val="18"/>
                <w:szCs w:val="20"/>
                <w:lang w:val="ru-RU" w:eastAsia="ru-RU"/>
              </w:rPr>
              <w:t xml:space="preserve"> России</w:t>
            </w:r>
          </w:p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ФГБОУ ВО 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«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БрГУ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»</w:t>
            </w:r>
          </w:p>
        </w:tc>
        <w:tc>
          <w:tcPr>
            <w:tcW w:w="6282" w:type="dxa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  <w:t>Экзаменационный билет № 18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ind w:firstLine="708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по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дисциплине  </w:t>
            </w: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Ландшафтное</w:t>
            </w:r>
            <w:proofErr w:type="gramEnd"/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 искусство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i/>
                <w:sz w:val="20"/>
                <w:szCs w:val="20"/>
                <w:vertAlign w:val="superscript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35.03.10 Ландшафтная архитектура</w:t>
            </w:r>
            <w:r w:rsidRPr="00C47628">
              <w:rPr>
                <w:rFonts w:eastAsia="Times New Roman" w:cs="Times New Roman"/>
                <w:i/>
                <w:sz w:val="22"/>
                <w:vertAlign w:val="superscript"/>
                <w:lang w:val="ru-RU" w:eastAsia="ru-RU"/>
              </w:rPr>
              <w:t xml:space="preserve">                                                                                              </w:t>
            </w:r>
          </w:p>
        </w:tc>
      </w:tr>
      <w:tr w:rsidR="00C47628" w:rsidRPr="00C47628" w:rsidTr="00B32189">
        <w:tblPrEx>
          <w:tblCellMar>
            <w:top w:w="0" w:type="dxa"/>
            <w:bottom w:w="0" w:type="dxa"/>
          </w:tblCellMar>
        </w:tblPrEx>
        <w:trPr>
          <w:trHeight w:val="2942"/>
        </w:trPr>
        <w:tc>
          <w:tcPr>
            <w:tcW w:w="9296" w:type="dxa"/>
            <w:gridSpan w:val="2"/>
            <w:vAlign w:val="center"/>
          </w:tcPr>
          <w:p w:rsidR="00C47628" w:rsidRPr="00C47628" w:rsidRDefault="00C47628" w:rsidP="00C47628">
            <w:pPr>
              <w:widowControl w:val="0"/>
              <w:spacing w:line="240" w:lineRule="auto"/>
              <w:ind w:firstLine="175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1. </w:t>
            </w:r>
            <w:r w:rsidRPr="00C47628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>вопрос</w:t>
            </w:r>
            <w:r w:rsidRPr="00C47628">
              <w:rPr>
                <w:rFonts w:eastAsia="Times New Roman" w:cs="Times New Roman"/>
                <w:i/>
                <w:sz w:val="22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Объемно-пространственная структура насаждений. Открытые пространства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 2</w:t>
            </w:r>
            <w:r w:rsidRPr="00C47628">
              <w:rPr>
                <w:rFonts w:eastAsia="Times New Roman" w:cs="Times New Roman"/>
                <w:b/>
                <w:szCs w:val="20"/>
                <w:lang w:val="ru-RU" w:eastAsia="ru-RU"/>
              </w:rPr>
              <w:t>.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 xml:space="preserve">вопрос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0"/>
                <w:szCs w:val="20"/>
                <w:lang w:val="ru-RU" w:eastAsia="ru-RU"/>
              </w:rPr>
              <w:t>Скандинавский стиль сада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keepNext/>
              <w:widowControl w:val="0"/>
              <w:spacing w:line="240" w:lineRule="auto"/>
              <w:outlineLvl w:val="1"/>
              <w:rPr>
                <w:rFonts w:ascii="Arial" w:eastAsia="Times New Roman" w:hAnsi="Arial" w:cs="Times New Roman"/>
                <w:b/>
                <w:bCs/>
                <w:i/>
                <w:iCs/>
                <w:sz w:val="28"/>
                <w:szCs w:val="28"/>
                <w:lang w:val="x-none" w:eastAsia="x-none"/>
              </w:rPr>
            </w:pPr>
            <w:r w:rsidRPr="00C47628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u-RU" w:eastAsia="ru-RU"/>
              </w:rPr>
              <w:t xml:space="preserve">   </w:t>
            </w:r>
          </w:p>
          <w:p w:rsidR="00C47628" w:rsidRPr="00C47628" w:rsidRDefault="00C47628" w:rsidP="00C47628">
            <w:pPr>
              <w:keepNext/>
              <w:widowControl w:val="0"/>
              <w:spacing w:line="240" w:lineRule="auto"/>
              <w:outlineLvl w:val="1"/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Билет </w:t>
            </w:r>
            <w:proofErr w:type="gram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составил:</w:t>
            </w:r>
            <w:r w:rsidRPr="00C47628"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доцент</w:t>
            </w:r>
            <w:proofErr w:type="gramEnd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базовой кафедры </w:t>
            </w:r>
            <w:proofErr w:type="spell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ВиПЛР</w:t>
            </w:r>
            <w:proofErr w:type="spellEnd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 _________ Л.В. </w:t>
            </w:r>
            <w:proofErr w:type="spell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Аношкина</w:t>
            </w:r>
            <w:proofErr w:type="spellEnd"/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12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Утверждено на заседании базовой кафедры воспроизводства и переработки лесных ресурсов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u w:val="single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протокол от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« 10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»  ноября 2025г. № 3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Заведующий базовой кафедрой 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ВиПЛР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    _______________________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_  И.А.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Гарус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</w:tbl>
    <w:p w:rsidR="00C47628" w:rsidRPr="00C47628" w:rsidRDefault="00C47628" w:rsidP="00C47628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tbl>
      <w:tblPr>
        <w:tblpPr w:leftFromText="180" w:rightFromText="180" w:vertAnchor="text" w:horzAnchor="page" w:tblpX="1862" w:tblpY="109"/>
        <w:tblW w:w="9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14"/>
        <w:gridCol w:w="6282"/>
      </w:tblGrid>
      <w:tr w:rsidR="00C47628" w:rsidRPr="00C47628" w:rsidTr="00B32189">
        <w:tblPrEx>
          <w:tblCellMar>
            <w:top w:w="0" w:type="dxa"/>
            <w:bottom w:w="0" w:type="dxa"/>
          </w:tblCellMar>
        </w:tblPrEx>
        <w:trPr>
          <w:trHeight w:val="923"/>
        </w:trPr>
        <w:tc>
          <w:tcPr>
            <w:tcW w:w="3014" w:type="dxa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proofErr w:type="spellStart"/>
            <w:r w:rsidRPr="00C47628">
              <w:rPr>
                <w:rFonts w:eastAsia="Times New Roman" w:cs="Times New Roman"/>
                <w:sz w:val="18"/>
                <w:szCs w:val="20"/>
                <w:lang w:val="ru-RU" w:eastAsia="ru-RU"/>
              </w:rPr>
              <w:t>Минобрнауки</w:t>
            </w:r>
            <w:proofErr w:type="spellEnd"/>
            <w:r w:rsidRPr="00C47628">
              <w:rPr>
                <w:rFonts w:eastAsia="Times New Roman" w:cs="Times New Roman"/>
                <w:sz w:val="18"/>
                <w:szCs w:val="20"/>
                <w:lang w:val="ru-RU" w:eastAsia="ru-RU"/>
              </w:rPr>
              <w:t xml:space="preserve"> России</w:t>
            </w:r>
          </w:p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ФГБОУ ВО 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«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БрГУ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»</w:t>
            </w:r>
          </w:p>
        </w:tc>
        <w:tc>
          <w:tcPr>
            <w:tcW w:w="6282" w:type="dxa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  <w:t>Экзаменационный билет № 19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ind w:firstLine="708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по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дисциплине  </w:t>
            </w: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Ландшафтное</w:t>
            </w:r>
            <w:proofErr w:type="gramEnd"/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 искусство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i/>
                <w:sz w:val="20"/>
                <w:szCs w:val="20"/>
                <w:vertAlign w:val="superscript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35.03.10 Ландшафтная архитектура</w:t>
            </w:r>
            <w:r w:rsidRPr="00C47628">
              <w:rPr>
                <w:rFonts w:eastAsia="Times New Roman" w:cs="Times New Roman"/>
                <w:i/>
                <w:sz w:val="22"/>
                <w:vertAlign w:val="superscript"/>
                <w:lang w:val="ru-RU" w:eastAsia="ru-RU"/>
              </w:rPr>
              <w:t xml:space="preserve">                                                                                              </w:t>
            </w:r>
          </w:p>
        </w:tc>
      </w:tr>
      <w:tr w:rsidR="00C47628" w:rsidRPr="00C47628" w:rsidTr="00B32189">
        <w:tblPrEx>
          <w:tblCellMar>
            <w:top w:w="0" w:type="dxa"/>
            <w:bottom w:w="0" w:type="dxa"/>
          </w:tblCellMar>
        </w:tblPrEx>
        <w:trPr>
          <w:trHeight w:val="2942"/>
        </w:trPr>
        <w:tc>
          <w:tcPr>
            <w:tcW w:w="9296" w:type="dxa"/>
            <w:gridSpan w:val="2"/>
            <w:vAlign w:val="center"/>
          </w:tcPr>
          <w:p w:rsidR="00C47628" w:rsidRPr="00C47628" w:rsidRDefault="00C47628" w:rsidP="00C47628">
            <w:pPr>
              <w:widowControl w:val="0"/>
              <w:spacing w:line="240" w:lineRule="auto"/>
              <w:ind w:firstLine="175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1. </w:t>
            </w:r>
            <w:r w:rsidRPr="00C47628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>вопрос</w:t>
            </w:r>
            <w:r w:rsidRPr="00C47628">
              <w:rPr>
                <w:rFonts w:eastAsia="Times New Roman" w:cs="Times New Roman"/>
                <w:i/>
                <w:sz w:val="22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Партер. Разновидности партеров</w:t>
            </w:r>
            <w:r w:rsidRPr="00C47628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 2</w:t>
            </w:r>
            <w:r w:rsidRPr="00C47628">
              <w:rPr>
                <w:rFonts w:eastAsia="Times New Roman" w:cs="Times New Roman"/>
                <w:b/>
                <w:szCs w:val="20"/>
                <w:lang w:val="ru-RU" w:eastAsia="ru-RU"/>
              </w:rPr>
              <w:t>.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 xml:space="preserve">вопрос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0"/>
                <w:szCs w:val="20"/>
                <w:lang w:val="ru-RU" w:eastAsia="ru-RU"/>
              </w:rPr>
              <w:t>Сад в стиле модерн (минимализм)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keepNext/>
              <w:widowControl w:val="0"/>
              <w:spacing w:line="240" w:lineRule="auto"/>
              <w:outlineLvl w:val="1"/>
              <w:rPr>
                <w:rFonts w:ascii="Arial" w:eastAsia="Times New Roman" w:hAnsi="Arial" w:cs="Times New Roman"/>
                <w:b/>
                <w:bCs/>
                <w:i/>
                <w:iCs/>
                <w:sz w:val="28"/>
                <w:szCs w:val="28"/>
                <w:lang w:val="x-none" w:eastAsia="x-none"/>
              </w:rPr>
            </w:pPr>
            <w:r w:rsidRPr="00C47628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u-RU" w:eastAsia="ru-RU"/>
              </w:rPr>
              <w:t xml:space="preserve">   </w:t>
            </w:r>
          </w:p>
          <w:p w:rsidR="00C47628" w:rsidRPr="00C47628" w:rsidRDefault="00C47628" w:rsidP="00C47628">
            <w:pPr>
              <w:keepNext/>
              <w:widowControl w:val="0"/>
              <w:spacing w:line="240" w:lineRule="auto"/>
              <w:outlineLvl w:val="1"/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Билет </w:t>
            </w:r>
            <w:proofErr w:type="gram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составил:</w:t>
            </w:r>
            <w:r w:rsidRPr="00C47628"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доцент</w:t>
            </w:r>
            <w:proofErr w:type="gramEnd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базовой кафедры </w:t>
            </w:r>
            <w:proofErr w:type="spell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ВиПЛР</w:t>
            </w:r>
            <w:proofErr w:type="spellEnd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 _________ Л.В. </w:t>
            </w:r>
            <w:proofErr w:type="spell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Аношкина</w:t>
            </w:r>
            <w:proofErr w:type="spellEnd"/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12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Утверждено на заседании базовой кафедры воспроизводства и переработки лесных ресурсов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u w:val="single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протокол от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« 10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»  ноября 2025г. № 3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Заведующий базовой кафедрой 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ВиПЛР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    _______________________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_  И.А.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Гарус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</w:tbl>
    <w:p w:rsidR="00C47628" w:rsidRPr="00C47628" w:rsidRDefault="00C47628" w:rsidP="00C47628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tbl>
      <w:tblPr>
        <w:tblpPr w:leftFromText="180" w:rightFromText="180" w:vertAnchor="text" w:horzAnchor="page" w:tblpX="1862" w:tblpY="109"/>
        <w:tblW w:w="9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14"/>
        <w:gridCol w:w="6282"/>
      </w:tblGrid>
      <w:tr w:rsidR="00C47628" w:rsidRPr="00C47628" w:rsidTr="00B32189">
        <w:tblPrEx>
          <w:tblCellMar>
            <w:top w:w="0" w:type="dxa"/>
            <w:bottom w:w="0" w:type="dxa"/>
          </w:tblCellMar>
        </w:tblPrEx>
        <w:trPr>
          <w:trHeight w:val="923"/>
        </w:trPr>
        <w:tc>
          <w:tcPr>
            <w:tcW w:w="3014" w:type="dxa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proofErr w:type="spellStart"/>
            <w:r w:rsidRPr="00C47628">
              <w:rPr>
                <w:rFonts w:eastAsia="Times New Roman" w:cs="Times New Roman"/>
                <w:sz w:val="18"/>
                <w:szCs w:val="20"/>
                <w:lang w:val="ru-RU" w:eastAsia="ru-RU"/>
              </w:rPr>
              <w:t>Минобрнауки</w:t>
            </w:r>
            <w:proofErr w:type="spellEnd"/>
            <w:r w:rsidRPr="00C47628">
              <w:rPr>
                <w:rFonts w:eastAsia="Times New Roman" w:cs="Times New Roman"/>
                <w:sz w:val="18"/>
                <w:szCs w:val="20"/>
                <w:lang w:val="ru-RU" w:eastAsia="ru-RU"/>
              </w:rPr>
              <w:t xml:space="preserve"> России</w:t>
            </w:r>
          </w:p>
          <w:p w:rsidR="00C47628" w:rsidRPr="00C47628" w:rsidRDefault="00C47628" w:rsidP="00C47628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ФГБОУ ВО 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«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БрГУ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»</w:t>
            </w:r>
          </w:p>
        </w:tc>
        <w:tc>
          <w:tcPr>
            <w:tcW w:w="6282" w:type="dxa"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  <w:t>Экзаменационный билет № 20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ind w:firstLine="708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по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дисциплине  </w:t>
            </w: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Ландшафтное</w:t>
            </w:r>
            <w:proofErr w:type="gramEnd"/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 искусство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i/>
                <w:sz w:val="20"/>
                <w:szCs w:val="20"/>
                <w:vertAlign w:val="superscript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35.03.10 Ландшафтная архитектура</w:t>
            </w:r>
            <w:r w:rsidRPr="00C47628">
              <w:rPr>
                <w:rFonts w:eastAsia="Times New Roman" w:cs="Times New Roman"/>
                <w:i/>
                <w:sz w:val="22"/>
                <w:vertAlign w:val="superscript"/>
                <w:lang w:val="ru-RU" w:eastAsia="ru-RU"/>
              </w:rPr>
              <w:t xml:space="preserve">                                                                                              </w:t>
            </w:r>
          </w:p>
        </w:tc>
      </w:tr>
      <w:tr w:rsidR="00C47628" w:rsidRPr="00C47628" w:rsidTr="00B32189">
        <w:tblPrEx>
          <w:tblCellMar>
            <w:top w:w="0" w:type="dxa"/>
            <w:bottom w:w="0" w:type="dxa"/>
          </w:tblCellMar>
        </w:tblPrEx>
        <w:trPr>
          <w:trHeight w:val="2942"/>
        </w:trPr>
        <w:tc>
          <w:tcPr>
            <w:tcW w:w="9296" w:type="dxa"/>
            <w:gridSpan w:val="2"/>
            <w:vAlign w:val="center"/>
          </w:tcPr>
          <w:p w:rsidR="00C47628" w:rsidRPr="00C47628" w:rsidRDefault="00C47628" w:rsidP="00C47628">
            <w:pPr>
              <w:widowControl w:val="0"/>
              <w:spacing w:line="240" w:lineRule="auto"/>
              <w:ind w:firstLine="175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1. </w:t>
            </w:r>
            <w:r w:rsidRPr="00C47628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>вопрос</w:t>
            </w:r>
            <w:r w:rsidRPr="00C47628">
              <w:rPr>
                <w:rFonts w:eastAsia="Times New Roman" w:cs="Times New Roman"/>
                <w:i/>
                <w:sz w:val="22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Поляны. Виды опушек</w:t>
            </w:r>
            <w:r w:rsidRPr="00C47628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</w:t>
            </w:r>
          </w:p>
          <w:p w:rsidR="00C47628" w:rsidRPr="00C47628" w:rsidRDefault="00C47628" w:rsidP="00C47628">
            <w:pPr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 2</w:t>
            </w:r>
            <w:r w:rsidRPr="00C47628">
              <w:rPr>
                <w:rFonts w:eastAsia="Times New Roman" w:cs="Times New Roman"/>
                <w:b/>
                <w:szCs w:val="20"/>
                <w:lang w:val="ru-RU" w:eastAsia="ru-RU"/>
              </w:rPr>
              <w:t>.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 xml:space="preserve">вопрос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0"/>
                <w:szCs w:val="20"/>
                <w:lang w:val="ru-RU" w:eastAsia="ru-RU"/>
              </w:rPr>
              <w:t>Ландшафтный дизайн в стиле хай-тек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keepNext/>
              <w:widowControl w:val="0"/>
              <w:spacing w:line="240" w:lineRule="auto"/>
              <w:outlineLvl w:val="1"/>
              <w:rPr>
                <w:rFonts w:ascii="Arial" w:eastAsia="Times New Roman" w:hAnsi="Arial" w:cs="Times New Roman"/>
                <w:b/>
                <w:bCs/>
                <w:i/>
                <w:iCs/>
                <w:sz w:val="28"/>
                <w:szCs w:val="28"/>
                <w:lang w:val="x-none" w:eastAsia="x-none"/>
              </w:rPr>
            </w:pPr>
            <w:r w:rsidRPr="00C47628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u-RU" w:eastAsia="ru-RU"/>
              </w:rPr>
              <w:t xml:space="preserve">   </w:t>
            </w:r>
          </w:p>
          <w:p w:rsidR="00C47628" w:rsidRPr="00C47628" w:rsidRDefault="00C47628" w:rsidP="00C47628">
            <w:pPr>
              <w:keepNext/>
              <w:widowControl w:val="0"/>
              <w:spacing w:line="240" w:lineRule="auto"/>
              <w:outlineLvl w:val="1"/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Билет </w:t>
            </w:r>
            <w:proofErr w:type="gram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составил:</w:t>
            </w:r>
            <w:r w:rsidRPr="00C47628"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  <w:t xml:space="preserve">  </w:t>
            </w:r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доцент</w:t>
            </w:r>
            <w:proofErr w:type="gramEnd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базовой кафедры </w:t>
            </w:r>
            <w:proofErr w:type="spell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ВиПЛР</w:t>
            </w:r>
            <w:proofErr w:type="spellEnd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 _________ Л.В. </w:t>
            </w:r>
            <w:proofErr w:type="spellStart"/>
            <w:r w:rsidRPr="00C47628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Аношкина</w:t>
            </w:r>
            <w:proofErr w:type="spellEnd"/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12"/>
                <w:szCs w:val="20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Утверждено на заседании базовой кафедры воспроизводства и переработки лесных ресурсов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u w:val="single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протокол от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« 10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»  ноября 2025г. № 3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Заведующий базовой кафедрой 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ВиПЛР</w:t>
            </w:r>
            <w:proofErr w:type="spell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    _______________________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_  И.А.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Гарус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</w:tbl>
    <w:p w:rsidR="00C47628" w:rsidRPr="00C47628" w:rsidRDefault="00C47628" w:rsidP="00C47628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C47628" w:rsidRPr="00C47628" w:rsidRDefault="00C47628" w:rsidP="00C47628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sz w:val="20"/>
          <w:szCs w:val="20"/>
          <w:lang w:val="ru-RU" w:eastAsia="ru-RU"/>
        </w:rPr>
      </w:pPr>
      <w:r w:rsidRPr="00C47628">
        <w:rPr>
          <w:rFonts w:eastAsia="Times New Roman" w:cs="Times New Roman"/>
          <w:noProof/>
          <w:sz w:val="20"/>
          <w:szCs w:val="20"/>
          <w:lang w:val="ru-RU" w:eastAsia="ru-RU"/>
        </w:rPr>
        <w:drawing>
          <wp:inline distT="0" distB="0" distL="0" distR="0">
            <wp:extent cx="5133975" cy="2857500"/>
            <wp:effectExtent l="0" t="0" r="9525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67" t="16319" r="5695" b="71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7628" w:rsidRPr="00C47628" w:rsidRDefault="00C47628" w:rsidP="00C47628">
      <w:pPr>
        <w:widowControl w:val="0"/>
        <w:tabs>
          <w:tab w:val="left" w:pos="2295"/>
        </w:tabs>
        <w:spacing w:line="240" w:lineRule="auto"/>
        <w:jc w:val="center"/>
        <w:rPr>
          <w:rFonts w:eastAsia="Times New Roman" w:cs="Times New Roman"/>
          <w:b/>
          <w:sz w:val="20"/>
          <w:szCs w:val="24"/>
          <w:lang w:val="ru-RU" w:eastAsia="ru-RU"/>
        </w:rPr>
      </w:pPr>
    </w:p>
    <w:p w:rsidR="00C47628" w:rsidRPr="00C47628" w:rsidRDefault="00C47628" w:rsidP="00C47628">
      <w:pPr>
        <w:widowControl w:val="0"/>
        <w:tabs>
          <w:tab w:val="left" w:pos="2295"/>
        </w:tabs>
        <w:spacing w:line="240" w:lineRule="auto"/>
        <w:jc w:val="center"/>
        <w:rPr>
          <w:rFonts w:eastAsia="Times New Roman" w:cs="Times New Roman"/>
          <w:b/>
          <w:sz w:val="22"/>
          <w:lang w:val="ru-RU" w:eastAsia="ru-RU"/>
        </w:rPr>
      </w:pPr>
    </w:p>
    <w:p w:rsidR="00C47628" w:rsidRPr="00C47628" w:rsidRDefault="00C47628" w:rsidP="00C47628">
      <w:pPr>
        <w:widowControl w:val="0"/>
        <w:tabs>
          <w:tab w:val="left" w:pos="2295"/>
        </w:tabs>
        <w:spacing w:line="240" w:lineRule="auto"/>
        <w:jc w:val="center"/>
        <w:rPr>
          <w:rFonts w:eastAsia="Times New Roman" w:cs="Times New Roman"/>
          <w:b/>
          <w:sz w:val="22"/>
          <w:lang w:val="ru-RU" w:eastAsia="ru-RU"/>
        </w:rPr>
      </w:pPr>
    </w:p>
    <w:p w:rsidR="00C47628" w:rsidRPr="00C47628" w:rsidRDefault="00C47628" w:rsidP="00C47628">
      <w:pPr>
        <w:widowControl w:val="0"/>
        <w:tabs>
          <w:tab w:val="left" w:pos="2295"/>
        </w:tabs>
        <w:spacing w:line="240" w:lineRule="auto"/>
        <w:jc w:val="center"/>
        <w:rPr>
          <w:rFonts w:eastAsia="Times New Roman" w:cs="Times New Roman"/>
          <w:b/>
          <w:i/>
          <w:sz w:val="22"/>
          <w:lang w:val="ru-RU" w:eastAsia="ru-RU"/>
        </w:rPr>
      </w:pPr>
      <w:r w:rsidRPr="00C47628">
        <w:rPr>
          <w:rFonts w:eastAsia="Times New Roman" w:cs="Times New Roman"/>
          <w:b/>
          <w:sz w:val="22"/>
          <w:lang w:val="ru-RU" w:eastAsia="ru-RU"/>
        </w:rPr>
        <w:t xml:space="preserve">5. КОМПЛЕКТ ОЦЕНОЧНЫХ СРЕДСТВ </w:t>
      </w:r>
    </w:p>
    <w:p w:rsidR="00C47628" w:rsidRPr="00C47628" w:rsidRDefault="00C47628" w:rsidP="00C47628">
      <w:pPr>
        <w:widowControl w:val="0"/>
        <w:tabs>
          <w:tab w:val="left" w:pos="2295"/>
        </w:tabs>
        <w:spacing w:line="240" w:lineRule="auto"/>
        <w:jc w:val="center"/>
        <w:rPr>
          <w:rFonts w:eastAsia="Times New Roman" w:cs="Times New Roman"/>
          <w:b/>
          <w:i/>
          <w:sz w:val="22"/>
          <w:lang w:val="ru-RU" w:eastAsia="ru-RU"/>
        </w:rPr>
      </w:pPr>
      <w:r w:rsidRPr="00C47628">
        <w:rPr>
          <w:rFonts w:eastAsia="Times New Roman" w:cs="Times New Roman"/>
          <w:b/>
          <w:sz w:val="22"/>
          <w:lang w:val="ru-RU" w:eastAsia="ru-RU"/>
        </w:rPr>
        <w:t xml:space="preserve">ДЛЯ ДИАГНОСТИЧЕСКОГО ДИСЦИПЛИНАРНОГО ТЕСТИРОВАНИЯ 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i/>
          <w:sz w:val="4"/>
          <w:szCs w:val="6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  <w:r w:rsidRPr="00C47628">
        <w:rPr>
          <w:rFonts w:eastAsia="Times New Roman" w:cs="Times New Roman"/>
          <w:b/>
          <w:sz w:val="28"/>
          <w:szCs w:val="28"/>
          <w:lang w:val="ru-RU" w:eastAsia="ru-RU"/>
        </w:rPr>
        <w:t xml:space="preserve">Оценочные средства </w:t>
      </w:r>
    </w:p>
    <w:p w:rsidR="00C47628" w:rsidRPr="00C47628" w:rsidRDefault="00C47628" w:rsidP="00C47628">
      <w:pPr>
        <w:widowControl w:val="0"/>
        <w:spacing w:line="240" w:lineRule="auto"/>
        <w:jc w:val="center"/>
        <w:rPr>
          <w:rFonts w:eastAsia="Times New Roman" w:cs="Times New Roman"/>
          <w:i/>
          <w:sz w:val="20"/>
          <w:szCs w:val="28"/>
          <w:lang w:val="ru-RU" w:eastAsia="ru-RU"/>
        </w:rPr>
      </w:pPr>
      <w:r w:rsidRPr="00C47628">
        <w:rPr>
          <w:rFonts w:eastAsia="Times New Roman" w:cs="Times New Roman"/>
          <w:b/>
          <w:sz w:val="28"/>
          <w:szCs w:val="28"/>
          <w:lang w:val="ru-RU" w:eastAsia="ru-RU"/>
        </w:rPr>
        <w:t>для диагностического дисциплинарного тестирования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i/>
          <w:kern w:val="1"/>
          <w:sz w:val="22"/>
          <w:lang w:val="ru-RU" w:eastAsia="ru-RU"/>
        </w:rPr>
      </w:pPr>
      <w:r w:rsidRPr="00C47628">
        <w:rPr>
          <w:rFonts w:eastAsia="Times New Roman" w:cs="Times New Roman"/>
          <w:sz w:val="22"/>
          <w:lang w:val="ru-RU" w:eastAsia="ru-RU"/>
        </w:rPr>
        <w:t xml:space="preserve">по компетенции </w:t>
      </w:r>
      <w:r w:rsidRPr="00C47628">
        <w:rPr>
          <w:rFonts w:eastAsia="Times New Roman" w:cs="Times New Roman"/>
          <w:kern w:val="1"/>
          <w:sz w:val="22"/>
          <w:lang w:val="ru-RU" w:eastAsia="ru-RU"/>
        </w:rPr>
        <w:t>ПК-3 Способен разрабатывать отдельные элементы и фрагменты проекта объекта ландшафтной архитектуры в составе общей проектной документации, применять современные стили садово-паркового искусства при разработке проектов планировки, реконструкции и реставрации объектов.</w:t>
      </w:r>
    </w:p>
    <w:tbl>
      <w:tblPr>
        <w:tblW w:w="4856" w:type="pct"/>
        <w:jc w:val="center"/>
        <w:tblCellMar>
          <w:left w:w="113" w:type="dxa"/>
        </w:tblCellMar>
        <w:tblLook w:val="04A0" w:firstRow="1" w:lastRow="0" w:firstColumn="1" w:lastColumn="0" w:noHBand="0" w:noVBand="1"/>
      </w:tblPr>
      <w:tblGrid>
        <w:gridCol w:w="4275"/>
        <w:gridCol w:w="5350"/>
      </w:tblGrid>
      <w:tr w:rsidR="00C47628" w:rsidRPr="00C47628" w:rsidTr="00B32189">
        <w:trPr>
          <w:jc w:val="center"/>
        </w:trPr>
        <w:tc>
          <w:tcPr>
            <w:tcW w:w="222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C47628" w:rsidRPr="00C47628" w:rsidRDefault="00C47628" w:rsidP="00C47628">
            <w:pPr>
              <w:widowControl w:val="0"/>
              <w:suppressAutoHyphens/>
              <w:spacing w:line="240" w:lineRule="auto"/>
              <w:ind w:left="-57" w:right="-57"/>
              <w:jc w:val="center"/>
              <w:rPr>
                <w:rFonts w:eastAsia="Times New Roman" w:cs="Times New Roman"/>
                <w:i/>
                <w:kern w:val="2"/>
                <w:sz w:val="20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kern w:val="2"/>
                <w:sz w:val="22"/>
                <w:lang w:val="ru-RU" w:eastAsia="ru-RU"/>
              </w:rPr>
              <w:t>Код и содержание индикаторов достижения</w:t>
            </w:r>
          </w:p>
        </w:tc>
        <w:tc>
          <w:tcPr>
            <w:tcW w:w="277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C47628" w:rsidRPr="00C47628" w:rsidRDefault="00C47628" w:rsidP="00C47628">
            <w:pPr>
              <w:widowControl w:val="0"/>
              <w:suppressAutoHyphens/>
              <w:spacing w:line="240" w:lineRule="auto"/>
              <w:ind w:left="-57" w:right="-57"/>
              <w:jc w:val="center"/>
              <w:rPr>
                <w:rFonts w:eastAsia="Times New Roman" w:cs="Times New Roman"/>
                <w:b/>
                <w:kern w:val="2"/>
                <w:sz w:val="20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kern w:val="2"/>
                <w:sz w:val="22"/>
                <w:lang w:val="ru-RU" w:eastAsia="ru-RU"/>
              </w:rPr>
              <w:t>Планируемые результаты обучения по дисциплине</w:t>
            </w:r>
            <w:r w:rsidRPr="00C47628">
              <w:rPr>
                <w:rFonts w:eastAsia="Times New Roman" w:cs="Times New Roman"/>
                <w:i/>
                <w:sz w:val="22"/>
                <w:lang w:val="ru-RU" w:eastAsia="ru-RU"/>
              </w:rPr>
              <w:t>**</w:t>
            </w:r>
          </w:p>
        </w:tc>
      </w:tr>
      <w:tr w:rsidR="00C47628" w:rsidRPr="00C47628" w:rsidTr="00B32189">
        <w:trPr>
          <w:jc w:val="center"/>
        </w:trPr>
        <w:tc>
          <w:tcPr>
            <w:tcW w:w="222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C47628" w:rsidRPr="00C47628" w:rsidRDefault="00C47628" w:rsidP="00C47628">
            <w:pPr>
              <w:widowControl w:val="0"/>
              <w:suppressAutoHyphens/>
              <w:spacing w:line="240" w:lineRule="auto"/>
              <w:ind w:left="-57" w:right="-57"/>
              <w:rPr>
                <w:rFonts w:eastAsia="Times New Roman" w:cs="Times New Roman"/>
                <w:bCs/>
                <w:i/>
                <w:kern w:val="2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Cs/>
                <w:i/>
                <w:kern w:val="2"/>
                <w:sz w:val="22"/>
                <w:lang w:val="ru-RU" w:eastAsia="ru-RU"/>
              </w:rPr>
              <w:t>ПК-3.6</w:t>
            </w:r>
          </w:p>
          <w:p w:rsidR="00C47628" w:rsidRPr="00C47628" w:rsidRDefault="00C47628" w:rsidP="00C47628">
            <w:pPr>
              <w:widowControl w:val="0"/>
              <w:suppressAutoHyphens/>
              <w:spacing w:line="240" w:lineRule="auto"/>
              <w:ind w:left="-57" w:right="-57"/>
              <w:jc w:val="both"/>
              <w:rPr>
                <w:rFonts w:eastAsia="Times New Roman" w:cs="Times New Roman"/>
                <w:b/>
                <w:i/>
                <w:kern w:val="2"/>
                <w:sz w:val="20"/>
                <w:lang w:val="ru-RU" w:eastAsia="ru-RU"/>
              </w:rPr>
            </w:pPr>
            <w:r w:rsidRPr="00C47628">
              <w:rPr>
                <w:rFonts w:eastAsia="Times New Roman" w:cs="Times New Roman"/>
                <w:bCs/>
                <w:i/>
                <w:kern w:val="2"/>
                <w:sz w:val="22"/>
                <w:lang w:val="ru-RU" w:eastAsia="ru-RU"/>
              </w:rPr>
              <w:t>Применяет современные стили садово-паркового искусства при разработке проектов.</w:t>
            </w:r>
          </w:p>
        </w:tc>
        <w:tc>
          <w:tcPr>
            <w:tcW w:w="277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C47628" w:rsidRPr="00C47628" w:rsidRDefault="00C47628" w:rsidP="00C47628">
            <w:pPr>
              <w:widowControl w:val="0"/>
              <w:snapToGrid w:val="0"/>
              <w:spacing w:line="240" w:lineRule="auto"/>
              <w:rPr>
                <w:rFonts w:eastAsia="Times New Roman" w:cs="Times New Roman"/>
                <w:i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Знать: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</w:p>
          <w:p w:rsidR="00C47628" w:rsidRPr="00C47628" w:rsidRDefault="00C47628" w:rsidP="00C47628">
            <w:pPr>
              <w:widowControl w:val="0"/>
              <w:snapToGrid w:val="0"/>
              <w:spacing w:line="240" w:lineRule="auto"/>
              <w:rPr>
                <w:rFonts w:eastAsia="Times New Roman" w:cs="Times New Roman"/>
                <w:i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- особенности исторического развития садово-паркового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искусства  и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современные тенденции развития ландшафтной архитектуры; </w:t>
            </w:r>
          </w:p>
          <w:p w:rsidR="00C47628" w:rsidRPr="00C47628" w:rsidRDefault="00C47628" w:rsidP="00C47628">
            <w:pPr>
              <w:widowControl w:val="0"/>
              <w:snapToGrid w:val="0"/>
              <w:spacing w:line="240" w:lineRule="auto"/>
              <w:rPr>
                <w:rFonts w:eastAsia="Times New Roman" w:cs="Times New Roman"/>
                <w:i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Уметь: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</w:t>
            </w:r>
          </w:p>
          <w:p w:rsidR="00C47628" w:rsidRPr="00C47628" w:rsidRDefault="00C47628" w:rsidP="00C47628">
            <w:pPr>
              <w:widowControl w:val="0"/>
              <w:snapToGrid w:val="0"/>
              <w:spacing w:line="240" w:lineRule="auto"/>
              <w:rPr>
                <w:rFonts w:eastAsia="Times New Roman" w:cs="Times New Roman"/>
                <w:i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- применять традиционные методы и современные стили садово-паркового искусства при разработке фрагментов объекта ландшафтной архитектуры; </w:t>
            </w:r>
          </w:p>
          <w:p w:rsidR="00C47628" w:rsidRPr="00C47628" w:rsidRDefault="00C47628" w:rsidP="00C47628">
            <w:pPr>
              <w:widowControl w:val="0"/>
              <w:suppressAutoHyphens/>
              <w:spacing w:line="240" w:lineRule="auto"/>
              <w:rPr>
                <w:rFonts w:eastAsia="Times New Roman" w:cs="Times New Roman"/>
                <w:i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Владеть: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</w:t>
            </w:r>
          </w:p>
          <w:p w:rsidR="00C47628" w:rsidRPr="00C47628" w:rsidRDefault="00C47628" w:rsidP="00C47628">
            <w:pPr>
              <w:widowControl w:val="0"/>
              <w:suppressAutoHyphens/>
              <w:spacing w:line="240" w:lineRule="auto"/>
              <w:ind w:left="-57" w:right="-57"/>
              <w:jc w:val="both"/>
              <w:rPr>
                <w:rFonts w:eastAsia="Times New Roman" w:cs="Times New Roman"/>
                <w:b/>
                <w:kern w:val="2"/>
                <w:sz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- приемами составления композиции из природных и искусственных компонентов среды.</w:t>
            </w:r>
          </w:p>
        </w:tc>
      </w:tr>
    </w:tbl>
    <w:p w:rsidR="00C47628" w:rsidRPr="00C47628" w:rsidRDefault="00C47628" w:rsidP="00C47628">
      <w:pPr>
        <w:widowControl w:val="0"/>
        <w:spacing w:line="240" w:lineRule="auto"/>
        <w:jc w:val="center"/>
        <w:rPr>
          <w:rFonts w:eastAsia="Times New Roman" w:cs="Times New Roman"/>
          <w:sz w:val="14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center"/>
        <w:rPr>
          <w:rFonts w:eastAsia="Times New Roman" w:cs="Times New Roman"/>
          <w:b/>
          <w:sz w:val="20"/>
          <w:szCs w:val="28"/>
          <w:lang w:val="ru-RU" w:eastAsia="ru-RU"/>
        </w:rPr>
      </w:pPr>
      <w:r w:rsidRPr="00C47628">
        <w:rPr>
          <w:rFonts w:eastAsia="Times New Roman" w:cs="Times New Roman"/>
          <w:b/>
          <w:sz w:val="20"/>
          <w:szCs w:val="28"/>
          <w:lang w:val="ru-RU" w:eastAsia="ru-RU"/>
        </w:rPr>
        <w:t>Распределение заданий</w:t>
      </w:r>
      <w:r w:rsidRPr="00C47628">
        <w:rPr>
          <w:rFonts w:eastAsia="Times New Roman" w:cs="Times New Roman"/>
          <w:sz w:val="20"/>
          <w:szCs w:val="28"/>
          <w:lang w:val="ru-RU" w:eastAsia="ru-RU"/>
        </w:rPr>
        <w:t xml:space="preserve"> </w:t>
      </w:r>
      <w:r w:rsidRPr="00C47628">
        <w:rPr>
          <w:rFonts w:eastAsia="Times New Roman" w:cs="Times New Roman"/>
          <w:b/>
          <w:sz w:val="20"/>
          <w:szCs w:val="28"/>
          <w:lang w:val="ru-RU" w:eastAsia="ru-RU"/>
        </w:rPr>
        <w:t>по типам и уровням сложности</w:t>
      </w:r>
    </w:p>
    <w:tbl>
      <w:tblPr>
        <w:tblW w:w="479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94"/>
        <w:gridCol w:w="2418"/>
        <w:gridCol w:w="4027"/>
        <w:gridCol w:w="1450"/>
      </w:tblGrid>
      <w:tr w:rsidR="00C47628" w:rsidRPr="00C47628" w:rsidTr="00B32189">
        <w:trPr>
          <w:trHeight w:val="20"/>
          <w:jc w:val="center"/>
        </w:trPr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Индикатор компетенции</w:t>
            </w: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ind w:right="-108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Уровень сложности задания</w:t>
            </w:r>
          </w:p>
        </w:tc>
        <w:tc>
          <w:tcPr>
            <w:tcW w:w="2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Тип задания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Количество </w:t>
            </w: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br/>
              <w:t>заданий</w:t>
            </w:r>
          </w:p>
        </w:tc>
      </w:tr>
      <w:tr w:rsidR="00C47628" w:rsidRPr="00C47628" w:rsidTr="00B32189">
        <w:trPr>
          <w:trHeight w:val="20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Семестр 1</w:t>
            </w:r>
          </w:p>
        </w:tc>
      </w:tr>
      <w:tr w:rsidR="00C47628" w:rsidRPr="00C47628" w:rsidTr="00B32189">
        <w:trPr>
          <w:trHeight w:val="20"/>
          <w:jc w:val="center"/>
        </w:trPr>
        <w:tc>
          <w:tcPr>
            <w:tcW w:w="8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ПК.3.6</w:t>
            </w: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Базовый (20%)</w:t>
            </w:r>
          </w:p>
        </w:tc>
        <w:tc>
          <w:tcPr>
            <w:tcW w:w="2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с выбором одного/нескольких ответов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ind w:left="-60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2</w:t>
            </w:r>
          </w:p>
        </w:tc>
      </w:tr>
      <w:tr w:rsidR="00C47628" w:rsidRPr="00C47628" w:rsidTr="00B32189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628" w:rsidRPr="00C47628" w:rsidRDefault="00C47628" w:rsidP="00C47628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  <w:tc>
          <w:tcPr>
            <w:tcW w:w="12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Повышенный (70%)</w:t>
            </w:r>
          </w:p>
        </w:tc>
        <w:tc>
          <w:tcPr>
            <w:tcW w:w="2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на установление последовательности</w:t>
            </w:r>
          </w:p>
        </w:tc>
        <w:tc>
          <w:tcPr>
            <w:tcW w:w="7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ind w:left="-60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7</w:t>
            </w:r>
          </w:p>
        </w:tc>
      </w:tr>
      <w:tr w:rsidR="00C47628" w:rsidRPr="00C47628" w:rsidTr="00B32189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628" w:rsidRPr="00C47628" w:rsidRDefault="00C47628" w:rsidP="00C47628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628" w:rsidRPr="00C47628" w:rsidRDefault="00C47628" w:rsidP="00C47628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  <w:tc>
          <w:tcPr>
            <w:tcW w:w="2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на установление соответствия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628" w:rsidRPr="00C47628" w:rsidRDefault="00C47628" w:rsidP="00C47628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</w:tr>
      <w:tr w:rsidR="00C47628" w:rsidRPr="00C47628" w:rsidTr="00B32189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628" w:rsidRPr="00C47628" w:rsidRDefault="00C47628" w:rsidP="00C47628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Высокий (10%)</w:t>
            </w:r>
          </w:p>
        </w:tc>
        <w:tc>
          <w:tcPr>
            <w:tcW w:w="2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с развернутым ответом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ind w:left="-60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1</w:t>
            </w:r>
          </w:p>
        </w:tc>
      </w:tr>
      <w:tr w:rsidR="00C47628" w:rsidRPr="00C47628" w:rsidTr="00B32189">
        <w:trPr>
          <w:trHeight w:val="20"/>
          <w:jc w:val="center"/>
        </w:trPr>
        <w:tc>
          <w:tcPr>
            <w:tcW w:w="42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jc w:val="right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Итого для ПК-3 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10</w:t>
            </w:r>
          </w:p>
        </w:tc>
      </w:tr>
    </w:tbl>
    <w:p w:rsidR="00C47628" w:rsidRPr="00C47628" w:rsidRDefault="00C47628" w:rsidP="00C47628">
      <w:pPr>
        <w:widowControl w:val="0"/>
        <w:spacing w:line="232" w:lineRule="auto"/>
        <w:ind w:firstLine="284"/>
        <w:rPr>
          <w:rFonts w:eastAsia="Times New Roman" w:cs="Times New Roman"/>
          <w:b/>
          <w:sz w:val="8"/>
          <w:szCs w:val="10"/>
          <w:lang w:val="ru-RU" w:eastAsia="ru-RU"/>
        </w:rPr>
      </w:pPr>
    </w:p>
    <w:p w:rsidR="00C47628" w:rsidRPr="00C47628" w:rsidRDefault="00C47628" w:rsidP="00C47628">
      <w:pPr>
        <w:widowControl w:val="0"/>
        <w:spacing w:line="232" w:lineRule="auto"/>
        <w:ind w:firstLine="284"/>
        <w:rPr>
          <w:rFonts w:eastAsia="Times New Roman" w:cs="Times New Roman"/>
          <w:b/>
          <w:sz w:val="8"/>
          <w:szCs w:val="10"/>
          <w:lang w:val="ru-RU" w:eastAsia="ru-RU"/>
        </w:rPr>
      </w:pPr>
    </w:p>
    <w:p w:rsidR="00C47628" w:rsidRPr="00C47628" w:rsidRDefault="00C47628" w:rsidP="00C47628">
      <w:pPr>
        <w:widowControl w:val="0"/>
        <w:spacing w:line="232" w:lineRule="auto"/>
        <w:ind w:firstLine="284"/>
        <w:rPr>
          <w:rFonts w:eastAsia="Times New Roman" w:cs="Times New Roman"/>
          <w:b/>
          <w:sz w:val="8"/>
          <w:szCs w:val="10"/>
          <w:lang w:val="ru-RU" w:eastAsia="ru-RU"/>
        </w:rPr>
      </w:pPr>
    </w:p>
    <w:p w:rsidR="00C47628" w:rsidRPr="00C47628" w:rsidRDefault="00C47628" w:rsidP="00C47628">
      <w:pPr>
        <w:widowControl w:val="0"/>
        <w:spacing w:line="232" w:lineRule="auto"/>
        <w:ind w:firstLine="284"/>
        <w:rPr>
          <w:rFonts w:eastAsia="Times New Roman" w:cs="Times New Roman"/>
          <w:b/>
          <w:sz w:val="8"/>
          <w:szCs w:val="10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center"/>
        <w:rPr>
          <w:rFonts w:eastAsia="Times New Roman" w:cs="Times New Roman"/>
          <w:b/>
          <w:sz w:val="20"/>
          <w:szCs w:val="28"/>
          <w:lang w:val="ru-RU" w:eastAsia="ru-RU"/>
        </w:rPr>
      </w:pPr>
      <w:r w:rsidRPr="00C47628">
        <w:rPr>
          <w:rFonts w:eastAsia="Times New Roman" w:cs="Times New Roman"/>
          <w:b/>
          <w:sz w:val="20"/>
          <w:szCs w:val="28"/>
          <w:lang w:val="ru-RU" w:eastAsia="ru-RU"/>
        </w:rPr>
        <w:t>Распределение заданий</w:t>
      </w:r>
      <w:r w:rsidRPr="00C47628">
        <w:rPr>
          <w:rFonts w:eastAsia="Times New Roman" w:cs="Times New Roman"/>
          <w:sz w:val="20"/>
          <w:szCs w:val="28"/>
          <w:lang w:val="ru-RU" w:eastAsia="ru-RU"/>
        </w:rPr>
        <w:t xml:space="preserve"> </w:t>
      </w:r>
      <w:r w:rsidRPr="00C47628">
        <w:rPr>
          <w:rFonts w:eastAsia="Times New Roman" w:cs="Times New Roman"/>
          <w:b/>
          <w:sz w:val="20"/>
          <w:szCs w:val="28"/>
          <w:lang w:val="ru-RU" w:eastAsia="ru-RU"/>
        </w:rPr>
        <w:t>по типам и уровням сложности</w:t>
      </w:r>
    </w:p>
    <w:tbl>
      <w:tblPr>
        <w:tblW w:w="479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94"/>
        <w:gridCol w:w="2418"/>
        <w:gridCol w:w="4027"/>
        <w:gridCol w:w="1450"/>
      </w:tblGrid>
      <w:tr w:rsidR="00C47628" w:rsidRPr="00C47628" w:rsidTr="00B32189">
        <w:trPr>
          <w:trHeight w:val="20"/>
          <w:jc w:val="center"/>
        </w:trPr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Индикатор компетенции</w:t>
            </w: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ind w:right="-108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Уровень сложности задания</w:t>
            </w:r>
          </w:p>
        </w:tc>
        <w:tc>
          <w:tcPr>
            <w:tcW w:w="2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Тип задания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Количество </w:t>
            </w: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br/>
              <w:t>заданий</w:t>
            </w:r>
          </w:p>
        </w:tc>
      </w:tr>
      <w:tr w:rsidR="00C47628" w:rsidRPr="00C47628" w:rsidTr="00B32189">
        <w:trPr>
          <w:trHeight w:val="20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Семестр 2</w:t>
            </w:r>
          </w:p>
        </w:tc>
      </w:tr>
      <w:tr w:rsidR="00C47628" w:rsidRPr="00C47628" w:rsidTr="00B32189">
        <w:trPr>
          <w:trHeight w:val="20"/>
          <w:jc w:val="center"/>
        </w:trPr>
        <w:tc>
          <w:tcPr>
            <w:tcW w:w="8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0"/>
                <w:szCs w:val="20"/>
                <w:lang w:val="ru-RU" w:eastAsia="ru-RU"/>
              </w:rPr>
              <w:t>ПК.3.6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0"/>
                <w:szCs w:val="20"/>
                <w:lang w:val="ru-RU" w:eastAsia="ru-RU"/>
              </w:rPr>
              <w:t>Базовый (20%)</w:t>
            </w:r>
          </w:p>
        </w:tc>
        <w:tc>
          <w:tcPr>
            <w:tcW w:w="2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0"/>
                <w:szCs w:val="20"/>
                <w:lang w:val="ru-RU" w:eastAsia="ru-RU"/>
              </w:rPr>
              <w:t>с выбором одного/нескольких ответов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0"/>
                <w:szCs w:val="20"/>
                <w:lang w:val="ru-RU" w:eastAsia="ru-RU"/>
              </w:rPr>
              <w:t>6</w:t>
            </w:r>
          </w:p>
        </w:tc>
      </w:tr>
      <w:tr w:rsidR="00C47628" w:rsidRPr="00C47628" w:rsidTr="00B32189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  <w:tc>
          <w:tcPr>
            <w:tcW w:w="12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0"/>
                <w:szCs w:val="20"/>
                <w:lang w:val="ru-RU" w:eastAsia="ru-RU"/>
              </w:rPr>
              <w:t>Повышенный (70%)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  <w:tc>
          <w:tcPr>
            <w:tcW w:w="2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0"/>
                <w:szCs w:val="20"/>
                <w:lang w:val="ru-RU" w:eastAsia="ru-RU"/>
              </w:rPr>
              <w:t>на установление последовательности</w:t>
            </w:r>
          </w:p>
        </w:tc>
        <w:tc>
          <w:tcPr>
            <w:tcW w:w="7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ind w:left="-60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0"/>
                <w:szCs w:val="20"/>
                <w:lang w:val="ru-RU" w:eastAsia="ru-RU"/>
              </w:rPr>
              <w:t>21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ind w:left="-60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</w:tr>
      <w:tr w:rsidR="00C47628" w:rsidRPr="00C47628" w:rsidTr="00B32189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  <w:tc>
          <w:tcPr>
            <w:tcW w:w="2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0"/>
                <w:szCs w:val="20"/>
                <w:lang w:val="ru-RU" w:eastAsia="ru-RU"/>
              </w:rPr>
              <w:t>на установление соответствия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</w:tr>
      <w:tr w:rsidR="00C47628" w:rsidRPr="00C47628" w:rsidTr="00B32189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0"/>
                <w:szCs w:val="20"/>
                <w:lang w:val="ru-RU" w:eastAsia="ru-RU"/>
              </w:rPr>
              <w:t>Высокий (10%)</w:t>
            </w:r>
          </w:p>
        </w:tc>
        <w:tc>
          <w:tcPr>
            <w:tcW w:w="2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0"/>
                <w:szCs w:val="20"/>
                <w:lang w:val="ru-RU" w:eastAsia="ru-RU"/>
              </w:rPr>
              <w:t>с развернутым ответом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ind w:left="-60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0"/>
                <w:szCs w:val="20"/>
                <w:lang w:val="ru-RU" w:eastAsia="ru-RU"/>
              </w:rPr>
              <w:t>3</w:t>
            </w:r>
          </w:p>
        </w:tc>
      </w:tr>
      <w:tr w:rsidR="00C47628" w:rsidRPr="00C47628" w:rsidTr="00B32189">
        <w:trPr>
          <w:trHeight w:val="20"/>
          <w:jc w:val="center"/>
        </w:trPr>
        <w:tc>
          <w:tcPr>
            <w:tcW w:w="42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jc w:val="right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Итого для ПК-3 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30</w:t>
            </w:r>
          </w:p>
        </w:tc>
      </w:tr>
    </w:tbl>
    <w:p w:rsidR="00C47628" w:rsidRPr="00C47628" w:rsidRDefault="00C47628" w:rsidP="00C47628">
      <w:pPr>
        <w:widowControl w:val="0"/>
        <w:spacing w:line="232" w:lineRule="auto"/>
        <w:ind w:firstLine="284"/>
        <w:rPr>
          <w:rFonts w:eastAsia="Times New Roman" w:cs="Times New Roman"/>
          <w:b/>
          <w:sz w:val="8"/>
          <w:szCs w:val="10"/>
          <w:lang w:val="ru-RU" w:eastAsia="ru-RU"/>
        </w:rPr>
      </w:pPr>
    </w:p>
    <w:p w:rsidR="00C47628" w:rsidRPr="00C47628" w:rsidRDefault="00C47628" w:rsidP="00C47628">
      <w:pPr>
        <w:widowControl w:val="0"/>
        <w:spacing w:line="232" w:lineRule="auto"/>
        <w:ind w:firstLine="284"/>
        <w:rPr>
          <w:rFonts w:eastAsia="Times New Roman" w:cs="Times New Roman"/>
          <w:b/>
          <w:sz w:val="8"/>
          <w:szCs w:val="10"/>
          <w:lang w:val="ru-RU" w:eastAsia="ru-RU"/>
        </w:rPr>
      </w:pPr>
    </w:p>
    <w:p w:rsidR="00C47628" w:rsidRPr="00C47628" w:rsidRDefault="00C47628" w:rsidP="00C47628">
      <w:pPr>
        <w:widowControl w:val="0"/>
        <w:spacing w:line="232" w:lineRule="auto"/>
        <w:ind w:firstLine="284"/>
        <w:rPr>
          <w:rFonts w:eastAsia="Times New Roman" w:cs="Times New Roman"/>
          <w:b/>
          <w:sz w:val="8"/>
          <w:szCs w:val="10"/>
          <w:lang w:val="ru-RU" w:eastAsia="ru-RU"/>
        </w:rPr>
      </w:pPr>
    </w:p>
    <w:p w:rsidR="00C47628" w:rsidRPr="00C47628" w:rsidRDefault="00C47628" w:rsidP="00C47628">
      <w:pPr>
        <w:widowControl w:val="0"/>
        <w:spacing w:line="232" w:lineRule="auto"/>
        <w:ind w:firstLine="284"/>
        <w:rPr>
          <w:rFonts w:eastAsia="Times New Roman" w:cs="Times New Roman"/>
          <w:b/>
          <w:sz w:val="8"/>
          <w:szCs w:val="10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center"/>
        <w:rPr>
          <w:rFonts w:eastAsia="Times New Roman" w:cs="Times New Roman"/>
          <w:b/>
          <w:sz w:val="20"/>
          <w:szCs w:val="28"/>
          <w:lang w:val="ru-RU" w:eastAsia="ru-RU"/>
        </w:rPr>
      </w:pPr>
      <w:r w:rsidRPr="00C47628">
        <w:rPr>
          <w:rFonts w:eastAsia="Times New Roman" w:cs="Times New Roman"/>
          <w:b/>
          <w:sz w:val="20"/>
          <w:szCs w:val="28"/>
          <w:lang w:val="ru-RU" w:eastAsia="ru-RU"/>
        </w:rPr>
        <w:t xml:space="preserve">Комплект тестовых заданий </w:t>
      </w:r>
    </w:p>
    <w:tbl>
      <w:tblPr>
        <w:tblW w:w="95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27"/>
        <w:gridCol w:w="1897"/>
        <w:gridCol w:w="1880"/>
        <w:gridCol w:w="3566"/>
      </w:tblGrid>
      <w:tr w:rsidR="00C47628" w:rsidRPr="00C47628" w:rsidTr="00B32189">
        <w:trPr>
          <w:jc w:val="center"/>
        </w:trPr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Индикатор 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ПК-3.6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Семестр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1</w:t>
            </w:r>
          </w:p>
        </w:tc>
      </w:tr>
      <w:tr w:rsidR="00C47628" w:rsidRPr="00C47628" w:rsidTr="00B32189">
        <w:trPr>
          <w:jc w:val="center"/>
        </w:trPr>
        <w:tc>
          <w:tcPr>
            <w:tcW w:w="4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Уровень сложности</w:t>
            </w:r>
          </w:p>
        </w:tc>
        <w:tc>
          <w:tcPr>
            <w:tcW w:w="5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Базовый</w:t>
            </w:r>
          </w:p>
        </w:tc>
      </w:tr>
      <w:tr w:rsidR="00C47628" w:rsidRPr="00C47628" w:rsidTr="00B32189">
        <w:trPr>
          <w:jc w:val="center"/>
        </w:trPr>
        <w:tc>
          <w:tcPr>
            <w:tcW w:w="4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Тип задания</w:t>
            </w:r>
          </w:p>
        </w:tc>
        <w:tc>
          <w:tcPr>
            <w:tcW w:w="5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Задания с выбором одного ответа / нескольких ответов</w:t>
            </w:r>
          </w:p>
        </w:tc>
      </w:tr>
      <w:tr w:rsidR="00C47628" w:rsidRPr="00C47628" w:rsidTr="00B32189">
        <w:trPr>
          <w:jc w:val="center"/>
        </w:trPr>
        <w:tc>
          <w:tcPr>
            <w:tcW w:w="4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i/>
                <w:sz w:val="22"/>
                <w:lang w:val="ru-RU" w:eastAsia="ru-RU"/>
              </w:rPr>
              <w:t>Инструкция:</w:t>
            </w:r>
          </w:p>
        </w:tc>
        <w:tc>
          <w:tcPr>
            <w:tcW w:w="5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i/>
                <w:sz w:val="22"/>
                <w:lang w:val="ru-RU" w:eastAsia="ru-RU"/>
              </w:rPr>
              <w:t>укажите один вариант ответа / не менее двух вариантов</w:t>
            </w:r>
          </w:p>
        </w:tc>
      </w:tr>
      <w:tr w:rsidR="00C47628" w:rsidRPr="00C47628" w:rsidTr="00B32189">
        <w:trPr>
          <w:trHeight w:val="416"/>
          <w:jc w:val="center"/>
        </w:trPr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1. 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>Н</w:t>
            </w:r>
            <w:r w:rsidRPr="00C47628">
              <w:rPr>
                <w:rFonts w:eastAsia="Calibri" w:cs="Times New Roman"/>
                <w:szCs w:val="24"/>
                <w:lang w:val="ru-RU" w:eastAsia="ru-RU"/>
              </w:rPr>
              <w:t>ебольшой плоский сад пред зданием виллы, разделенный на правильные газоны в виде квадратов и прямоугольников</w:t>
            </w: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>, называется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: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А. 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Ксист</w:t>
            </w:r>
            <w:proofErr w:type="spellEnd"/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lastRenderedPageBreak/>
              <w:t>Б. Урбана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В. Боскет 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А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color w:val="0070C0"/>
                <w:sz w:val="16"/>
                <w:szCs w:val="16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2. Тип строения прямоугольной формы, которое состоит из нечётного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числа  различных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по высоте нефов: 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А. Аркада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Б. Анфилада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В. Базилика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Г. 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Берсо</w:t>
            </w:r>
            <w:proofErr w:type="spellEnd"/>
          </w:p>
          <w:p w:rsidR="00C47628" w:rsidRPr="00C47628" w:rsidRDefault="00C47628" w:rsidP="00C47628">
            <w:pPr>
              <w:shd w:val="clear" w:color="auto" w:fill="FFFFFF"/>
              <w:spacing w:line="240" w:lineRule="auto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В</w:t>
            </w:r>
            <w:r w:rsidRPr="00C47628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 </w:t>
            </w:r>
          </w:p>
        </w:tc>
      </w:tr>
      <w:tr w:rsidR="00C47628" w:rsidRPr="00C47628" w:rsidTr="00B32189">
        <w:trPr>
          <w:jc w:val="center"/>
        </w:trPr>
        <w:tc>
          <w:tcPr>
            <w:tcW w:w="4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lastRenderedPageBreak/>
              <w:t>Уровень сложности</w:t>
            </w:r>
          </w:p>
        </w:tc>
        <w:tc>
          <w:tcPr>
            <w:tcW w:w="5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Повышенный</w:t>
            </w:r>
          </w:p>
        </w:tc>
      </w:tr>
      <w:tr w:rsidR="00C47628" w:rsidRPr="00C47628" w:rsidTr="00B32189">
        <w:trPr>
          <w:jc w:val="center"/>
        </w:trPr>
        <w:tc>
          <w:tcPr>
            <w:tcW w:w="4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Тип задания</w:t>
            </w:r>
          </w:p>
        </w:tc>
        <w:tc>
          <w:tcPr>
            <w:tcW w:w="5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Задания на установление последовательности / соответствия</w:t>
            </w:r>
          </w:p>
        </w:tc>
      </w:tr>
      <w:tr w:rsidR="00C47628" w:rsidRPr="00C47628" w:rsidTr="00B32189">
        <w:trPr>
          <w:jc w:val="center"/>
        </w:trPr>
        <w:tc>
          <w:tcPr>
            <w:tcW w:w="4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i/>
                <w:sz w:val="22"/>
                <w:lang w:val="ru-RU" w:eastAsia="ru-RU"/>
              </w:rPr>
              <w:t>Инструкция:</w:t>
            </w:r>
          </w:p>
        </w:tc>
        <w:tc>
          <w:tcPr>
            <w:tcW w:w="5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i/>
                <w:sz w:val="22"/>
                <w:lang w:val="ru-RU" w:eastAsia="ru-RU"/>
              </w:rPr>
              <w:t>установите последовательность элементов / соответствие между объектами задания и вариантами ответа</w:t>
            </w:r>
          </w:p>
        </w:tc>
      </w:tr>
      <w:tr w:rsidR="00C47628" w:rsidRPr="00C47628" w:rsidTr="00B32189">
        <w:trPr>
          <w:jc w:val="center"/>
        </w:trPr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iCs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iCs/>
                <w:sz w:val="22"/>
                <w:lang w:val="ru-RU" w:eastAsia="ru-RU"/>
              </w:rPr>
              <w:t>3. Установите соответствие между стилями садово-паркового искусства и характерными чертами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872"/>
              <w:gridCol w:w="7242"/>
            </w:tblGrid>
            <w:tr w:rsidR="00C47628" w:rsidRPr="00C47628" w:rsidTr="00B32189">
              <w:tc>
                <w:tcPr>
                  <w:tcW w:w="1872" w:type="dxa"/>
                  <w:shd w:val="clear" w:color="auto" w:fill="auto"/>
                </w:tcPr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1. Регулярный</w:t>
                  </w:r>
                  <w:r w:rsidRPr="00C47628">
                    <w:rPr>
                      <w:rFonts w:eastAsia="Times New Roman" w:cs="Times New Roman"/>
                      <w:bCs/>
                      <w:sz w:val="22"/>
                      <w:lang w:val="ru-RU" w:eastAsia="ru-RU"/>
                    </w:rPr>
                    <w:t xml:space="preserve">                               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2. Пейзажный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16"/>
                      <w:szCs w:val="16"/>
                      <w:lang w:val="ru-RU" w:eastAsia="ru-RU"/>
                    </w:rPr>
                  </w:pPr>
                </w:p>
              </w:tc>
              <w:tc>
                <w:tcPr>
                  <w:tcW w:w="7242" w:type="dxa"/>
                  <w:shd w:val="clear" w:color="auto" w:fill="auto"/>
                </w:tcPr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b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А. </w:t>
                  </w:r>
                  <w:r w:rsidRPr="00C47628">
                    <w:rPr>
                      <w:rFonts w:eastAsia="Times New Roman" w:cs="Times New Roman"/>
                      <w:bCs/>
                      <w:sz w:val="22"/>
                      <w:lang w:val="ru-RU" w:eastAsia="ru-RU"/>
                    </w:rPr>
                    <w:t>Рельеф выражен мало, вся композиция носит плоскостной характер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b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Б. Свободная планировка пространства, асимметричность, отсутствие прямых линий и осей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В. Рельеф неровный: чередование плоских участков, возвышенностей, склонов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Г. Ярко выражена основная ось композиции</w:t>
                  </w:r>
                </w:p>
              </w:tc>
            </w:tr>
          </w:tbl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1</w:t>
            </w:r>
            <w:proofErr w:type="gramStart"/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А,Г</w:t>
            </w:r>
            <w:proofErr w:type="gramEnd"/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 2Б,В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sz w:val="16"/>
                <w:szCs w:val="16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iCs/>
                <w:sz w:val="22"/>
                <w:lang w:val="ru-RU" w:eastAsia="ru-RU"/>
              </w:rPr>
              <w:t xml:space="preserve">4. Установите соответствие </w:t>
            </w:r>
            <w:proofErr w:type="gramStart"/>
            <w:r w:rsidRPr="00C47628">
              <w:rPr>
                <w:rFonts w:eastAsia="Times New Roman" w:cs="Times New Roman"/>
                <w:iCs/>
                <w:sz w:val="22"/>
                <w:lang w:val="ru-RU" w:eastAsia="ru-RU"/>
              </w:rPr>
              <w:t>между  разновидностями</w:t>
            </w:r>
            <w:proofErr w:type="gramEnd"/>
            <w:r w:rsidRPr="00C47628">
              <w:rPr>
                <w:rFonts w:eastAsia="Times New Roman" w:cs="Times New Roman"/>
                <w:iCs/>
                <w:sz w:val="22"/>
                <w:lang w:val="ru-RU" w:eastAsia="ru-RU"/>
              </w:rPr>
              <w:t xml:space="preserve"> партеров и их характеристиками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14"/>
              <w:gridCol w:w="7100"/>
            </w:tblGrid>
            <w:tr w:rsidR="00C47628" w:rsidRPr="00C47628" w:rsidTr="00B32189">
              <w:tc>
                <w:tcPr>
                  <w:tcW w:w="2014" w:type="dxa"/>
                  <w:shd w:val="clear" w:color="auto" w:fill="auto"/>
                </w:tcPr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1. </w:t>
                  </w:r>
                  <w:proofErr w:type="spellStart"/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Бродери</w:t>
                  </w:r>
                  <w:proofErr w:type="spellEnd"/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2. </w:t>
                  </w:r>
                  <w:proofErr w:type="spellStart"/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Боуленгрин</w:t>
                  </w:r>
                  <w:proofErr w:type="spellEnd"/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 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3. </w:t>
                  </w:r>
                  <w:proofErr w:type="spellStart"/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Вертюгаден</w:t>
                  </w:r>
                  <w:proofErr w:type="spellEnd"/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</w:p>
              </w:tc>
              <w:tc>
                <w:tcPr>
                  <w:tcW w:w="7100" w:type="dxa"/>
                  <w:shd w:val="clear" w:color="auto" w:fill="auto"/>
                </w:tcPr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b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А. К</w:t>
                  </w:r>
                  <w:r w:rsidRPr="00C47628">
                    <w:rPr>
                      <w:rFonts w:eastAsia="Times New Roman" w:cs="Times New Roman"/>
                      <w:bCs/>
                      <w:sz w:val="22"/>
                      <w:lang w:val="ru-RU" w:eastAsia="ru-RU"/>
                    </w:rPr>
                    <w:t xml:space="preserve">омпозиция в виде слегка заглубленного прямоугольного участка в грунт с пологими откосами 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b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Б. К</w:t>
                  </w:r>
                  <w:r w:rsidRPr="00C47628">
                    <w:rPr>
                      <w:rFonts w:eastAsia="Times New Roman" w:cs="Times New Roman"/>
                      <w:bCs/>
                      <w:sz w:val="22"/>
                      <w:lang w:val="ru-RU" w:eastAsia="ru-RU"/>
                    </w:rPr>
                    <w:t xml:space="preserve">омпозиция, завышенная относительно </w:t>
                  </w:r>
                  <w:proofErr w:type="gramStart"/>
                  <w:r w:rsidRPr="00C47628">
                    <w:rPr>
                      <w:rFonts w:eastAsia="Times New Roman" w:cs="Times New Roman"/>
                      <w:bCs/>
                      <w:sz w:val="22"/>
                      <w:lang w:val="ru-RU" w:eastAsia="ru-RU"/>
                    </w:rPr>
                    <w:t>дорожек,  представляющая</w:t>
                  </w:r>
                  <w:proofErr w:type="gramEnd"/>
                  <w:r w:rsidRPr="00C47628">
                    <w:rPr>
                      <w:rFonts w:eastAsia="Times New Roman" w:cs="Times New Roman"/>
                      <w:bCs/>
                      <w:sz w:val="22"/>
                      <w:lang w:val="ru-RU" w:eastAsia="ru-RU"/>
                    </w:rPr>
                    <w:t xml:space="preserve"> собой террасированное возвышение со стриженной зеленой стенкой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В. Композиция, выполненная при помощи инертных материалов c включением </w:t>
                  </w:r>
                  <w:proofErr w:type="gramStart"/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газона  и</w:t>
                  </w:r>
                  <w:proofErr w:type="gramEnd"/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 без использования  растений.  </w:t>
                  </w:r>
                </w:p>
              </w:tc>
            </w:tr>
          </w:tbl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1В, 2А, 3Б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iCs/>
                <w:sz w:val="16"/>
                <w:szCs w:val="16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iCs/>
                <w:color w:val="0070C0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iCs/>
                <w:sz w:val="22"/>
                <w:lang w:val="ru-RU" w:eastAsia="ru-RU"/>
              </w:rPr>
              <w:t xml:space="preserve">5. Установите </w:t>
            </w:r>
            <w:proofErr w:type="gramStart"/>
            <w:r w:rsidRPr="00C47628">
              <w:rPr>
                <w:rFonts w:eastAsia="Times New Roman" w:cs="Times New Roman"/>
                <w:iCs/>
                <w:sz w:val="22"/>
                <w:lang w:val="ru-RU" w:eastAsia="ru-RU"/>
              </w:rPr>
              <w:t>соответствие  между</w:t>
            </w:r>
            <w:proofErr w:type="gramEnd"/>
            <w:r w:rsidRPr="00C47628">
              <w:rPr>
                <w:rFonts w:eastAsia="Times New Roman" w:cs="Times New Roman"/>
                <w:iCs/>
                <w:sz w:val="22"/>
                <w:lang w:val="ru-RU" w:eastAsia="ru-RU"/>
              </w:rPr>
              <w:t xml:space="preserve"> типами архитектурного ордера и их изображением                                  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297"/>
              <w:gridCol w:w="2126"/>
              <w:gridCol w:w="1701"/>
              <w:gridCol w:w="2990"/>
            </w:tblGrid>
            <w:tr w:rsidR="00C47628" w:rsidRPr="00C47628" w:rsidTr="00B32189">
              <w:tc>
                <w:tcPr>
                  <w:tcW w:w="2297" w:type="dxa"/>
                  <w:shd w:val="clear" w:color="auto" w:fill="auto"/>
                </w:tcPr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noProof/>
                      <w:szCs w:val="24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iCs/>
                      <w:sz w:val="22"/>
                      <w:lang w:val="ru-RU" w:eastAsia="ru-RU"/>
                    </w:rPr>
                    <w:t xml:space="preserve"> </w:t>
                  </w:r>
                  <w:r w:rsidRPr="00C47628">
                    <w:rPr>
                      <w:rFonts w:eastAsia="Times New Roman" w:cs="Times New Roman"/>
                      <w:noProof/>
                      <w:sz w:val="20"/>
                      <w:szCs w:val="20"/>
                      <w:lang w:val="ru-RU" w:eastAsia="ru-RU"/>
                    </w:rPr>
                    <w:t xml:space="preserve"> 1.</w:t>
                  </w:r>
                  <w:r w:rsidRPr="00C47628">
                    <w:rPr>
                      <w:rFonts w:eastAsia="Times New Roman" w:cs="Times New Roman"/>
                      <w:noProof/>
                      <w:szCs w:val="24"/>
                      <w:lang w:val="ru-RU" w:eastAsia="ru-RU"/>
                    </w:rPr>
                    <w:t xml:space="preserve"> 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noProof/>
                      <w:szCs w:val="24"/>
                      <w:lang w:val="ru-RU" w:eastAsia="ru-RU"/>
                    </w:rPr>
                    <w:drawing>
                      <wp:inline distT="0" distB="0" distL="0" distR="0">
                        <wp:extent cx="552450" cy="628650"/>
                        <wp:effectExtent l="0" t="0" r="0" b="0"/>
                        <wp:docPr id="29" name="Рисунок 2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3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52450" cy="6286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2.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noProof/>
                      <w:szCs w:val="24"/>
                      <w:lang w:val="ru-RU" w:eastAsia="ru-RU"/>
                    </w:rPr>
                    <w:drawing>
                      <wp:inline distT="0" distB="0" distL="0" distR="0">
                        <wp:extent cx="552450" cy="609600"/>
                        <wp:effectExtent l="0" t="0" r="0" b="0"/>
                        <wp:docPr id="28" name="Рисунок 2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3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52450" cy="609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3.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noProof/>
                      <w:szCs w:val="24"/>
                      <w:lang w:val="ru-RU" w:eastAsia="ru-RU"/>
                    </w:rPr>
                    <w:drawing>
                      <wp:inline distT="0" distB="0" distL="0" distR="0">
                        <wp:extent cx="657225" cy="638175"/>
                        <wp:effectExtent l="0" t="0" r="9525" b="9525"/>
                        <wp:docPr id="27" name="Рисунок 2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3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57225" cy="6381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990" w:type="dxa"/>
                  <w:shd w:val="clear" w:color="auto" w:fill="auto"/>
                </w:tcPr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bCs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А. </w:t>
                  </w:r>
                  <w:r w:rsidRPr="00C47628">
                    <w:rPr>
                      <w:rFonts w:eastAsia="Times New Roman" w:cs="Times New Roman"/>
                      <w:bCs/>
                      <w:sz w:val="22"/>
                      <w:lang w:val="ru-RU" w:eastAsia="ru-RU"/>
                    </w:rPr>
                    <w:t>Дорический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Б. Ионический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В. </w:t>
                  </w:r>
                  <w:r w:rsidRPr="00C47628">
                    <w:rPr>
                      <w:rFonts w:eastAsia="Times New Roman" w:cs="Times New Roman"/>
                      <w:bCs/>
                      <w:sz w:val="22"/>
                      <w:lang w:val="ru-RU" w:eastAsia="ru-RU"/>
                    </w:rPr>
                    <w:t>Коринфский</w:t>
                  </w:r>
                </w:p>
              </w:tc>
            </w:tr>
          </w:tbl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iCs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iCs/>
                <w:sz w:val="22"/>
                <w:lang w:val="ru-RU" w:eastAsia="ru-RU"/>
              </w:rPr>
              <w:t>1А, 2В, 3Б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iCs/>
                <w:sz w:val="16"/>
                <w:szCs w:val="16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iCs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iCs/>
                <w:sz w:val="22"/>
                <w:lang w:val="ru-RU" w:eastAsia="ru-RU"/>
              </w:rPr>
              <w:t xml:space="preserve">6. Установите </w:t>
            </w:r>
            <w:proofErr w:type="gramStart"/>
            <w:r w:rsidRPr="00C47628">
              <w:rPr>
                <w:rFonts w:eastAsia="Times New Roman" w:cs="Times New Roman"/>
                <w:iCs/>
                <w:sz w:val="22"/>
                <w:lang w:val="ru-RU" w:eastAsia="ru-RU"/>
              </w:rPr>
              <w:t>соответствие  между</w:t>
            </w:r>
            <w:proofErr w:type="gramEnd"/>
            <w:r w:rsidRPr="00C47628">
              <w:rPr>
                <w:rFonts w:eastAsia="Times New Roman" w:cs="Times New Roman"/>
                <w:iCs/>
                <w:sz w:val="22"/>
                <w:lang w:val="ru-RU" w:eastAsia="ru-RU"/>
              </w:rPr>
              <w:t xml:space="preserve"> памятниками архитектуры и их изображениями: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803"/>
              <w:gridCol w:w="1804"/>
              <w:gridCol w:w="1804"/>
              <w:gridCol w:w="3703"/>
            </w:tblGrid>
            <w:tr w:rsidR="00C47628" w:rsidRPr="00C47628" w:rsidTr="00B32189">
              <w:tc>
                <w:tcPr>
                  <w:tcW w:w="1803" w:type="dxa"/>
                  <w:shd w:val="clear" w:color="auto" w:fill="auto"/>
                </w:tcPr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noProof/>
                      <w:szCs w:val="24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iCs/>
                      <w:sz w:val="22"/>
                      <w:lang w:val="ru-RU" w:eastAsia="ru-RU"/>
                    </w:rPr>
                    <w:t xml:space="preserve"> </w:t>
                  </w:r>
                  <w:r w:rsidRPr="00C47628">
                    <w:rPr>
                      <w:rFonts w:eastAsia="Times New Roman" w:cs="Times New Roman"/>
                      <w:noProof/>
                      <w:sz w:val="20"/>
                      <w:szCs w:val="20"/>
                      <w:lang w:val="ru-RU" w:eastAsia="ru-RU"/>
                    </w:rPr>
                    <w:t xml:space="preserve"> 1.</w:t>
                  </w:r>
                  <w:r w:rsidRPr="00C47628">
                    <w:rPr>
                      <w:rFonts w:eastAsia="Times New Roman" w:cs="Times New Roman"/>
                      <w:noProof/>
                      <w:szCs w:val="24"/>
                      <w:lang w:val="ru-RU" w:eastAsia="ru-RU"/>
                    </w:rPr>
                    <w:t xml:space="preserve"> 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noProof/>
                      <w:szCs w:val="24"/>
                      <w:lang w:val="ru-RU" w:eastAsia="ru-RU"/>
                    </w:rPr>
                    <w:drawing>
                      <wp:inline distT="0" distB="0" distL="0" distR="0">
                        <wp:extent cx="1419225" cy="790575"/>
                        <wp:effectExtent l="0" t="0" r="9525" b="9525"/>
                        <wp:docPr id="26" name="Рисунок 26" descr="http://images.portalglobus.ru/Italy/Dost/%D0%BA%D0%BE%D0%BB%D0%B8%D0%B7%D0%B5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30" descr="http://images.portalglobus.ru/Italy/Dost/%D0%BA%D0%BE%D0%BB%D0%B8%D0%B7%D0%B5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19225" cy="790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04" w:type="dxa"/>
                  <w:shd w:val="clear" w:color="auto" w:fill="auto"/>
                </w:tcPr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2.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noProof/>
                      <w:szCs w:val="24"/>
                      <w:lang w:val="ru-RU" w:eastAsia="ru-RU"/>
                    </w:rPr>
                    <w:drawing>
                      <wp:inline distT="0" distB="0" distL="0" distR="0">
                        <wp:extent cx="1066800" cy="771525"/>
                        <wp:effectExtent l="0" t="0" r="0" b="9525"/>
                        <wp:docPr id="25" name="Рисунок 25" descr="http://www.centre.smr.ru/images/pics/pic0213/pic0213_photo1_big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29" descr="http://www.centre.smr.ru/images/pics/pic0213/pic0213_photo1_big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6800" cy="771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04" w:type="dxa"/>
                  <w:shd w:val="clear" w:color="auto" w:fill="auto"/>
                </w:tcPr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3.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noProof/>
                      <w:szCs w:val="24"/>
                      <w:lang w:val="ru-RU" w:eastAsia="ru-RU"/>
                    </w:rPr>
                    <w:drawing>
                      <wp:inline distT="0" distB="0" distL="0" distR="0">
                        <wp:extent cx="1333500" cy="857250"/>
                        <wp:effectExtent l="0" t="0" r="0" b="0"/>
                        <wp:docPr id="24" name="Рисунок 24" descr="http://tweaklife.ru/fotografii/tweak-Parfenon--Afini--Gretsiya-1374650426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28" descr="http://tweaklife.ru/fotografii/tweak-Parfenon--Afini--Gretsiya-1374650426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0" cy="857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03" w:type="dxa"/>
                  <w:shd w:val="clear" w:color="auto" w:fill="auto"/>
                </w:tcPr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bCs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А. </w:t>
                  </w:r>
                  <w:r w:rsidRPr="00C47628">
                    <w:rPr>
                      <w:rFonts w:eastAsia="Times New Roman" w:cs="Times New Roman"/>
                      <w:bCs/>
                      <w:sz w:val="22"/>
                      <w:lang w:val="ru-RU" w:eastAsia="ru-RU"/>
                    </w:rPr>
                    <w:t>Колизей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Б. </w:t>
                  </w:r>
                  <w:proofErr w:type="spellStart"/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Тадж</w:t>
                  </w:r>
                  <w:proofErr w:type="spellEnd"/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 Махал 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В. </w:t>
                  </w:r>
                  <w:r w:rsidRPr="00C47628">
                    <w:rPr>
                      <w:rFonts w:eastAsia="Times New Roman" w:cs="Times New Roman"/>
                      <w:bCs/>
                      <w:sz w:val="22"/>
                      <w:lang w:val="ru-RU" w:eastAsia="ru-RU"/>
                    </w:rPr>
                    <w:t>Парфенон</w:t>
                  </w:r>
                </w:p>
              </w:tc>
            </w:tr>
          </w:tbl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1Б, 2А, 3В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iCs/>
                <w:sz w:val="16"/>
                <w:szCs w:val="16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7. Установите соответствие между происхождением сада и применяемыми в нем аксессуарами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573"/>
              <w:gridCol w:w="5541"/>
            </w:tblGrid>
            <w:tr w:rsidR="00C47628" w:rsidRPr="00C47628" w:rsidTr="00B32189">
              <w:tc>
                <w:tcPr>
                  <w:tcW w:w="3573" w:type="dxa"/>
                  <w:shd w:val="clear" w:color="auto" w:fill="auto"/>
                </w:tcPr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iCs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iCs/>
                      <w:sz w:val="22"/>
                      <w:lang w:val="ru-RU" w:eastAsia="ru-RU"/>
                    </w:rPr>
                    <w:t xml:space="preserve">1. Японский сад 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iCs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iCs/>
                      <w:sz w:val="22"/>
                      <w:lang w:val="ru-RU" w:eastAsia="ru-RU"/>
                    </w:rPr>
                    <w:t>2. Мавританский сад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iCs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iCs/>
                      <w:sz w:val="22"/>
                      <w:lang w:val="ru-RU" w:eastAsia="ru-RU"/>
                    </w:rPr>
                    <w:t xml:space="preserve">3. Итальянский сад 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16"/>
                      <w:szCs w:val="16"/>
                      <w:lang w:val="ru-RU" w:eastAsia="ru-RU"/>
                    </w:rPr>
                  </w:pPr>
                </w:p>
              </w:tc>
              <w:tc>
                <w:tcPr>
                  <w:tcW w:w="5541" w:type="dxa"/>
                  <w:shd w:val="clear" w:color="auto" w:fill="auto"/>
                </w:tcPr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b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bCs/>
                      <w:sz w:val="22"/>
                      <w:lang w:val="ru-RU" w:eastAsia="ru-RU"/>
                    </w:rPr>
                    <w:lastRenderedPageBreak/>
                    <w:t xml:space="preserve">А. </w:t>
                  </w:r>
                  <w:r w:rsidRPr="00C47628">
                    <w:rPr>
                      <w:rFonts w:eastAsia="Times New Roman" w:cs="Times New Roman"/>
                      <w:iCs/>
                      <w:sz w:val="22"/>
                      <w:lang w:val="ru-RU" w:eastAsia="ru-RU"/>
                    </w:rPr>
                    <w:t>Камни</w:t>
                  </w:r>
                  <w:r w:rsidRPr="00C47628">
                    <w:rPr>
                      <w:rFonts w:eastAsia="Times New Roman" w:cs="Times New Roman"/>
                      <w:bCs/>
                      <w:sz w:val="22"/>
                      <w:lang w:val="ru-RU" w:eastAsia="ru-RU"/>
                    </w:rPr>
                    <w:t xml:space="preserve">       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Б. </w:t>
                  </w:r>
                  <w:r w:rsidRPr="00C47628">
                    <w:rPr>
                      <w:rFonts w:eastAsia="Times New Roman" w:cs="Times New Roman"/>
                      <w:iCs/>
                      <w:sz w:val="22"/>
                      <w:lang w:val="ru-RU" w:eastAsia="ru-RU"/>
                    </w:rPr>
                    <w:t>Мощение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В. </w:t>
                  </w:r>
                  <w:r w:rsidRPr="00C47628">
                    <w:rPr>
                      <w:rFonts w:eastAsia="Times New Roman" w:cs="Times New Roman"/>
                      <w:iCs/>
                      <w:sz w:val="22"/>
                      <w:lang w:val="ru-RU" w:eastAsia="ru-RU"/>
                    </w:rPr>
                    <w:t>Подпорные стенки</w:t>
                  </w:r>
                </w:p>
              </w:tc>
            </w:tr>
          </w:tbl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iCs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iCs/>
                <w:sz w:val="22"/>
                <w:lang w:val="ru-RU" w:eastAsia="ru-RU"/>
              </w:rPr>
              <w:lastRenderedPageBreak/>
              <w:t>1А, 2Б, 3В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16"/>
                <w:szCs w:val="16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8. Установите соответствие между частями колонны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803"/>
              <w:gridCol w:w="1804"/>
              <w:gridCol w:w="1804"/>
              <w:gridCol w:w="3703"/>
            </w:tblGrid>
            <w:tr w:rsidR="00C47628" w:rsidRPr="00C47628" w:rsidTr="00B32189">
              <w:tc>
                <w:tcPr>
                  <w:tcW w:w="1803" w:type="dxa"/>
                  <w:shd w:val="clear" w:color="auto" w:fill="auto"/>
                </w:tcPr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noProof/>
                      <w:szCs w:val="24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iCs/>
                      <w:sz w:val="22"/>
                      <w:lang w:val="ru-RU" w:eastAsia="ru-RU"/>
                    </w:rPr>
                    <w:t xml:space="preserve"> </w:t>
                  </w:r>
                  <w:r w:rsidRPr="00C47628">
                    <w:rPr>
                      <w:rFonts w:eastAsia="Times New Roman" w:cs="Times New Roman"/>
                      <w:noProof/>
                      <w:sz w:val="20"/>
                      <w:szCs w:val="20"/>
                      <w:lang w:val="ru-RU" w:eastAsia="ru-RU"/>
                    </w:rPr>
                    <w:t xml:space="preserve"> 1.</w:t>
                  </w:r>
                  <w:r w:rsidRPr="00C47628">
                    <w:rPr>
                      <w:rFonts w:eastAsia="Times New Roman" w:cs="Times New Roman"/>
                      <w:noProof/>
                      <w:szCs w:val="24"/>
                      <w:lang w:val="ru-RU" w:eastAsia="ru-RU"/>
                    </w:rPr>
                    <w:t xml:space="preserve"> 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Cs w:val="24"/>
                      <w:lang w:val="ru-RU" w:eastAsia="ru-RU"/>
                    </w:rPr>
                    <w:object w:dxaOrig="1890" w:dyaOrig="4335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362" type="#_x0000_t75" style="width:33pt;height:75.75pt" o:ole="">
                        <v:imagedata r:id="rId13" o:title=""/>
                      </v:shape>
                      <o:OLEObject Type="Embed" ProgID="PBrush" ShapeID="_x0000_i1362" DrawAspect="Content" ObjectID="_1841312992" r:id="rId14"/>
                    </w:object>
                  </w:r>
                </w:p>
              </w:tc>
              <w:tc>
                <w:tcPr>
                  <w:tcW w:w="1804" w:type="dxa"/>
                  <w:shd w:val="clear" w:color="auto" w:fill="auto"/>
                </w:tcPr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2.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Cs w:val="24"/>
                      <w:lang w:val="ru-RU" w:eastAsia="ru-RU"/>
                    </w:rPr>
                    <w:object w:dxaOrig="1695" w:dyaOrig="4680">
                      <v:shape id="_x0000_i1363" type="#_x0000_t75" style="width:27pt;height:74.25pt" o:ole="">
                        <v:imagedata r:id="rId15" o:title=""/>
                      </v:shape>
                      <o:OLEObject Type="Embed" ProgID="PBrush" ShapeID="_x0000_i1363" DrawAspect="Content" ObjectID="_1841312993" r:id="rId16"/>
                    </w:object>
                  </w:r>
                  <w:r w:rsidRPr="00C47628">
                    <w:rPr>
                      <w:rFonts w:eastAsia="Times New Roman" w:cs="Times New Roman"/>
                      <w:szCs w:val="24"/>
                      <w:lang w:val="ru-RU" w:eastAsia="ru-RU"/>
                    </w:rPr>
                    <w:t xml:space="preserve">   </w:t>
                  </w:r>
                </w:p>
              </w:tc>
              <w:tc>
                <w:tcPr>
                  <w:tcW w:w="1804" w:type="dxa"/>
                  <w:shd w:val="clear" w:color="auto" w:fill="auto"/>
                </w:tcPr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3.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Cs w:val="24"/>
                      <w:lang w:val="ru-RU" w:eastAsia="ru-RU"/>
                    </w:rPr>
                    <w:object w:dxaOrig="1635" w:dyaOrig="4665">
                      <v:shape id="_x0000_i1364" type="#_x0000_t75" style="width:26.25pt;height:74.25pt" o:ole="">
                        <v:imagedata r:id="rId17" o:title=""/>
                      </v:shape>
                      <o:OLEObject Type="Embed" ProgID="PBrush" ShapeID="_x0000_i1364" DrawAspect="Content" ObjectID="_1841312994" r:id="rId18"/>
                    </w:objec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</w:p>
              </w:tc>
              <w:tc>
                <w:tcPr>
                  <w:tcW w:w="3703" w:type="dxa"/>
                  <w:shd w:val="clear" w:color="auto" w:fill="auto"/>
                </w:tcPr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bCs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А. Капитель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Б. Фуст 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В. </w:t>
                  </w:r>
                  <w:r w:rsidRPr="00C47628">
                    <w:rPr>
                      <w:rFonts w:eastAsia="Times New Roman" w:cs="Times New Roman"/>
                      <w:bCs/>
                      <w:sz w:val="22"/>
                      <w:lang w:val="ru-RU" w:eastAsia="ru-RU"/>
                    </w:rPr>
                    <w:t>База</w:t>
                  </w:r>
                </w:p>
              </w:tc>
            </w:tr>
          </w:tbl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iCs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iCs/>
                <w:sz w:val="22"/>
                <w:lang w:val="ru-RU" w:eastAsia="ru-RU"/>
              </w:rPr>
              <w:t>1Б, 2А, 3В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9. Установите соответствие между архитектурными стилями и их изображениями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801"/>
              <w:gridCol w:w="1796"/>
              <w:gridCol w:w="1888"/>
              <w:gridCol w:w="1817"/>
              <w:gridCol w:w="1817"/>
            </w:tblGrid>
            <w:tr w:rsidR="00C47628" w:rsidRPr="00C47628" w:rsidTr="00B32189">
              <w:tc>
                <w:tcPr>
                  <w:tcW w:w="1801" w:type="dxa"/>
                  <w:shd w:val="clear" w:color="auto" w:fill="auto"/>
                </w:tcPr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noProof/>
                      <w:szCs w:val="24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iCs/>
                      <w:sz w:val="22"/>
                      <w:lang w:val="ru-RU" w:eastAsia="ru-RU"/>
                    </w:rPr>
                    <w:t xml:space="preserve"> </w:t>
                  </w:r>
                  <w:r w:rsidRPr="00C47628">
                    <w:rPr>
                      <w:rFonts w:eastAsia="Times New Roman" w:cs="Times New Roman"/>
                      <w:noProof/>
                      <w:sz w:val="20"/>
                      <w:szCs w:val="20"/>
                      <w:lang w:val="ru-RU" w:eastAsia="ru-RU"/>
                    </w:rPr>
                    <w:t xml:space="preserve"> 1.</w:t>
                  </w:r>
                  <w:r w:rsidRPr="00C47628">
                    <w:rPr>
                      <w:rFonts w:eastAsia="Times New Roman" w:cs="Times New Roman"/>
                      <w:noProof/>
                      <w:szCs w:val="24"/>
                      <w:lang w:val="ru-RU" w:eastAsia="ru-RU"/>
                    </w:rPr>
                    <w:t xml:space="preserve"> 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noProof/>
                      <w:szCs w:val="24"/>
                      <w:lang w:val="ru-RU" w:eastAsia="ru-RU"/>
                    </w:rPr>
                    <w:drawing>
                      <wp:inline distT="0" distB="0" distL="0" distR="0">
                        <wp:extent cx="800100" cy="1038225"/>
                        <wp:effectExtent l="0" t="0" r="0" b="9525"/>
                        <wp:docPr id="23" name="Рисунок 23" descr="http://www.medievalmuseum.ru/17art/01_art/s_abbey_church_at_laach_east_elevatio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27" descr="http://www.medievalmuseum.ru/17art/01_art/s_abbey_church_at_laach_east_elevatio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0100" cy="10382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796" w:type="dxa"/>
                  <w:shd w:val="clear" w:color="auto" w:fill="auto"/>
                </w:tcPr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noProof/>
                      <w:szCs w:val="24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2.</w:t>
                  </w:r>
                  <w:r w:rsidRPr="00C47628">
                    <w:rPr>
                      <w:rFonts w:eastAsia="Times New Roman" w:cs="Times New Roman"/>
                      <w:noProof/>
                      <w:szCs w:val="24"/>
                      <w:lang w:val="ru-RU" w:eastAsia="ru-RU"/>
                    </w:rPr>
                    <w:t xml:space="preserve">  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noProof/>
                      <w:szCs w:val="24"/>
                      <w:lang w:val="ru-RU" w:eastAsia="ru-RU"/>
                    </w:rPr>
                    <w:drawing>
                      <wp:inline distT="0" distB="0" distL="0" distR="0">
                        <wp:extent cx="695325" cy="1095375"/>
                        <wp:effectExtent l="0" t="0" r="9525" b="9525"/>
                        <wp:docPr id="22" name="Рисунок 22" descr="http://www.medievalmuseum.ru/17art/01_art/s_amiens_cathedral_scheme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26" descr="http://www.medievalmuseum.ru/17art/01_art/s_amiens_cathedral_scheme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95325" cy="1095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C47628">
                    <w:rPr>
                      <w:rFonts w:eastAsia="Times New Roman" w:cs="Times New Roman"/>
                      <w:szCs w:val="24"/>
                      <w:lang w:val="ru-RU" w:eastAsia="ru-RU"/>
                    </w:rPr>
                    <w:t xml:space="preserve">   </w:t>
                  </w:r>
                </w:p>
              </w:tc>
              <w:tc>
                <w:tcPr>
                  <w:tcW w:w="1888" w:type="dxa"/>
                  <w:shd w:val="clear" w:color="auto" w:fill="auto"/>
                </w:tcPr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3.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noProof/>
                      <w:sz w:val="20"/>
                      <w:szCs w:val="20"/>
                      <w:lang w:val="ru-RU" w:eastAsia="ru-RU"/>
                    </w:rPr>
                    <w:pict>
                      <v:shape id="_x0000_i1367" type="#_x0000_t75" style="width:94.5pt;height:67.5pt;visibility:visible">
                        <v:imagedata r:id="rId21" r:href="rId22"/>
                      </v:shape>
                    </w:pict>
                  </w:r>
                </w:p>
              </w:tc>
              <w:tc>
                <w:tcPr>
                  <w:tcW w:w="1817" w:type="dxa"/>
                  <w:shd w:val="clear" w:color="auto" w:fill="auto"/>
                </w:tcPr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4. </w:t>
                  </w:r>
                  <w:r w:rsidRPr="00C47628">
                    <w:rPr>
                      <w:rFonts w:eastAsia="Times New Roman" w:cs="Times New Roman"/>
                      <w:noProof/>
                      <w:sz w:val="20"/>
                      <w:szCs w:val="20"/>
                      <w:lang w:val="ru-RU" w:eastAsia="ru-RU"/>
                    </w:rPr>
                    <w:pict>
                      <v:shape id="_x0000_i1368" type="#_x0000_t75" style="width:69pt;height:80.25pt;visibility:visible">
                        <v:imagedata r:id="rId23" r:href="rId24"/>
                      </v:shape>
                    </w:pict>
                  </w:r>
                </w:p>
              </w:tc>
              <w:tc>
                <w:tcPr>
                  <w:tcW w:w="1817" w:type="dxa"/>
                  <w:shd w:val="clear" w:color="auto" w:fill="auto"/>
                </w:tcPr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bCs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А. Барокко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Б. Романский 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bCs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В. </w:t>
                  </w:r>
                  <w:r w:rsidRPr="00C47628">
                    <w:rPr>
                      <w:rFonts w:eastAsia="Times New Roman" w:cs="Times New Roman"/>
                      <w:bCs/>
                      <w:sz w:val="22"/>
                      <w:lang w:val="ru-RU" w:eastAsia="ru-RU"/>
                    </w:rPr>
                    <w:t>Готический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bCs/>
                      <w:sz w:val="22"/>
                      <w:lang w:val="ru-RU" w:eastAsia="ru-RU"/>
                    </w:rPr>
                    <w:t>Г. Классицизм</w:t>
                  </w:r>
                </w:p>
              </w:tc>
            </w:tr>
          </w:tbl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iCs/>
                <w:sz w:val="22"/>
                <w:lang w:val="ru-RU" w:eastAsia="ru-RU"/>
              </w:rPr>
              <w:t>1Б, 2В, 3Г, 4.А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i/>
                <w:sz w:val="20"/>
                <w:szCs w:val="24"/>
                <w:lang w:val="ru-RU" w:eastAsia="ru-RU"/>
              </w:rPr>
            </w:pPr>
          </w:p>
        </w:tc>
      </w:tr>
      <w:tr w:rsidR="00C47628" w:rsidRPr="00C47628" w:rsidTr="00B32189">
        <w:trPr>
          <w:jc w:val="center"/>
        </w:trPr>
        <w:tc>
          <w:tcPr>
            <w:tcW w:w="4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lastRenderedPageBreak/>
              <w:t>Уровень сложности</w:t>
            </w:r>
          </w:p>
        </w:tc>
        <w:tc>
          <w:tcPr>
            <w:tcW w:w="5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Высокий</w:t>
            </w:r>
          </w:p>
        </w:tc>
      </w:tr>
      <w:tr w:rsidR="00C47628" w:rsidRPr="00C47628" w:rsidTr="00B32189">
        <w:trPr>
          <w:jc w:val="center"/>
        </w:trPr>
        <w:tc>
          <w:tcPr>
            <w:tcW w:w="4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Тип задания</w:t>
            </w:r>
          </w:p>
        </w:tc>
        <w:tc>
          <w:tcPr>
            <w:tcW w:w="5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Задания с развернутым ответом</w:t>
            </w:r>
          </w:p>
        </w:tc>
      </w:tr>
      <w:tr w:rsidR="00C47628" w:rsidRPr="00C47628" w:rsidTr="00B32189">
        <w:trPr>
          <w:jc w:val="center"/>
        </w:trPr>
        <w:tc>
          <w:tcPr>
            <w:tcW w:w="4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i/>
                <w:sz w:val="22"/>
                <w:lang w:val="ru-RU" w:eastAsia="ru-RU"/>
              </w:rPr>
              <w:t>Инструкция:</w:t>
            </w:r>
          </w:p>
        </w:tc>
        <w:tc>
          <w:tcPr>
            <w:tcW w:w="5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i/>
                <w:sz w:val="22"/>
                <w:lang w:val="ru-RU" w:eastAsia="ru-RU"/>
              </w:rPr>
              <w:t>введите развернутый обоснованный ответ</w:t>
            </w:r>
          </w:p>
        </w:tc>
      </w:tr>
      <w:tr w:rsidR="00C47628" w:rsidRPr="00C47628" w:rsidTr="00B32189">
        <w:trPr>
          <w:jc w:val="center"/>
        </w:trPr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10.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Вставить пропущенное слово 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(эталонный ответ)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Ограждение лестницы, балкона, террасы, и т. д., состоящее из ряда фигурных столбиков, соединённых сверху перилами или горизонтальной балкой, называется………………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…….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.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  <w:t>БАЛЮСТРАДА</w:t>
            </w:r>
          </w:p>
        </w:tc>
      </w:tr>
    </w:tbl>
    <w:p w:rsidR="00C47628" w:rsidRPr="00C47628" w:rsidRDefault="00C47628" w:rsidP="00C47628">
      <w:pPr>
        <w:widowControl w:val="0"/>
        <w:spacing w:line="240" w:lineRule="auto"/>
        <w:jc w:val="center"/>
        <w:rPr>
          <w:rFonts w:eastAsia="Times New Roman" w:cs="Times New Roman"/>
          <w:b/>
          <w:sz w:val="20"/>
          <w:szCs w:val="28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center"/>
        <w:rPr>
          <w:rFonts w:eastAsia="Times New Roman" w:cs="Times New Roman"/>
          <w:b/>
          <w:sz w:val="20"/>
          <w:szCs w:val="28"/>
          <w:lang w:val="ru-RU" w:eastAsia="ru-RU"/>
        </w:rPr>
      </w:pPr>
      <w:r w:rsidRPr="00C47628">
        <w:rPr>
          <w:rFonts w:eastAsia="Times New Roman" w:cs="Times New Roman"/>
          <w:b/>
          <w:sz w:val="20"/>
          <w:szCs w:val="28"/>
          <w:lang w:val="ru-RU" w:eastAsia="ru-RU"/>
        </w:rPr>
        <w:t>Ключи правильных ответов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0"/>
        <w:gridCol w:w="4121"/>
        <w:gridCol w:w="1100"/>
        <w:gridCol w:w="3084"/>
      </w:tblGrid>
      <w:tr w:rsidR="00C47628" w:rsidRPr="00C47628" w:rsidTr="00B32189">
        <w:trPr>
          <w:jc w:val="center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Номер задания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Верный ответ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Номер задания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Верный ответ</w:t>
            </w:r>
          </w:p>
        </w:tc>
      </w:tr>
      <w:tr w:rsidR="00C47628" w:rsidRPr="00C47628" w:rsidTr="00B32189">
        <w:trPr>
          <w:jc w:val="center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1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А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6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1Б, 2А, 3В</w:t>
            </w:r>
          </w:p>
        </w:tc>
      </w:tr>
      <w:tr w:rsidR="00C47628" w:rsidRPr="00C47628" w:rsidTr="00B32189">
        <w:trPr>
          <w:jc w:val="center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2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В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7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iCs/>
                <w:sz w:val="22"/>
                <w:lang w:val="ru-RU" w:eastAsia="ru-RU"/>
              </w:rPr>
              <w:t>1А, 2Б, 3В</w:t>
            </w:r>
          </w:p>
        </w:tc>
      </w:tr>
      <w:tr w:rsidR="00C47628" w:rsidRPr="00C47628" w:rsidTr="00B32189">
        <w:trPr>
          <w:jc w:val="center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3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1А,Г 2Б,В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8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iCs/>
                <w:sz w:val="22"/>
                <w:lang w:val="ru-RU" w:eastAsia="ru-RU"/>
              </w:rPr>
              <w:t>1Б, 2А, 3В</w:t>
            </w:r>
          </w:p>
        </w:tc>
      </w:tr>
      <w:tr w:rsidR="00C47628" w:rsidRPr="00C47628" w:rsidTr="00B32189">
        <w:trPr>
          <w:jc w:val="center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4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1В, 2А, 3Б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9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iCs/>
                <w:sz w:val="22"/>
                <w:lang w:val="ru-RU" w:eastAsia="ru-RU"/>
              </w:rPr>
              <w:t>1Б, 2В, 3Г, 4А</w:t>
            </w:r>
          </w:p>
        </w:tc>
      </w:tr>
      <w:tr w:rsidR="00C47628" w:rsidRPr="00C47628" w:rsidTr="00B32189">
        <w:trPr>
          <w:jc w:val="center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5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iCs/>
                <w:sz w:val="22"/>
                <w:lang w:val="ru-RU" w:eastAsia="ru-RU"/>
              </w:rPr>
              <w:t>1А, 2В, 3Б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10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bCs/>
                <w:sz w:val="22"/>
                <w:lang w:val="ru-RU" w:eastAsia="ru-RU"/>
              </w:rPr>
              <w:t>БАЛЮСТРАДА</w:t>
            </w:r>
          </w:p>
        </w:tc>
      </w:tr>
    </w:tbl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 w:val="28"/>
          <w:szCs w:val="28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center"/>
        <w:rPr>
          <w:rFonts w:eastAsia="Times New Roman" w:cs="Times New Roman"/>
          <w:b/>
          <w:sz w:val="20"/>
          <w:szCs w:val="28"/>
          <w:lang w:val="ru-RU" w:eastAsia="ru-RU"/>
        </w:rPr>
      </w:pPr>
      <w:r w:rsidRPr="00C47628">
        <w:rPr>
          <w:rFonts w:eastAsia="Times New Roman" w:cs="Times New Roman"/>
          <w:b/>
          <w:sz w:val="20"/>
          <w:szCs w:val="28"/>
          <w:lang w:val="ru-RU" w:eastAsia="ru-RU"/>
        </w:rPr>
        <w:t xml:space="preserve">Критерии оценки тестовых заданий </w:t>
      </w:r>
    </w:p>
    <w:tbl>
      <w:tblPr>
        <w:tblW w:w="486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9"/>
        <w:gridCol w:w="2561"/>
        <w:gridCol w:w="5624"/>
      </w:tblGrid>
      <w:tr w:rsidR="00C47628" w:rsidRPr="00C47628" w:rsidTr="00B32189">
        <w:trPr>
          <w:trHeight w:val="20"/>
          <w:jc w:val="center"/>
        </w:trPr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szCs w:val="20"/>
                <w:lang w:val="ru-RU" w:eastAsia="ru-RU"/>
              </w:rPr>
              <w:t>Результат оценивания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2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szCs w:val="20"/>
                <w:lang w:val="ru-RU" w:eastAsia="ru-RU"/>
              </w:rPr>
              <w:t>Критерии</w:t>
            </w:r>
          </w:p>
        </w:tc>
      </w:tr>
      <w:tr w:rsidR="00C47628" w:rsidRPr="00C47628" w:rsidTr="00B32189">
        <w:trPr>
          <w:trHeight w:val="20"/>
          <w:jc w:val="center"/>
        </w:trPr>
        <w:tc>
          <w:tcPr>
            <w:tcW w:w="7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szCs w:val="20"/>
                <w:lang w:val="ru-RU" w:eastAsia="ru-RU"/>
              </w:rPr>
              <w:t>верно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szCs w:val="20"/>
                <w:lang w:val="ru-RU" w:eastAsia="ru-RU"/>
              </w:rPr>
              <w:t>с выбором одного / нескольких ответов</w:t>
            </w:r>
          </w:p>
        </w:tc>
        <w:tc>
          <w:tcPr>
            <w:tcW w:w="29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szCs w:val="20"/>
                <w:lang w:val="ru-RU" w:eastAsia="ru-RU"/>
              </w:rPr>
              <w:t>Полное совпадение с верным ответом</w:t>
            </w:r>
          </w:p>
        </w:tc>
      </w:tr>
      <w:tr w:rsidR="00C47628" w:rsidRPr="00C47628" w:rsidTr="00B32189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628" w:rsidRPr="00C47628" w:rsidRDefault="00C47628" w:rsidP="00C47628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szCs w:val="20"/>
                <w:lang w:val="ru-RU" w:eastAsia="ru-RU"/>
              </w:rPr>
              <w:t>на установление последовательности / соответствия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628" w:rsidRPr="00C47628" w:rsidRDefault="00C47628" w:rsidP="00C47628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47628" w:rsidRPr="00C47628" w:rsidTr="00B32189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628" w:rsidRPr="00C47628" w:rsidRDefault="00C47628" w:rsidP="00C47628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szCs w:val="20"/>
                <w:lang w:val="ru-RU" w:eastAsia="ru-RU"/>
              </w:rPr>
              <w:t>с развернутым ответом</w:t>
            </w:r>
          </w:p>
        </w:tc>
        <w:tc>
          <w:tcPr>
            <w:tcW w:w="2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szCs w:val="20"/>
                <w:lang w:val="ru-RU" w:eastAsia="ru-RU"/>
              </w:rPr>
              <w:t>Правильность ответа (отсутствие фактических ошибок).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szCs w:val="20"/>
                <w:lang w:val="ru-RU" w:eastAsia="ru-RU"/>
              </w:rPr>
              <w:t>Полнота ответа (раскрытие объема используемых понятий).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szCs w:val="20"/>
                <w:lang w:val="ru-RU" w:eastAsia="ru-RU"/>
              </w:rPr>
              <w:t>Обоснованность ответа (наличие аргументов).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szCs w:val="20"/>
                <w:lang w:val="ru-RU" w:eastAsia="ru-RU"/>
              </w:rPr>
              <w:t>Логика изложения ответа (грамотная последовательность излагаемого материала).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szCs w:val="20"/>
                <w:lang w:val="ru-RU" w:eastAsia="ru-RU"/>
              </w:rPr>
              <w:lastRenderedPageBreak/>
              <w:t>Сопоставимость с эталонным ответом.</w:t>
            </w:r>
          </w:p>
        </w:tc>
      </w:tr>
      <w:tr w:rsidR="00C47628" w:rsidRPr="00C47628" w:rsidTr="00B32189">
        <w:trPr>
          <w:trHeight w:val="20"/>
          <w:jc w:val="center"/>
        </w:trPr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szCs w:val="20"/>
                <w:lang w:val="ru-RU" w:eastAsia="ru-RU"/>
              </w:rPr>
              <w:lastRenderedPageBreak/>
              <w:t>неверно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szCs w:val="20"/>
                <w:lang w:val="ru-RU" w:eastAsia="ru-RU"/>
              </w:rPr>
              <w:t>с выбором одного/нескольких ответов; на установление последовательности / соответствия; с развернутым ответом</w:t>
            </w:r>
          </w:p>
        </w:tc>
        <w:tc>
          <w:tcPr>
            <w:tcW w:w="2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szCs w:val="20"/>
                <w:lang w:val="ru-RU" w:eastAsia="ru-RU"/>
              </w:rPr>
              <w:t>Допущены ошибки или ответ отсутствует</w:t>
            </w:r>
          </w:p>
        </w:tc>
      </w:tr>
    </w:tbl>
    <w:p w:rsidR="00C47628" w:rsidRPr="00C47628" w:rsidRDefault="00C47628" w:rsidP="00C47628">
      <w:pPr>
        <w:widowControl w:val="0"/>
        <w:spacing w:line="240" w:lineRule="auto"/>
        <w:jc w:val="center"/>
        <w:rPr>
          <w:rFonts w:eastAsia="Times New Roman" w:cs="Times New Roman"/>
          <w:b/>
          <w:sz w:val="20"/>
          <w:szCs w:val="20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center"/>
        <w:rPr>
          <w:rFonts w:eastAsia="Times New Roman" w:cs="Times New Roman"/>
          <w:b/>
          <w:sz w:val="20"/>
          <w:szCs w:val="20"/>
          <w:lang w:val="ru-RU" w:eastAsia="ru-RU"/>
        </w:rPr>
      </w:pPr>
      <w:r w:rsidRPr="00C47628">
        <w:rPr>
          <w:rFonts w:eastAsia="Times New Roman" w:cs="Times New Roman"/>
          <w:b/>
          <w:sz w:val="20"/>
          <w:szCs w:val="20"/>
          <w:lang w:val="ru-RU" w:eastAsia="ru-RU"/>
        </w:rPr>
        <w:t>Шкала оценивания результатов компьютерного тестирования обучающихся</w:t>
      </w:r>
    </w:p>
    <w:tbl>
      <w:tblPr>
        <w:tblW w:w="478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0"/>
        <w:gridCol w:w="3995"/>
      </w:tblGrid>
      <w:tr w:rsidR="00C47628" w:rsidRPr="00C47628" w:rsidTr="00B32189">
        <w:trPr>
          <w:jc w:val="center"/>
        </w:trPr>
        <w:tc>
          <w:tcPr>
            <w:tcW w:w="2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szCs w:val="20"/>
                <w:lang w:val="ru-RU" w:eastAsia="ru-RU"/>
              </w:rPr>
              <w:t>Оценка</w:t>
            </w:r>
          </w:p>
        </w:tc>
        <w:tc>
          <w:tcPr>
            <w:tcW w:w="2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szCs w:val="20"/>
                <w:lang w:val="ru-RU" w:eastAsia="ru-RU"/>
              </w:rPr>
              <w:t>Процент верных ответов</w:t>
            </w:r>
          </w:p>
        </w:tc>
      </w:tr>
      <w:tr w:rsidR="00C47628" w:rsidRPr="00C47628" w:rsidTr="00B32189">
        <w:trPr>
          <w:jc w:val="center"/>
        </w:trPr>
        <w:tc>
          <w:tcPr>
            <w:tcW w:w="2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szCs w:val="20"/>
                <w:lang w:val="ru-RU" w:eastAsia="ru-RU"/>
              </w:rPr>
              <w:t>отлично</w:t>
            </w:r>
          </w:p>
        </w:tc>
        <w:tc>
          <w:tcPr>
            <w:tcW w:w="2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szCs w:val="20"/>
                <w:lang w:val="ru-RU" w:eastAsia="ru-RU"/>
              </w:rPr>
              <w:t>91-100</w:t>
            </w:r>
          </w:p>
        </w:tc>
      </w:tr>
      <w:tr w:rsidR="00C47628" w:rsidRPr="00C47628" w:rsidTr="00B32189">
        <w:trPr>
          <w:jc w:val="center"/>
        </w:trPr>
        <w:tc>
          <w:tcPr>
            <w:tcW w:w="2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szCs w:val="20"/>
                <w:lang w:val="ru-RU" w:eastAsia="ru-RU"/>
              </w:rPr>
              <w:t>хорошо</w:t>
            </w:r>
          </w:p>
        </w:tc>
        <w:tc>
          <w:tcPr>
            <w:tcW w:w="2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szCs w:val="20"/>
                <w:lang w:val="ru-RU" w:eastAsia="ru-RU"/>
              </w:rPr>
              <w:t>70-90</w:t>
            </w:r>
          </w:p>
        </w:tc>
      </w:tr>
      <w:tr w:rsidR="00C47628" w:rsidRPr="00C47628" w:rsidTr="00B32189">
        <w:trPr>
          <w:jc w:val="center"/>
        </w:trPr>
        <w:tc>
          <w:tcPr>
            <w:tcW w:w="2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szCs w:val="20"/>
                <w:lang w:val="ru-RU" w:eastAsia="ru-RU"/>
              </w:rPr>
              <w:t>удовлетворительно</w:t>
            </w:r>
          </w:p>
        </w:tc>
        <w:tc>
          <w:tcPr>
            <w:tcW w:w="2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szCs w:val="20"/>
                <w:lang w:val="ru-RU" w:eastAsia="ru-RU"/>
              </w:rPr>
              <w:t>60-69</w:t>
            </w:r>
          </w:p>
        </w:tc>
      </w:tr>
      <w:tr w:rsidR="00C47628" w:rsidRPr="00C47628" w:rsidTr="00B32189">
        <w:trPr>
          <w:jc w:val="center"/>
        </w:trPr>
        <w:tc>
          <w:tcPr>
            <w:tcW w:w="2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szCs w:val="20"/>
                <w:lang w:val="ru-RU" w:eastAsia="ru-RU"/>
              </w:rPr>
              <w:t>неудовлетворительно</w:t>
            </w:r>
          </w:p>
        </w:tc>
        <w:tc>
          <w:tcPr>
            <w:tcW w:w="2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szCs w:val="20"/>
                <w:lang w:val="ru-RU" w:eastAsia="ru-RU"/>
              </w:rPr>
              <w:t>менее 60</w:t>
            </w:r>
          </w:p>
        </w:tc>
      </w:tr>
    </w:tbl>
    <w:p w:rsidR="00C47628" w:rsidRPr="00C47628" w:rsidRDefault="00C47628" w:rsidP="00C47628">
      <w:pPr>
        <w:widowControl w:val="0"/>
        <w:spacing w:line="240" w:lineRule="auto"/>
        <w:ind w:firstLine="180"/>
        <w:rPr>
          <w:rFonts w:eastAsia="Times New Roman" w:cs="Times New Roman"/>
          <w:sz w:val="20"/>
          <w:szCs w:val="24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ind w:firstLine="180"/>
        <w:rPr>
          <w:rFonts w:eastAsia="Times New Roman" w:cs="Times New Roman"/>
          <w:sz w:val="20"/>
          <w:szCs w:val="24"/>
          <w:lang w:val="ru-RU" w:eastAsia="ru-RU"/>
        </w:rPr>
      </w:pPr>
      <w:r w:rsidRPr="00C47628">
        <w:rPr>
          <w:rFonts w:eastAsia="Times New Roman" w:cs="Times New Roman"/>
          <w:sz w:val="20"/>
          <w:szCs w:val="24"/>
          <w:lang w:val="ru-RU" w:eastAsia="ru-RU"/>
        </w:rPr>
        <w:t>Составитель:</w:t>
      </w:r>
    </w:p>
    <w:p w:rsidR="00C47628" w:rsidRPr="00C47628" w:rsidRDefault="00C47628" w:rsidP="00C47628">
      <w:pPr>
        <w:widowControl w:val="0"/>
        <w:spacing w:line="240" w:lineRule="auto"/>
        <w:ind w:firstLine="180"/>
        <w:rPr>
          <w:rFonts w:eastAsia="Times New Roman" w:cs="Times New Roman"/>
          <w:sz w:val="20"/>
          <w:szCs w:val="24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 w:val="20"/>
          <w:szCs w:val="24"/>
          <w:lang w:val="ru-RU" w:eastAsia="ru-RU"/>
        </w:rPr>
      </w:pPr>
      <w:r w:rsidRPr="00C47628">
        <w:rPr>
          <w:rFonts w:eastAsia="Times New Roman" w:cs="Times New Roman"/>
          <w:sz w:val="20"/>
          <w:szCs w:val="20"/>
          <w:lang w:val="ru-RU" w:eastAsia="ru-RU"/>
        </w:rPr>
        <w:t xml:space="preserve">Л.В. </w:t>
      </w:r>
      <w:proofErr w:type="spellStart"/>
      <w:r w:rsidRPr="00C47628">
        <w:rPr>
          <w:rFonts w:eastAsia="Times New Roman" w:cs="Times New Roman"/>
          <w:sz w:val="20"/>
          <w:szCs w:val="20"/>
          <w:lang w:val="ru-RU" w:eastAsia="ru-RU"/>
        </w:rPr>
        <w:t>Аношкина</w:t>
      </w:r>
      <w:proofErr w:type="spellEnd"/>
      <w:r w:rsidRPr="00C47628">
        <w:rPr>
          <w:rFonts w:eastAsia="Times New Roman" w:cs="Times New Roman"/>
          <w:sz w:val="20"/>
          <w:szCs w:val="20"/>
          <w:lang w:val="ru-RU" w:eastAsia="ru-RU"/>
        </w:rPr>
        <w:t xml:space="preserve">, доцент базовой кафедры </w:t>
      </w:r>
      <w:proofErr w:type="spellStart"/>
      <w:r w:rsidRPr="00C47628">
        <w:rPr>
          <w:rFonts w:eastAsia="Times New Roman" w:cs="Times New Roman"/>
          <w:sz w:val="20"/>
          <w:szCs w:val="20"/>
          <w:lang w:val="ru-RU" w:eastAsia="ru-RU"/>
        </w:rPr>
        <w:t>ВиПЛР</w:t>
      </w:r>
      <w:proofErr w:type="spellEnd"/>
      <w:r w:rsidRPr="00C47628">
        <w:rPr>
          <w:rFonts w:eastAsia="Times New Roman" w:cs="Times New Roman"/>
          <w:sz w:val="20"/>
          <w:szCs w:val="20"/>
          <w:lang w:val="ru-RU" w:eastAsia="ru-RU"/>
        </w:rPr>
        <w:t xml:space="preserve">, к.б.н., </w:t>
      </w:r>
      <w:proofErr w:type="gramStart"/>
      <w:r w:rsidRPr="00C47628">
        <w:rPr>
          <w:rFonts w:eastAsia="Times New Roman" w:cs="Times New Roman"/>
          <w:sz w:val="20"/>
          <w:szCs w:val="20"/>
          <w:lang w:val="ru-RU" w:eastAsia="ru-RU"/>
        </w:rPr>
        <w:t xml:space="preserve">доцент  </w:t>
      </w:r>
      <w:r w:rsidRPr="00C47628">
        <w:rPr>
          <w:rFonts w:eastAsia="Times New Roman" w:cs="Times New Roman"/>
          <w:sz w:val="20"/>
          <w:szCs w:val="24"/>
          <w:lang w:val="ru-RU" w:eastAsia="ru-RU"/>
        </w:rPr>
        <w:t>_</w:t>
      </w:r>
      <w:proofErr w:type="gramEnd"/>
      <w:r w:rsidRPr="00C47628">
        <w:rPr>
          <w:rFonts w:eastAsia="Times New Roman" w:cs="Times New Roman"/>
          <w:sz w:val="20"/>
          <w:szCs w:val="24"/>
          <w:lang w:val="ru-RU" w:eastAsia="ru-RU"/>
        </w:rPr>
        <w:t>_________________</w:t>
      </w:r>
    </w:p>
    <w:p w:rsidR="00C47628" w:rsidRPr="00C47628" w:rsidRDefault="00C47628" w:rsidP="00C47628">
      <w:pPr>
        <w:widowControl w:val="0"/>
        <w:spacing w:line="240" w:lineRule="auto"/>
        <w:ind w:firstLine="720"/>
        <w:rPr>
          <w:rFonts w:eastAsia="Times New Roman" w:cs="Times New Roman"/>
          <w:sz w:val="6"/>
          <w:szCs w:val="6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 w:val="20"/>
          <w:szCs w:val="24"/>
          <w:lang w:val="ru-RU" w:eastAsia="ru-RU"/>
        </w:rPr>
      </w:pPr>
      <w:r w:rsidRPr="00C47628">
        <w:rPr>
          <w:rFonts w:eastAsia="Times New Roman" w:cs="Times New Roman"/>
          <w:sz w:val="20"/>
          <w:szCs w:val="24"/>
          <w:lang w:val="ru-RU" w:eastAsia="ru-RU"/>
        </w:rPr>
        <w:t xml:space="preserve">«30» </w:t>
      </w:r>
      <w:proofErr w:type="gramStart"/>
      <w:r w:rsidRPr="00C47628">
        <w:rPr>
          <w:rFonts w:eastAsia="Times New Roman" w:cs="Times New Roman"/>
          <w:sz w:val="20"/>
          <w:szCs w:val="24"/>
          <w:lang w:val="ru-RU" w:eastAsia="ru-RU"/>
        </w:rPr>
        <w:t xml:space="preserve">апреля </w:t>
      </w:r>
      <w:r w:rsidRPr="00C47628">
        <w:rPr>
          <w:rFonts w:eastAsia="Times New Roman" w:cs="Times New Roman"/>
          <w:b/>
          <w:sz w:val="20"/>
          <w:szCs w:val="24"/>
          <w:lang w:val="ru-RU" w:eastAsia="ru-RU"/>
        </w:rPr>
        <w:t xml:space="preserve"> </w:t>
      </w:r>
      <w:r w:rsidRPr="00C47628">
        <w:rPr>
          <w:rFonts w:eastAsia="Times New Roman" w:cs="Times New Roman"/>
          <w:sz w:val="20"/>
          <w:szCs w:val="24"/>
          <w:lang w:val="ru-RU" w:eastAsia="ru-RU"/>
        </w:rPr>
        <w:t>2026</w:t>
      </w:r>
      <w:proofErr w:type="gramEnd"/>
      <w:r w:rsidRPr="00C47628">
        <w:rPr>
          <w:rFonts w:eastAsia="Times New Roman" w:cs="Times New Roman"/>
          <w:sz w:val="20"/>
          <w:szCs w:val="24"/>
          <w:lang w:val="ru-RU" w:eastAsia="ru-RU"/>
        </w:rPr>
        <w:t xml:space="preserve"> г.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 w:val="20"/>
          <w:szCs w:val="24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 w:val="20"/>
          <w:szCs w:val="24"/>
          <w:lang w:val="ru-RU" w:eastAsia="ru-RU"/>
        </w:rPr>
      </w:pPr>
    </w:p>
    <w:tbl>
      <w:tblPr>
        <w:tblW w:w="95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6"/>
        <w:gridCol w:w="1851"/>
        <w:gridCol w:w="2169"/>
        <w:gridCol w:w="2854"/>
      </w:tblGrid>
      <w:tr w:rsidR="00C47628" w:rsidRPr="00C47628" w:rsidTr="00B32189">
        <w:trPr>
          <w:jc w:val="center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Индикатор 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ПК 3.6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Семестр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2</w:t>
            </w:r>
          </w:p>
        </w:tc>
      </w:tr>
      <w:tr w:rsidR="00C47628" w:rsidRPr="00C47628" w:rsidTr="00B32189">
        <w:trPr>
          <w:jc w:val="center"/>
        </w:trPr>
        <w:tc>
          <w:tcPr>
            <w:tcW w:w="4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Уровень сложности</w:t>
            </w:r>
          </w:p>
        </w:tc>
        <w:tc>
          <w:tcPr>
            <w:tcW w:w="5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Базовый</w:t>
            </w:r>
          </w:p>
        </w:tc>
      </w:tr>
      <w:tr w:rsidR="00C47628" w:rsidRPr="00C47628" w:rsidTr="00B32189">
        <w:trPr>
          <w:jc w:val="center"/>
        </w:trPr>
        <w:tc>
          <w:tcPr>
            <w:tcW w:w="4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Тип задания</w:t>
            </w:r>
          </w:p>
        </w:tc>
        <w:tc>
          <w:tcPr>
            <w:tcW w:w="5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Задания с выбором одного ответа / нескольких ответов</w:t>
            </w:r>
          </w:p>
        </w:tc>
      </w:tr>
      <w:tr w:rsidR="00C47628" w:rsidRPr="00C47628" w:rsidTr="00B32189">
        <w:trPr>
          <w:jc w:val="center"/>
        </w:trPr>
        <w:tc>
          <w:tcPr>
            <w:tcW w:w="4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i/>
                <w:sz w:val="22"/>
                <w:lang w:val="ru-RU" w:eastAsia="ru-RU"/>
              </w:rPr>
              <w:t>Инструкция:</w:t>
            </w:r>
          </w:p>
        </w:tc>
        <w:tc>
          <w:tcPr>
            <w:tcW w:w="5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i/>
                <w:sz w:val="22"/>
                <w:lang w:val="ru-RU" w:eastAsia="ru-RU"/>
              </w:rPr>
              <w:t>укажите один вариант ответа / не менее двух вариантов</w:t>
            </w:r>
          </w:p>
        </w:tc>
      </w:tr>
      <w:tr w:rsidR="00C47628" w:rsidRPr="00C47628" w:rsidTr="00B32189">
        <w:trPr>
          <w:trHeight w:val="416"/>
          <w:jc w:val="center"/>
        </w:trPr>
        <w:tc>
          <w:tcPr>
            <w:tcW w:w="95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1.</w:t>
            </w: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Замкнутое пространство, образованное стрижеными зелеными стенами деревьев и кустарников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А. Боскет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Б. Массив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В. Роща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Г. Куртина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А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16"/>
                <w:szCs w:val="16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2. Изображения окружающего проектируемый объект ландшафта (рельефа, растительности, других сооружений), позволяющие оценить степень взаимодействия сооружения со средой, в которой оно находится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А. 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Клаузура</w:t>
            </w:r>
            <w:proofErr w:type="spellEnd"/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Б. Антураж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В. Стаффаж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Б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3. Сооружение, которые устраивают на участках со сложным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рельефом,  характеризующимся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перепадом высот, называется: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А. Подпорная стенка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Б. Миксбордер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В. Боскет 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Г. Арабеска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А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4. Наземный и частично подземный слой почвы, насыщенный переплетенными корнями, подземными стеблями, перегноем, называется: 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А. 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Боуленгрин</w:t>
            </w:r>
            <w:proofErr w:type="spellEnd"/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Б. Откос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В. Дернина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lastRenderedPageBreak/>
              <w:t>Г. Партер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В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5. Парковая постройка, которая обвивается вьющимися растениями, создавая закрытую галерею: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А. Трельяж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Б. </w:t>
            </w:r>
            <w:proofErr w:type="spell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Пергола</w:t>
            </w:r>
            <w:proofErr w:type="spellEnd"/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В. Ротонда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Г. Пандус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Б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6. Стиль сада, характеризующийся ярко выраженным современным направлением, применением новейших материалов и конструкций: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А. Модерн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Б. Хай-тек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В. Кантри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Г. Прованс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Б </w:t>
            </w:r>
          </w:p>
        </w:tc>
      </w:tr>
      <w:tr w:rsidR="00C47628" w:rsidRPr="00C47628" w:rsidTr="00B32189">
        <w:trPr>
          <w:jc w:val="center"/>
        </w:trPr>
        <w:tc>
          <w:tcPr>
            <w:tcW w:w="4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lastRenderedPageBreak/>
              <w:t>Уровень сложности</w:t>
            </w:r>
          </w:p>
        </w:tc>
        <w:tc>
          <w:tcPr>
            <w:tcW w:w="5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Повышенный</w:t>
            </w:r>
          </w:p>
        </w:tc>
      </w:tr>
      <w:tr w:rsidR="00C47628" w:rsidRPr="00C47628" w:rsidTr="00B32189">
        <w:trPr>
          <w:jc w:val="center"/>
        </w:trPr>
        <w:tc>
          <w:tcPr>
            <w:tcW w:w="4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Тип задания</w:t>
            </w:r>
          </w:p>
        </w:tc>
        <w:tc>
          <w:tcPr>
            <w:tcW w:w="5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Задания на установление последовательности / соответствия</w:t>
            </w:r>
          </w:p>
        </w:tc>
      </w:tr>
      <w:tr w:rsidR="00C47628" w:rsidRPr="00C47628" w:rsidTr="00B32189">
        <w:trPr>
          <w:jc w:val="center"/>
        </w:trPr>
        <w:tc>
          <w:tcPr>
            <w:tcW w:w="4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i/>
                <w:sz w:val="22"/>
                <w:lang w:val="ru-RU" w:eastAsia="ru-RU"/>
              </w:rPr>
              <w:t>Инструкция:</w:t>
            </w:r>
          </w:p>
        </w:tc>
        <w:tc>
          <w:tcPr>
            <w:tcW w:w="5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i/>
                <w:sz w:val="22"/>
                <w:lang w:val="ru-RU" w:eastAsia="ru-RU"/>
              </w:rPr>
              <w:t>установите последовательность элементов / соответствие между объектами задания и вариантами ответа</w:t>
            </w:r>
          </w:p>
        </w:tc>
      </w:tr>
      <w:tr w:rsidR="00C47628" w:rsidRPr="00C47628" w:rsidTr="00B32189">
        <w:trPr>
          <w:jc w:val="center"/>
        </w:trPr>
        <w:tc>
          <w:tcPr>
            <w:tcW w:w="95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iCs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7. </w:t>
            </w:r>
            <w:r w:rsidRPr="00C47628">
              <w:rPr>
                <w:rFonts w:eastAsia="Times New Roman" w:cs="Times New Roman"/>
                <w:iCs/>
                <w:sz w:val="22"/>
                <w:lang w:val="ru-RU" w:eastAsia="ru-RU"/>
              </w:rPr>
              <w:t xml:space="preserve">Установите </w:t>
            </w:r>
            <w:proofErr w:type="gramStart"/>
            <w:r w:rsidRPr="00C47628">
              <w:rPr>
                <w:rFonts w:eastAsia="Times New Roman" w:cs="Times New Roman"/>
                <w:iCs/>
                <w:sz w:val="22"/>
                <w:lang w:val="ru-RU" w:eastAsia="ru-RU"/>
              </w:rPr>
              <w:t>соответствие  между</w:t>
            </w:r>
            <w:proofErr w:type="gramEnd"/>
            <w:r w:rsidRPr="00C47628">
              <w:rPr>
                <w:rFonts w:eastAsia="Times New Roman" w:cs="Times New Roman"/>
                <w:iCs/>
                <w:sz w:val="22"/>
                <w:lang w:val="ru-RU" w:eastAsia="ru-RU"/>
              </w:rPr>
              <w:t xml:space="preserve"> элементами пространственных форм в композиции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573"/>
              <w:gridCol w:w="5541"/>
            </w:tblGrid>
            <w:tr w:rsidR="00C47628" w:rsidRPr="00C47628" w:rsidTr="00B32189">
              <w:tc>
                <w:tcPr>
                  <w:tcW w:w="3573" w:type="dxa"/>
                  <w:shd w:val="clear" w:color="auto" w:fill="auto"/>
                </w:tcPr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iCs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iCs/>
                      <w:sz w:val="22"/>
                      <w:lang w:val="ru-RU" w:eastAsia="ru-RU"/>
                    </w:rPr>
                    <w:t xml:space="preserve">1. Плоскостные 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iCs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iCs/>
                      <w:sz w:val="22"/>
                      <w:lang w:val="ru-RU" w:eastAsia="ru-RU"/>
                    </w:rPr>
                    <w:t>2. Линейные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iCs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iCs/>
                      <w:sz w:val="22"/>
                      <w:lang w:val="ru-RU" w:eastAsia="ru-RU"/>
                    </w:rPr>
                    <w:t xml:space="preserve">3. Объемные 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</w:p>
              </w:tc>
              <w:tc>
                <w:tcPr>
                  <w:tcW w:w="5541" w:type="dxa"/>
                  <w:shd w:val="clear" w:color="auto" w:fill="auto"/>
                </w:tcPr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b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bCs/>
                      <w:sz w:val="22"/>
                      <w:lang w:val="ru-RU" w:eastAsia="ru-RU"/>
                    </w:rPr>
                    <w:t xml:space="preserve">А. </w:t>
                  </w:r>
                  <w:r w:rsidRPr="00C47628">
                    <w:rPr>
                      <w:rFonts w:eastAsia="Times New Roman" w:cs="Times New Roman"/>
                      <w:iCs/>
                      <w:sz w:val="22"/>
                      <w:lang w:val="ru-RU" w:eastAsia="ru-RU"/>
                    </w:rPr>
                    <w:t>Древесно-кустарниковая растительность</w:t>
                  </w:r>
                  <w:r w:rsidRPr="00C47628">
                    <w:rPr>
                      <w:rFonts w:eastAsia="Times New Roman" w:cs="Times New Roman"/>
                      <w:bCs/>
                      <w:sz w:val="22"/>
                      <w:lang w:val="ru-RU" w:eastAsia="ru-RU"/>
                    </w:rPr>
                    <w:t xml:space="preserve">       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Б. </w:t>
                  </w:r>
                  <w:r w:rsidRPr="00C47628">
                    <w:rPr>
                      <w:rFonts w:eastAsia="Times New Roman" w:cs="Times New Roman"/>
                      <w:iCs/>
                      <w:sz w:val="22"/>
                      <w:lang w:val="ru-RU" w:eastAsia="ru-RU"/>
                    </w:rPr>
                    <w:t>Садово-парковые дороги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iCs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В. </w:t>
                  </w:r>
                  <w:r w:rsidRPr="00C47628">
                    <w:rPr>
                      <w:rFonts w:eastAsia="Times New Roman" w:cs="Times New Roman"/>
                      <w:iCs/>
                      <w:sz w:val="22"/>
                      <w:lang w:val="ru-RU" w:eastAsia="ru-RU"/>
                    </w:rPr>
                    <w:t>Каналы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iCs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Г. </w:t>
                  </w:r>
                  <w:r w:rsidRPr="00C47628">
                    <w:rPr>
                      <w:rFonts w:eastAsia="Times New Roman" w:cs="Times New Roman"/>
                      <w:iCs/>
                      <w:sz w:val="22"/>
                      <w:lang w:val="ru-RU" w:eastAsia="ru-RU"/>
                    </w:rPr>
                    <w:t>Спортивные площадки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iCs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iCs/>
                      <w:sz w:val="22"/>
                      <w:lang w:val="ru-RU" w:eastAsia="ru-RU"/>
                    </w:rPr>
                    <w:t>Д. Малые архитектурные формы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iCs/>
                      <w:sz w:val="22"/>
                      <w:lang w:val="ru-RU" w:eastAsia="ru-RU"/>
                    </w:rPr>
                    <w:t>Е. Партеры</w:t>
                  </w:r>
                </w:p>
              </w:tc>
            </w:tr>
          </w:tbl>
          <w:p w:rsidR="00C47628" w:rsidRPr="00C47628" w:rsidRDefault="00C47628" w:rsidP="00C47628">
            <w:pPr>
              <w:widowControl w:val="0"/>
              <w:spacing w:line="240" w:lineRule="auto"/>
              <w:jc w:val="both"/>
              <w:rPr>
                <w:rFonts w:eastAsia="Times New Roman" w:cs="Times New Roman"/>
                <w:b/>
                <w:iCs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iCs/>
                <w:sz w:val="22"/>
                <w:lang w:val="ru-RU" w:eastAsia="ru-RU"/>
              </w:rPr>
              <w:t>1</w:t>
            </w:r>
            <w:proofErr w:type="gramStart"/>
            <w:r w:rsidRPr="00C47628">
              <w:rPr>
                <w:rFonts w:eastAsia="Times New Roman" w:cs="Times New Roman"/>
                <w:b/>
                <w:iCs/>
                <w:sz w:val="22"/>
                <w:lang w:val="ru-RU" w:eastAsia="ru-RU"/>
              </w:rPr>
              <w:t>Г,Е</w:t>
            </w:r>
            <w:proofErr w:type="gramEnd"/>
            <w:r w:rsidRPr="00C47628">
              <w:rPr>
                <w:rFonts w:eastAsia="Times New Roman" w:cs="Times New Roman"/>
                <w:b/>
                <w:iCs/>
                <w:sz w:val="22"/>
                <w:lang w:val="ru-RU" w:eastAsia="ru-RU"/>
              </w:rPr>
              <w:t>, 2Б,В, 3А,Д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16"/>
                <w:szCs w:val="16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8. Установите соответствие между типами садово-парковых насаждений и их характеристиками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573"/>
              <w:gridCol w:w="5541"/>
            </w:tblGrid>
            <w:tr w:rsidR="00C47628" w:rsidRPr="00C47628" w:rsidTr="00B32189">
              <w:tc>
                <w:tcPr>
                  <w:tcW w:w="3573" w:type="dxa"/>
                  <w:shd w:val="clear" w:color="auto" w:fill="auto"/>
                </w:tcPr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1. Массив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2. Куртина 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3. Солитер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</w:p>
              </w:tc>
              <w:tc>
                <w:tcPr>
                  <w:tcW w:w="5541" w:type="dxa"/>
                  <w:shd w:val="clear" w:color="auto" w:fill="auto"/>
                </w:tcPr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b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bCs/>
                      <w:sz w:val="22"/>
                      <w:lang w:val="ru-RU" w:eastAsia="ru-RU"/>
                    </w:rPr>
                    <w:t xml:space="preserve">А.  Отдельно стоящее дерево      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Б.  </w:t>
                  </w:r>
                  <w:r w:rsidRPr="00C47628">
                    <w:rPr>
                      <w:rFonts w:eastAsia="Times New Roman" w:cs="Times New Roman"/>
                      <w:bCs/>
                      <w:sz w:val="22"/>
                      <w:lang w:val="ru-RU" w:eastAsia="ru-RU"/>
                    </w:rPr>
                    <w:t>Группа из деревьев с опушкой из кустарников ширина которой в 2-3 раза больше ее высоты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В. </w:t>
                  </w:r>
                  <w:r w:rsidRPr="00C47628">
                    <w:rPr>
                      <w:rFonts w:eastAsia="Times New Roman" w:cs="Times New Roman"/>
                      <w:bCs/>
                      <w:sz w:val="22"/>
                      <w:lang w:val="ru-RU" w:eastAsia="ru-RU"/>
                    </w:rPr>
                    <w:t>Значительное количество деревьев, занимающих обычно площадь более половины гектара</w:t>
                  </w:r>
                </w:p>
              </w:tc>
            </w:tr>
          </w:tbl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iCs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iCs/>
                <w:sz w:val="22"/>
                <w:lang w:val="ru-RU" w:eastAsia="ru-RU"/>
              </w:rPr>
              <w:t>1В, 2Б, 3А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16"/>
                <w:szCs w:val="16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9. Установите соответствие между элементами цветочного оформления и их характеристиками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573"/>
              <w:gridCol w:w="5541"/>
            </w:tblGrid>
            <w:tr w:rsidR="00C47628" w:rsidRPr="00C47628" w:rsidTr="00B32189">
              <w:tc>
                <w:tcPr>
                  <w:tcW w:w="3573" w:type="dxa"/>
                  <w:shd w:val="clear" w:color="auto" w:fill="auto"/>
                </w:tcPr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1. Цветник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2. Миксбордер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3. </w:t>
                  </w:r>
                  <w:proofErr w:type="spellStart"/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Рокарий</w:t>
                  </w:r>
                  <w:proofErr w:type="spellEnd"/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</w:p>
              </w:tc>
              <w:tc>
                <w:tcPr>
                  <w:tcW w:w="5541" w:type="dxa"/>
                  <w:shd w:val="clear" w:color="auto" w:fill="auto"/>
                </w:tcPr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b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bCs/>
                      <w:sz w:val="22"/>
                      <w:lang w:val="ru-RU" w:eastAsia="ru-RU"/>
                    </w:rPr>
                    <w:t>А. Площадь, предназначенная для оформления различных объектов, на которой расположены газоны, дорожки, однолетние и многолетние цветущие и декоративно-лиственные растения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Б. </w:t>
                  </w:r>
                  <w:r w:rsidRPr="00C47628">
                    <w:rPr>
                      <w:rFonts w:eastAsia="Times New Roman" w:cs="Times New Roman"/>
                      <w:bCs/>
                      <w:sz w:val="22"/>
                      <w:lang w:val="ru-RU" w:eastAsia="ru-RU"/>
                    </w:rPr>
                    <w:t>Смешанный бордюр, характеризующийся разнообразием цветочных культур и многократной сменяемостью их цветения в течение всего периода вегетации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В. Каменистый сад, может создаваться на ровной местности</w:t>
                  </w:r>
                </w:p>
              </w:tc>
            </w:tr>
          </w:tbl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1А, 2Б, 3В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16"/>
                <w:szCs w:val="16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10. Установите соответствие между видами малых архитектурных форм и их изображениями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439"/>
              <w:gridCol w:w="2126"/>
              <w:gridCol w:w="2268"/>
              <w:gridCol w:w="2296"/>
            </w:tblGrid>
            <w:tr w:rsidR="00C47628" w:rsidRPr="00C47628" w:rsidTr="00B32189">
              <w:tc>
                <w:tcPr>
                  <w:tcW w:w="2439" w:type="dxa"/>
                  <w:shd w:val="clear" w:color="auto" w:fill="auto"/>
                </w:tcPr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noProof/>
                      <w:szCs w:val="24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iCs/>
                      <w:sz w:val="22"/>
                      <w:lang w:val="ru-RU" w:eastAsia="ru-RU"/>
                    </w:rPr>
                    <w:t xml:space="preserve"> </w:t>
                  </w:r>
                  <w:r w:rsidRPr="00C47628">
                    <w:rPr>
                      <w:rFonts w:eastAsia="Times New Roman" w:cs="Times New Roman"/>
                      <w:noProof/>
                      <w:sz w:val="20"/>
                      <w:szCs w:val="20"/>
                      <w:lang w:val="ru-RU" w:eastAsia="ru-RU"/>
                    </w:rPr>
                    <w:t xml:space="preserve"> 1.</w:t>
                  </w:r>
                  <w:r w:rsidRPr="00C47628">
                    <w:rPr>
                      <w:rFonts w:eastAsia="Times New Roman" w:cs="Times New Roman"/>
                      <w:noProof/>
                      <w:szCs w:val="24"/>
                      <w:lang w:val="ru-RU" w:eastAsia="ru-RU"/>
                    </w:rPr>
                    <w:t xml:space="preserve"> 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noProof/>
                      <w:sz w:val="20"/>
                      <w:szCs w:val="20"/>
                      <w:lang w:val="ru-RU" w:eastAsia="ru-RU"/>
                    </w:rPr>
                    <w:lastRenderedPageBreak/>
                    <w:drawing>
                      <wp:inline distT="0" distB="0" distL="0" distR="0">
                        <wp:extent cx="904875" cy="1028700"/>
                        <wp:effectExtent l="0" t="0" r="9525" b="0"/>
                        <wp:docPr id="21" name="Рисунок 21" descr="бельведер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41" descr="бельведер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04875" cy="1028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lastRenderedPageBreak/>
                    <w:t>2.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noProof/>
                      <w:sz w:val="22"/>
                      <w:lang w:val="ru-RU" w:eastAsia="ru-RU"/>
                    </w:rPr>
                    <w:lastRenderedPageBreak/>
                    <w:drawing>
                      <wp:inline distT="0" distB="0" distL="0" distR="0">
                        <wp:extent cx="990600" cy="1057275"/>
                        <wp:effectExtent l="0" t="0" r="0" b="9525"/>
                        <wp:docPr id="20" name="Рисунок 2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4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90600" cy="1057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lastRenderedPageBreak/>
                    <w:t>3.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noProof/>
                      <w:sz w:val="20"/>
                      <w:szCs w:val="20"/>
                      <w:lang w:val="ru-RU" w:eastAsia="ru-RU"/>
                    </w:rPr>
                    <w:lastRenderedPageBreak/>
                    <w:drawing>
                      <wp:inline distT="0" distB="0" distL="0" distR="0">
                        <wp:extent cx="904875" cy="1114425"/>
                        <wp:effectExtent l="0" t="0" r="9525" b="9525"/>
                        <wp:docPr id="19" name="Рисунок 19" descr="Ротонда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39" descr="Ротонда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04875" cy="11144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96" w:type="dxa"/>
                  <w:shd w:val="clear" w:color="auto" w:fill="auto"/>
                </w:tcPr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bCs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lastRenderedPageBreak/>
                    <w:t>А. Беседка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Б. Бельведер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lastRenderedPageBreak/>
                    <w:t xml:space="preserve">В. </w:t>
                  </w:r>
                  <w:r w:rsidRPr="00C47628">
                    <w:rPr>
                      <w:rFonts w:eastAsia="Times New Roman" w:cs="Times New Roman"/>
                      <w:bCs/>
                      <w:sz w:val="22"/>
                      <w:lang w:val="ru-RU" w:eastAsia="ru-RU"/>
                    </w:rPr>
                    <w:t>Ротонда</w:t>
                  </w:r>
                </w:p>
              </w:tc>
            </w:tr>
          </w:tbl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lastRenderedPageBreak/>
              <w:t>1Б, 2А, 3В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11. Установите соответствие между группами водоемов, и входящими в эти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группы  видами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водоемов.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573"/>
              <w:gridCol w:w="5541"/>
            </w:tblGrid>
            <w:tr w:rsidR="00C47628" w:rsidRPr="00C47628" w:rsidTr="00B32189">
              <w:tc>
                <w:tcPr>
                  <w:tcW w:w="3573" w:type="dxa"/>
                  <w:shd w:val="clear" w:color="auto" w:fill="auto"/>
                </w:tcPr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1. Статические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2. Динамические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</w:p>
              </w:tc>
              <w:tc>
                <w:tcPr>
                  <w:tcW w:w="5541" w:type="dxa"/>
                  <w:shd w:val="clear" w:color="auto" w:fill="auto"/>
                </w:tcPr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b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bCs/>
                      <w:sz w:val="22"/>
                      <w:lang w:val="ru-RU" w:eastAsia="ru-RU"/>
                    </w:rPr>
                    <w:t>А. Каскад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Б. Ручей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bCs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В. Пруд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Г. Бассейн</w:t>
                  </w:r>
                </w:p>
              </w:tc>
            </w:tr>
          </w:tbl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1</w:t>
            </w:r>
            <w:proofErr w:type="gramStart"/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В,Г</w:t>
            </w:r>
            <w:proofErr w:type="gramEnd"/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, 2А,Б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16"/>
                <w:szCs w:val="16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iCs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12. Установите соответствие между названием</w:t>
            </w:r>
            <w:r w:rsidRPr="00C47628">
              <w:rPr>
                <w:rFonts w:eastAsia="Times New Roman" w:cs="Times New Roman"/>
                <w:color w:val="0070C0"/>
                <w:sz w:val="22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iCs/>
                <w:sz w:val="22"/>
                <w:lang w:val="ru-RU" w:eastAsia="ru-RU"/>
              </w:rPr>
              <w:t xml:space="preserve">малых архитектурных форм </w:t>
            </w:r>
            <w:proofErr w:type="gramStart"/>
            <w:r w:rsidRPr="00C47628">
              <w:rPr>
                <w:rFonts w:eastAsia="Times New Roman" w:cs="Times New Roman"/>
                <w:iCs/>
                <w:sz w:val="22"/>
                <w:lang w:val="ru-RU" w:eastAsia="ru-RU"/>
              </w:rPr>
              <w:t>и  их</w:t>
            </w:r>
            <w:proofErr w:type="gramEnd"/>
            <w:r w:rsidRPr="00C47628">
              <w:rPr>
                <w:rFonts w:eastAsia="Times New Roman" w:cs="Times New Roman"/>
                <w:iCs/>
                <w:sz w:val="22"/>
                <w:lang w:val="ru-RU" w:eastAsia="ru-RU"/>
              </w:rPr>
              <w:t xml:space="preserve"> определениям   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color w:val="0070C0"/>
                <w:sz w:val="22"/>
                <w:lang w:val="ru-RU" w:eastAsia="ru-RU"/>
              </w:rPr>
            </w:pP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292"/>
              <w:gridCol w:w="6822"/>
            </w:tblGrid>
            <w:tr w:rsidR="00C47628" w:rsidRPr="00C47628" w:rsidTr="00B32189">
              <w:tc>
                <w:tcPr>
                  <w:tcW w:w="2292" w:type="dxa"/>
                  <w:shd w:val="clear" w:color="auto" w:fill="auto"/>
                </w:tcPr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1. Бельведер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2. </w:t>
                  </w:r>
                  <w:proofErr w:type="spellStart"/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Пергола</w:t>
                  </w:r>
                  <w:proofErr w:type="spellEnd"/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3. Трельяж                                           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</w:p>
              </w:tc>
              <w:tc>
                <w:tcPr>
                  <w:tcW w:w="6822" w:type="dxa"/>
                  <w:shd w:val="clear" w:color="auto" w:fill="auto"/>
                </w:tcPr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b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bCs/>
                      <w:sz w:val="22"/>
                      <w:lang w:val="ru-RU" w:eastAsia="ru-RU"/>
                    </w:rPr>
                    <w:t>А.  Отдельная постройка на пригорке, возвышенности для любования окружающим пейзажем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Б.  Парковая постройка, состоящая из деревянного или металлического каркаса с плоской или сферической поверхностью, поддерживаемой столбами или каменными колоннами.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В. </w:t>
                  </w:r>
                  <w:r w:rsidRPr="00C47628">
                    <w:rPr>
                      <w:rFonts w:eastAsia="Times New Roman" w:cs="Times New Roman"/>
                      <w:bCs/>
                      <w:sz w:val="22"/>
                      <w:lang w:val="ru-RU" w:eastAsia="ru-RU"/>
                    </w:rPr>
                    <w:t>Легкая решетчатая вертикальная стенка из железобетонных элементов, металлических стержней или деревянных реек.</w:t>
                  </w:r>
                </w:p>
              </w:tc>
            </w:tr>
          </w:tbl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iCs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iCs/>
                <w:sz w:val="22"/>
                <w:lang w:val="ru-RU" w:eastAsia="ru-RU"/>
              </w:rPr>
              <w:t>1А, 2Б, 3В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13. Установите соответствие между видами деревьев и их категориями по величине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568"/>
              <w:gridCol w:w="5546"/>
            </w:tblGrid>
            <w:tr w:rsidR="00C47628" w:rsidRPr="00C47628" w:rsidTr="00B32189">
              <w:tc>
                <w:tcPr>
                  <w:tcW w:w="3568" w:type="dxa"/>
                  <w:shd w:val="clear" w:color="auto" w:fill="auto"/>
                </w:tcPr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1. Высокие - 25 м и выше 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2. Средние -  от 15 до20 м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3. Низкие - 10-15 м                                           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</w:p>
              </w:tc>
              <w:tc>
                <w:tcPr>
                  <w:tcW w:w="5546" w:type="dxa"/>
                  <w:shd w:val="clear" w:color="auto" w:fill="auto"/>
                </w:tcPr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b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bCs/>
                      <w:sz w:val="22"/>
                      <w:lang w:val="ru-RU" w:eastAsia="ru-RU"/>
                    </w:rPr>
                    <w:t>А. Тополь бальзамический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Б.  Лиственница сибирская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В. Черемуха обыкновенная</w:t>
                  </w:r>
                </w:p>
              </w:tc>
            </w:tr>
          </w:tbl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iCs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iCs/>
                <w:sz w:val="22"/>
                <w:lang w:val="ru-RU" w:eastAsia="ru-RU"/>
              </w:rPr>
              <w:t>1Б, 2А, 3В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14. Установите соответствие между классификационными признаками древесно-кустарниковых групп и их характеристиками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573"/>
              <w:gridCol w:w="5541"/>
            </w:tblGrid>
            <w:tr w:rsidR="00C47628" w:rsidRPr="00C47628" w:rsidTr="00B32189">
              <w:tc>
                <w:tcPr>
                  <w:tcW w:w="3573" w:type="dxa"/>
                  <w:shd w:val="clear" w:color="auto" w:fill="auto"/>
                </w:tcPr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1. По дендрологическому составу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2. По декоративности 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3. По величине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</w:p>
              </w:tc>
              <w:tc>
                <w:tcPr>
                  <w:tcW w:w="5541" w:type="dxa"/>
                  <w:shd w:val="clear" w:color="auto" w:fill="auto"/>
                </w:tcPr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b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bCs/>
                      <w:sz w:val="22"/>
                      <w:lang w:val="ru-RU" w:eastAsia="ru-RU"/>
                    </w:rPr>
                    <w:t xml:space="preserve">А. </w:t>
                  </w: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Средние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Б. Чистые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В. </w:t>
                  </w:r>
                  <w:r w:rsidRPr="00C47628">
                    <w:rPr>
                      <w:rFonts w:eastAsia="Times New Roman" w:cs="Times New Roman"/>
                      <w:bCs/>
                      <w:sz w:val="22"/>
                      <w:lang w:val="ru-RU" w:eastAsia="ru-RU"/>
                    </w:rPr>
                    <w:t>Контрастные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</w:p>
              </w:tc>
            </w:tr>
          </w:tbl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iCs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iCs/>
                <w:sz w:val="22"/>
                <w:lang w:val="ru-RU" w:eastAsia="ru-RU"/>
              </w:rPr>
              <w:t>1Б, 2В, 3А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15. Установите соответствие между стилем сада и применяемыми элементами декора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803"/>
              <w:gridCol w:w="1804"/>
              <w:gridCol w:w="1804"/>
              <w:gridCol w:w="3703"/>
            </w:tblGrid>
            <w:tr w:rsidR="00C47628" w:rsidRPr="00C47628" w:rsidTr="00B32189">
              <w:tc>
                <w:tcPr>
                  <w:tcW w:w="1803" w:type="dxa"/>
                  <w:shd w:val="clear" w:color="auto" w:fill="auto"/>
                </w:tcPr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noProof/>
                      <w:szCs w:val="24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iCs/>
                      <w:sz w:val="22"/>
                      <w:lang w:val="ru-RU" w:eastAsia="ru-RU"/>
                    </w:rPr>
                    <w:t xml:space="preserve"> </w:t>
                  </w:r>
                  <w:r w:rsidRPr="00C47628">
                    <w:rPr>
                      <w:rFonts w:eastAsia="Times New Roman" w:cs="Times New Roman"/>
                      <w:noProof/>
                      <w:sz w:val="20"/>
                      <w:szCs w:val="20"/>
                      <w:lang w:val="ru-RU" w:eastAsia="ru-RU"/>
                    </w:rPr>
                    <w:t xml:space="preserve"> 1.</w:t>
                  </w:r>
                  <w:r w:rsidRPr="00C47628">
                    <w:rPr>
                      <w:rFonts w:eastAsia="Times New Roman" w:cs="Times New Roman"/>
                      <w:noProof/>
                      <w:szCs w:val="24"/>
                      <w:lang w:val="ru-RU" w:eastAsia="ru-RU"/>
                    </w:rPr>
                    <w:t xml:space="preserve"> 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noProof/>
                      <w:sz w:val="22"/>
                      <w:lang w:val="ru-RU" w:eastAsia="ru-RU"/>
                    </w:rPr>
                    <w:drawing>
                      <wp:inline distT="0" distB="0" distL="0" distR="0">
                        <wp:extent cx="1609725" cy="1076325"/>
                        <wp:effectExtent l="0" t="0" r="9525" b="9525"/>
                        <wp:docPr id="18" name="Рисунок 18" descr="Описание: Стиль кантри в ландшафтном дизайне🪴 Сад в стиле кантри имеет сельский  шарм, это своего рода ностальгический крестьянский сад. Его девиз –  непринужденность и естественность. У каждой страны сельский сад со своим  колоритом.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38" descr="Описание: Стиль кантри в ландшафтном дизайне🪴 Сад в стиле кантри имеет сельский  шарм, это своего рода ностальгический крестьянский сад. Его девиз –  непринужденность и естественность. У каждой страны сельский сад со своим  колоритом.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9725" cy="10763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04" w:type="dxa"/>
                  <w:shd w:val="clear" w:color="auto" w:fill="auto"/>
                </w:tcPr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2.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noProof/>
                      <w:sz w:val="22"/>
                      <w:lang w:val="ru-RU" w:eastAsia="ru-RU"/>
                    </w:rPr>
                    <w:drawing>
                      <wp:inline distT="0" distB="0" distL="0" distR="0">
                        <wp:extent cx="1457325" cy="1085850"/>
                        <wp:effectExtent l="0" t="0" r="9525" b="0"/>
                        <wp:docPr id="17" name="Рисунок 17" descr="Картинки по запросу стиль модерн в ландшафте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37" descr="Картинки по запросу стиль модерн в ландшафте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57325" cy="10858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04" w:type="dxa"/>
                  <w:shd w:val="clear" w:color="auto" w:fill="auto"/>
                </w:tcPr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3.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noProof/>
                      <w:sz w:val="22"/>
                      <w:lang w:val="ru-RU" w:eastAsia="ru-RU"/>
                    </w:rPr>
                    <w:drawing>
                      <wp:inline distT="0" distB="0" distL="0" distR="0">
                        <wp:extent cx="1428750" cy="1066800"/>
                        <wp:effectExtent l="0" t="0" r="0" b="0"/>
                        <wp:docPr id="16" name="Рисунок 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4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066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03" w:type="dxa"/>
                  <w:shd w:val="clear" w:color="auto" w:fill="auto"/>
                </w:tcPr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bCs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А. Модерн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Б. Хай-тек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В. </w:t>
                  </w:r>
                  <w:r w:rsidRPr="00C47628">
                    <w:rPr>
                      <w:rFonts w:eastAsia="Times New Roman" w:cs="Times New Roman"/>
                      <w:bCs/>
                      <w:sz w:val="22"/>
                      <w:lang w:val="ru-RU" w:eastAsia="ru-RU"/>
                    </w:rPr>
                    <w:t>Кантри</w:t>
                  </w:r>
                </w:p>
              </w:tc>
            </w:tr>
          </w:tbl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iCs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iCs/>
                <w:sz w:val="22"/>
                <w:lang w:val="ru-RU" w:eastAsia="ru-RU"/>
              </w:rPr>
              <w:t>1В, 2А, 3Б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iCs/>
                <w:sz w:val="22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iCs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iCs/>
                <w:sz w:val="22"/>
                <w:lang w:val="ru-RU" w:eastAsia="ru-RU"/>
              </w:rPr>
              <w:t xml:space="preserve">16.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Установите соответствие между стилем сада и его характерными чертами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573"/>
              <w:gridCol w:w="5541"/>
            </w:tblGrid>
            <w:tr w:rsidR="00C47628" w:rsidRPr="00C47628" w:rsidTr="00B32189">
              <w:tc>
                <w:tcPr>
                  <w:tcW w:w="3573" w:type="dxa"/>
                  <w:shd w:val="clear" w:color="auto" w:fill="auto"/>
                </w:tcPr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1. Американское кантри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2. Французский </w:t>
                  </w:r>
                  <w:proofErr w:type="spellStart"/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прованс</w:t>
                  </w:r>
                  <w:proofErr w:type="spellEnd"/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lastRenderedPageBreak/>
                    <w:t>3. Голландский сад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</w:p>
              </w:tc>
              <w:tc>
                <w:tcPr>
                  <w:tcW w:w="5541" w:type="dxa"/>
                  <w:shd w:val="clear" w:color="auto" w:fill="auto"/>
                </w:tcPr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b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bCs/>
                      <w:sz w:val="22"/>
                      <w:lang w:val="ru-RU" w:eastAsia="ru-RU"/>
                    </w:rPr>
                    <w:lastRenderedPageBreak/>
                    <w:t xml:space="preserve">А. Использование </w:t>
                  </w: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грубого камня, необработанного дерева и открытых пространств.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lastRenderedPageBreak/>
                    <w:t xml:space="preserve">Б. Миниатюрность 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В. Изящность, </w:t>
                  </w:r>
                  <w:r w:rsidRPr="00C47628">
                    <w:rPr>
                      <w:rFonts w:eastAsia="Times New Roman" w:cs="Times New Roman"/>
                      <w:bCs/>
                      <w:sz w:val="22"/>
                      <w:lang w:val="ru-RU" w:eastAsia="ru-RU"/>
                    </w:rPr>
                    <w:t>пастельные тона</w:t>
                  </w:r>
                </w:p>
              </w:tc>
            </w:tr>
          </w:tbl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iCs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iCs/>
                <w:sz w:val="22"/>
                <w:lang w:val="ru-RU" w:eastAsia="ru-RU"/>
              </w:rPr>
              <w:lastRenderedPageBreak/>
              <w:t>1А, 2В, 3Б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iCs/>
                <w:sz w:val="22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iCs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iCs/>
                <w:sz w:val="22"/>
                <w:lang w:val="ru-RU" w:eastAsia="ru-RU"/>
              </w:rPr>
              <w:t>17.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Установите соответствие между видами цветочных композиций и их характеристиками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573"/>
              <w:gridCol w:w="5541"/>
            </w:tblGrid>
            <w:tr w:rsidR="00C47628" w:rsidRPr="00C47628" w:rsidTr="00B32189">
              <w:tc>
                <w:tcPr>
                  <w:tcW w:w="3573" w:type="dxa"/>
                  <w:shd w:val="clear" w:color="auto" w:fill="auto"/>
                </w:tcPr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1. Клумба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2. Рабатка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3. Арабеска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</w:p>
              </w:tc>
              <w:tc>
                <w:tcPr>
                  <w:tcW w:w="5541" w:type="dxa"/>
                  <w:shd w:val="clear" w:color="auto" w:fill="auto"/>
                </w:tcPr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b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bCs/>
                      <w:sz w:val="22"/>
                      <w:lang w:val="ru-RU" w:eastAsia="ru-RU"/>
                    </w:rPr>
                    <w:t>А. Удлиненные участки земли в виде гряд, засаживаемые цветущими или декоративно-лиственными растениями.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Б. Небольшая по площади, плоская или чуть приподнятая цветочная композиция вычурной формы 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В. Часть цветника, которая имеет различные геометрически законченные контуры (круг, овал, прямоугольник и т.п.), во всех направлениях имеющая более или менее одинаковые размеры.</w:t>
                  </w:r>
                </w:p>
              </w:tc>
            </w:tr>
          </w:tbl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iCs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iCs/>
                <w:sz w:val="22"/>
                <w:lang w:val="ru-RU" w:eastAsia="ru-RU"/>
              </w:rPr>
              <w:t>1В, 2А, 3Б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iCs/>
                <w:sz w:val="22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iCs/>
                <w:sz w:val="22"/>
                <w:lang w:val="ru-RU" w:eastAsia="ru-RU"/>
              </w:rPr>
              <w:t>18.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Установите соответствие между группами деревьев и входящими в эти группы видами.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423"/>
              <w:gridCol w:w="4691"/>
            </w:tblGrid>
            <w:tr w:rsidR="00C47628" w:rsidRPr="00C47628" w:rsidTr="00B32189">
              <w:tc>
                <w:tcPr>
                  <w:tcW w:w="4423" w:type="dxa"/>
                  <w:shd w:val="clear" w:color="auto" w:fill="auto"/>
                </w:tcPr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1. Деревья с четкой регулярной формой кроны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2.  Деревья с жи</w:t>
                  </w: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softHyphen/>
                    <w:t>вописной формой кроны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</w:p>
              </w:tc>
              <w:tc>
                <w:tcPr>
                  <w:tcW w:w="4691" w:type="dxa"/>
                  <w:shd w:val="clear" w:color="auto" w:fill="auto"/>
                </w:tcPr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b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bCs/>
                      <w:sz w:val="22"/>
                      <w:lang w:val="ru-RU" w:eastAsia="ru-RU"/>
                    </w:rPr>
                    <w:t>А. Ель сибирская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Б. Клен остролистный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В. Береза </w:t>
                  </w:r>
                  <w:proofErr w:type="spellStart"/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повислая</w:t>
                  </w:r>
                  <w:proofErr w:type="spellEnd"/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Г. Тополь пирамидальный</w:t>
                  </w:r>
                </w:p>
              </w:tc>
            </w:tr>
          </w:tbl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iCs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iCs/>
                <w:sz w:val="22"/>
                <w:lang w:val="ru-RU" w:eastAsia="ru-RU"/>
              </w:rPr>
              <w:t xml:space="preserve">1Б, </w:t>
            </w:r>
            <w:proofErr w:type="gramStart"/>
            <w:r w:rsidRPr="00C47628">
              <w:rPr>
                <w:rFonts w:eastAsia="Times New Roman" w:cs="Times New Roman"/>
                <w:b/>
                <w:iCs/>
                <w:sz w:val="22"/>
                <w:lang w:val="ru-RU" w:eastAsia="ru-RU"/>
              </w:rPr>
              <w:t>В</w:t>
            </w:r>
            <w:proofErr w:type="gramEnd"/>
            <w:r w:rsidRPr="00C47628">
              <w:rPr>
                <w:rFonts w:eastAsia="Times New Roman" w:cs="Times New Roman"/>
                <w:b/>
                <w:iCs/>
                <w:sz w:val="22"/>
                <w:lang w:val="ru-RU" w:eastAsia="ru-RU"/>
              </w:rPr>
              <w:t>; 2А, Г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iCs/>
                <w:sz w:val="22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iCs/>
                <w:sz w:val="22"/>
                <w:lang w:val="ru-RU" w:eastAsia="ru-RU"/>
              </w:rPr>
              <w:t xml:space="preserve">19.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Установите соответствие между типами садово-парковых насаждений и их характеристиками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573"/>
              <w:gridCol w:w="5541"/>
            </w:tblGrid>
            <w:tr w:rsidR="00C47628" w:rsidRPr="00C47628" w:rsidTr="00B32189">
              <w:tc>
                <w:tcPr>
                  <w:tcW w:w="3573" w:type="dxa"/>
                  <w:shd w:val="clear" w:color="auto" w:fill="auto"/>
                </w:tcPr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1. Аллея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2. Рядовая посадка  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3. Живая изгородь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</w:p>
              </w:tc>
              <w:tc>
                <w:tcPr>
                  <w:tcW w:w="5541" w:type="dxa"/>
                  <w:shd w:val="clear" w:color="auto" w:fill="auto"/>
                </w:tcPr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b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bCs/>
                      <w:sz w:val="22"/>
                      <w:lang w:val="ru-RU" w:eastAsia="ru-RU"/>
                    </w:rPr>
                    <w:t>А.  Свободно растущие или формованные (стриженные) кустарники, реже деревья, высаженные в один или несколько рядов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Б.  Деревья, высаженные в один или более рядов по обеим сторонам пешеходных и транспортных дорог 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В. Деревья, высаженные в одну линию.</w:t>
                  </w:r>
                </w:p>
              </w:tc>
            </w:tr>
          </w:tbl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iCs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iCs/>
                <w:sz w:val="22"/>
                <w:lang w:val="ru-RU" w:eastAsia="ru-RU"/>
              </w:rPr>
              <w:t>1Б, 2В, 3А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iCs/>
                <w:sz w:val="22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iCs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iCs/>
                <w:sz w:val="22"/>
                <w:lang w:val="ru-RU" w:eastAsia="ru-RU"/>
              </w:rPr>
              <w:t xml:space="preserve">20.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Установите соответствие между названием</w:t>
            </w:r>
            <w:r w:rsidRPr="00C47628">
              <w:rPr>
                <w:rFonts w:eastAsia="Times New Roman" w:cs="Times New Roman"/>
                <w:color w:val="0070C0"/>
                <w:sz w:val="22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iCs/>
                <w:sz w:val="22"/>
                <w:lang w:val="ru-RU" w:eastAsia="ru-RU"/>
              </w:rPr>
              <w:t xml:space="preserve">водных устройств </w:t>
            </w:r>
            <w:proofErr w:type="gramStart"/>
            <w:r w:rsidRPr="00C47628">
              <w:rPr>
                <w:rFonts w:eastAsia="Times New Roman" w:cs="Times New Roman"/>
                <w:iCs/>
                <w:sz w:val="22"/>
                <w:lang w:val="ru-RU" w:eastAsia="ru-RU"/>
              </w:rPr>
              <w:t>и  их</w:t>
            </w:r>
            <w:proofErr w:type="gramEnd"/>
            <w:r w:rsidRPr="00C47628">
              <w:rPr>
                <w:rFonts w:eastAsia="Times New Roman" w:cs="Times New Roman"/>
                <w:iCs/>
                <w:sz w:val="22"/>
                <w:lang w:val="ru-RU" w:eastAsia="ru-RU"/>
              </w:rPr>
              <w:t xml:space="preserve"> определениям   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573"/>
              <w:gridCol w:w="5541"/>
            </w:tblGrid>
            <w:tr w:rsidR="00C47628" w:rsidRPr="00C47628" w:rsidTr="00B32189">
              <w:tc>
                <w:tcPr>
                  <w:tcW w:w="3573" w:type="dxa"/>
                  <w:shd w:val="clear" w:color="auto" w:fill="auto"/>
                </w:tcPr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1. Пруд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2. Канал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3. Каскад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</w:p>
              </w:tc>
              <w:tc>
                <w:tcPr>
                  <w:tcW w:w="5541" w:type="dxa"/>
                  <w:shd w:val="clear" w:color="auto" w:fill="auto"/>
                </w:tcPr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bCs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bCs/>
                      <w:sz w:val="22"/>
                      <w:lang w:val="ru-RU" w:eastAsia="ru-RU"/>
                    </w:rPr>
                    <w:t>А.  Водоём правильной геометрической формы, создающий дальние линейные перспективы.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Б.  </w:t>
                  </w:r>
                  <w:proofErr w:type="gramStart"/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Многоступенчатое,  служащее</w:t>
                  </w:r>
                  <w:proofErr w:type="gramEnd"/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 для ниспадающих струй воды на местах быстрых естественных речек и ручьев.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В. Естественный или искусственно водоём с замкнутыми границами и неподвижной водой</w:t>
                  </w:r>
                </w:p>
              </w:tc>
            </w:tr>
          </w:tbl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iCs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iCs/>
                <w:sz w:val="22"/>
                <w:lang w:val="ru-RU" w:eastAsia="ru-RU"/>
              </w:rPr>
              <w:t>1В, 2А, 3Б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iCs/>
                <w:sz w:val="22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iCs/>
                <w:sz w:val="22"/>
                <w:lang w:val="ru-RU" w:eastAsia="ru-RU"/>
              </w:rPr>
              <w:t xml:space="preserve">21.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Установите соответствие между видом композиции и ее характеристикой.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573"/>
              <w:gridCol w:w="5541"/>
            </w:tblGrid>
            <w:tr w:rsidR="00C47628" w:rsidRPr="00C47628" w:rsidTr="00B32189">
              <w:tc>
                <w:tcPr>
                  <w:tcW w:w="3573" w:type="dxa"/>
                  <w:shd w:val="clear" w:color="auto" w:fill="auto"/>
                </w:tcPr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1. Фронтальная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2. Объемная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3. Глубинно-пространственная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</w:p>
              </w:tc>
              <w:tc>
                <w:tcPr>
                  <w:tcW w:w="5541" w:type="dxa"/>
                  <w:shd w:val="clear" w:color="auto" w:fill="auto"/>
                </w:tcPr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bCs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bCs/>
                      <w:sz w:val="22"/>
                      <w:lang w:val="ru-RU" w:eastAsia="ru-RU"/>
                    </w:rPr>
                    <w:t>А.  Развитие композиции идет постепенно, организуя перспективу.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Б.  Плоскостная, расположенная в вертикальной плоскости.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В. Формы одинаково выражены во всех трех измерениях.</w:t>
                  </w:r>
                </w:p>
              </w:tc>
            </w:tr>
          </w:tbl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iCs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iCs/>
                <w:sz w:val="22"/>
                <w:lang w:val="ru-RU" w:eastAsia="ru-RU"/>
              </w:rPr>
              <w:t>1Б, 2В, 3А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iCs/>
                <w:sz w:val="22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iCs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iCs/>
                <w:sz w:val="22"/>
                <w:lang w:val="ru-RU" w:eastAsia="ru-RU"/>
              </w:rPr>
              <w:t xml:space="preserve">22.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Установите соответствие между группой рельефа и входящими в эту группу формами рельефа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573"/>
              <w:gridCol w:w="5541"/>
            </w:tblGrid>
            <w:tr w:rsidR="00C47628" w:rsidRPr="00C47628" w:rsidTr="00B32189">
              <w:tc>
                <w:tcPr>
                  <w:tcW w:w="3573" w:type="dxa"/>
                  <w:shd w:val="clear" w:color="auto" w:fill="auto"/>
                </w:tcPr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1. Рельеф положительных форм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2. Рельеф отрицательных форм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3. Нейтральный рельеф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</w:p>
              </w:tc>
              <w:tc>
                <w:tcPr>
                  <w:tcW w:w="5541" w:type="dxa"/>
                  <w:shd w:val="clear" w:color="auto" w:fill="auto"/>
                </w:tcPr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bCs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bCs/>
                      <w:sz w:val="22"/>
                      <w:lang w:val="ru-RU" w:eastAsia="ru-RU"/>
                    </w:rPr>
                    <w:lastRenderedPageBreak/>
                    <w:t>А.</w:t>
                  </w: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 Овраг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Б. Равнина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В. </w:t>
                  </w:r>
                  <w:r w:rsidRPr="00C47628">
                    <w:rPr>
                      <w:rFonts w:eastAsia="Times New Roman" w:cs="Times New Roman"/>
                      <w:bCs/>
                      <w:sz w:val="22"/>
                      <w:lang w:val="ru-RU" w:eastAsia="ru-RU"/>
                    </w:rPr>
                    <w:t>Гора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lastRenderedPageBreak/>
                    <w:t>Г. Ущелье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Д. Холм</w:t>
                  </w:r>
                </w:p>
              </w:tc>
            </w:tr>
          </w:tbl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iCs/>
                <w:sz w:val="22"/>
                <w:lang w:val="ru-RU" w:eastAsia="ru-RU"/>
              </w:rPr>
            </w:pPr>
            <w:proofErr w:type="gramStart"/>
            <w:r w:rsidRPr="00C47628">
              <w:rPr>
                <w:rFonts w:eastAsia="Times New Roman" w:cs="Times New Roman"/>
                <w:b/>
                <w:iCs/>
                <w:sz w:val="22"/>
                <w:lang w:val="ru-RU" w:eastAsia="ru-RU"/>
              </w:rPr>
              <w:lastRenderedPageBreak/>
              <w:t>1.В,Д</w:t>
            </w:r>
            <w:proofErr w:type="gramEnd"/>
            <w:r w:rsidRPr="00C47628">
              <w:rPr>
                <w:rFonts w:eastAsia="Times New Roman" w:cs="Times New Roman"/>
                <w:b/>
                <w:iCs/>
                <w:sz w:val="22"/>
                <w:lang w:val="ru-RU" w:eastAsia="ru-RU"/>
              </w:rPr>
              <w:t>, 2А,Г, 3Б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iCs/>
                <w:sz w:val="22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iCs/>
                <w:sz w:val="22"/>
                <w:lang w:val="ru-RU" w:eastAsia="ru-RU"/>
              </w:rPr>
              <w:t>23.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Установите соответствие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между  вариантами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оформления рельефа и их изображениями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879"/>
              <w:gridCol w:w="2473"/>
              <w:gridCol w:w="2476"/>
              <w:gridCol w:w="2291"/>
            </w:tblGrid>
            <w:tr w:rsidR="00C47628" w:rsidRPr="00C47628" w:rsidTr="00B32189">
              <w:tc>
                <w:tcPr>
                  <w:tcW w:w="1879" w:type="dxa"/>
                  <w:shd w:val="clear" w:color="auto" w:fill="auto"/>
                </w:tcPr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noProof/>
                      <w:szCs w:val="24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iCs/>
                      <w:sz w:val="22"/>
                      <w:lang w:val="ru-RU" w:eastAsia="ru-RU"/>
                    </w:rPr>
                    <w:t xml:space="preserve"> </w:t>
                  </w:r>
                  <w:r w:rsidRPr="00C47628">
                    <w:rPr>
                      <w:rFonts w:eastAsia="Times New Roman" w:cs="Times New Roman"/>
                      <w:noProof/>
                      <w:sz w:val="20"/>
                      <w:szCs w:val="20"/>
                      <w:lang w:val="ru-RU" w:eastAsia="ru-RU"/>
                    </w:rPr>
                    <w:t xml:space="preserve"> 1.</w:t>
                  </w:r>
                  <w:r w:rsidRPr="00C47628">
                    <w:rPr>
                      <w:rFonts w:eastAsia="Times New Roman" w:cs="Times New Roman"/>
                      <w:noProof/>
                      <w:szCs w:val="24"/>
                      <w:lang w:val="ru-RU" w:eastAsia="ru-RU"/>
                    </w:rPr>
                    <w:t xml:space="preserve"> 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object w:dxaOrig="6420" w:dyaOrig="6870">
                      <v:shape id="_x0000_i1375" type="#_x0000_t75" style="width:83.25pt;height:89.25pt" o:ole="">
                        <v:imagedata r:id="rId31" o:title=""/>
                      </v:shape>
                      <o:OLEObject Type="Embed" ProgID="PBrush" ShapeID="_x0000_i1375" DrawAspect="Content" ObjectID="_1841312995" r:id="rId32"/>
                    </w:object>
                  </w:r>
                </w:p>
              </w:tc>
              <w:tc>
                <w:tcPr>
                  <w:tcW w:w="2473" w:type="dxa"/>
                  <w:shd w:val="clear" w:color="auto" w:fill="auto"/>
                </w:tcPr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2.</w:t>
                  </w:r>
                  <w:r w:rsidRPr="00C47628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 xml:space="preserve"> </w:t>
                  </w:r>
                  <w:r w:rsidRPr="00C47628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object w:dxaOrig="6735" w:dyaOrig="3600">
                      <v:shape id="_x0000_i1376" type="#_x0000_t75" style="width:112.5pt;height:60pt" o:ole="">
                        <v:imagedata r:id="rId33" o:title=""/>
                      </v:shape>
                      <o:OLEObject Type="Embed" ProgID="PBrush" ShapeID="_x0000_i1376" DrawAspect="Content" ObjectID="_1841312996" r:id="rId34"/>
                    </w:objec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</w:p>
              </w:tc>
              <w:tc>
                <w:tcPr>
                  <w:tcW w:w="2476" w:type="dxa"/>
                  <w:shd w:val="clear" w:color="auto" w:fill="auto"/>
                </w:tcPr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3.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object w:dxaOrig="4905" w:dyaOrig="2955">
                      <v:shape id="_x0000_i1377" type="#_x0000_t75" style="width:114pt;height:69pt" o:ole="">
                        <v:imagedata r:id="rId35" o:title=""/>
                      </v:shape>
                      <o:OLEObject Type="Embed" ProgID="PBrush" ShapeID="_x0000_i1377" DrawAspect="Content" ObjectID="_1841312997" r:id="rId36"/>
                    </w:object>
                  </w:r>
                </w:p>
              </w:tc>
              <w:tc>
                <w:tcPr>
                  <w:tcW w:w="2291" w:type="dxa"/>
                  <w:shd w:val="clear" w:color="auto" w:fill="auto"/>
                </w:tcPr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bCs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А. Откос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Б. Пандус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В. </w:t>
                  </w:r>
                  <w:r w:rsidRPr="00C47628">
                    <w:rPr>
                      <w:rFonts w:eastAsia="Times New Roman" w:cs="Times New Roman"/>
                      <w:bCs/>
                      <w:sz w:val="22"/>
                      <w:lang w:val="ru-RU" w:eastAsia="ru-RU"/>
                    </w:rPr>
                    <w:t>Подпорная стенка</w:t>
                  </w:r>
                </w:p>
              </w:tc>
            </w:tr>
          </w:tbl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iCs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iCs/>
                <w:sz w:val="22"/>
                <w:lang w:val="ru-RU" w:eastAsia="ru-RU"/>
              </w:rPr>
              <w:t>1В, 2А, 3Б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iCs/>
                <w:sz w:val="22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iCs/>
                <w:sz w:val="22"/>
                <w:lang w:val="ru-RU" w:eastAsia="ru-RU"/>
              </w:rPr>
              <w:t>24.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Установите соответствие </w:t>
            </w:r>
            <w:proofErr w:type="gramStart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между  видом</w:t>
            </w:r>
            <w:proofErr w:type="gramEnd"/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опушки поляны и ее характеристикой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581"/>
              <w:gridCol w:w="6533"/>
            </w:tblGrid>
            <w:tr w:rsidR="00C47628" w:rsidRPr="00C47628" w:rsidTr="00B32189">
              <w:tc>
                <w:tcPr>
                  <w:tcW w:w="2581" w:type="dxa"/>
                  <w:shd w:val="clear" w:color="auto" w:fill="auto"/>
                </w:tcPr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1. Однородная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2. Барельефная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3. Горельефная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4. Рыхлая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</w:p>
              </w:tc>
              <w:tc>
                <w:tcPr>
                  <w:tcW w:w="6533" w:type="dxa"/>
                  <w:shd w:val="clear" w:color="auto" w:fill="auto"/>
                </w:tcPr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bCs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bCs/>
                      <w:sz w:val="22"/>
                      <w:lang w:val="ru-RU" w:eastAsia="ru-RU"/>
                    </w:rPr>
                    <w:t>А. Деревья, кустарники или группы отделены от основного массива насаждений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Б.  Насаждения образуют плоскую стену.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В. Группы насаждений сильно выдвинуты вперед, но не отделяются от основного массива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Г. Отдельные группы несколько выступают из основного контура, не отрываясь от массива</w:t>
                  </w:r>
                </w:p>
              </w:tc>
            </w:tr>
          </w:tbl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iCs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iCs/>
                <w:sz w:val="22"/>
                <w:lang w:val="ru-RU" w:eastAsia="ru-RU"/>
              </w:rPr>
              <w:t>1Б, 2Г, 3В, 4А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iCs/>
                <w:sz w:val="22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iCs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iCs/>
                <w:sz w:val="22"/>
                <w:lang w:val="ru-RU" w:eastAsia="ru-RU"/>
              </w:rPr>
              <w:t>25.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Установите соответствие между видами малых архитектурных форм и их изображениями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439"/>
              <w:gridCol w:w="2126"/>
              <w:gridCol w:w="2268"/>
              <w:gridCol w:w="2296"/>
            </w:tblGrid>
            <w:tr w:rsidR="00C47628" w:rsidRPr="00C47628" w:rsidTr="00B32189">
              <w:tc>
                <w:tcPr>
                  <w:tcW w:w="2439" w:type="dxa"/>
                  <w:shd w:val="clear" w:color="auto" w:fill="auto"/>
                </w:tcPr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noProof/>
                      <w:szCs w:val="24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iCs/>
                      <w:sz w:val="22"/>
                      <w:lang w:val="ru-RU" w:eastAsia="ru-RU"/>
                    </w:rPr>
                    <w:t xml:space="preserve"> </w:t>
                  </w:r>
                  <w:r w:rsidRPr="00C47628">
                    <w:rPr>
                      <w:rFonts w:eastAsia="Times New Roman" w:cs="Times New Roman"/>
                      <w:noProof/>
                      <w:sz w:val="20"/>
                      <w:szCs w:val="20"/>
                      <w:lang w:val="ru-RU" w:eastAsia="ru-RU"/>
                    </w:rPr>
                    <w:t xml:space="preserve"> 1.</w:t>
                  </w:r>
                  <w:r w:rsidRPr="00C47628">
                    <w:rPr>
                      <w:rFonts w:eastAsia="Times New Roman" w:cs="Times New Roman"/>
                      <w:noProof/>
                      <w:szCs w:val="24"/>
                      <w:lang w:val="ru-RU" w:eastAsia="ru-RU"/>
                    </w:rPr>
                    <w:t xml:space="preserve"> 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noProof/>
                      <w:sz w:val="22"/>
                      <w:lang w:val="ru-RU" w:eastAsia="ru-RU"/>
                    </w:rPr>
                    <w:pict>
                      <v:shape id="_x0000_i1378" type="#_x0000_t75" style="width:99pt;height:100.5pt;visibility:visible">
                        <v:imagedata r:id="rId37" r:href="rId38"/>
                      </v:shape>
                    </w:pic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2.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noProof/>
                      <w:sz w:val="20"/>
                      <w:szCs w:val="20"/>
                      <w:lang w:val="ru-RU" w:eastAsia="ru-RU"/>
                    </w:rPr>
                    <w:pict>
                      <v:shape id="_x0000_i1379" type="#_x0000_t75" style="width:110.25pt;height:82.5pt;visibility:visible">
                        <v:imagedata r:id="rId39" r:href="rId40"/>
                      </v:shape>
                    </w:pic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3.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noProof/>
                      <w:sz w:val="22"/>
                      <w:lang w:val="ru-RU" w:eastAsia="ru-RU"/>
                    </w:rPr>
                    <w:pict>
                      <v:shape id="_x0000_i1380" type="#_x0000_t75" style="width:102.75pt;height:102.75pt;visibility:visible">
                        <v:imagedata r:id="rId41" r:href="rId42"/>
                      </v:shape>
                    </w:pict>
                  </w:r>
                </w:p>
              </w:tc>
              <w:tc>
                <w:tcPr>
                  <w:tcW w:w="2296" w:type="dxa"/>
                  <w:shd w:val="clear" w:color="auto" w:fill="auto"/>
                </w:tcPr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bCs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А. </w:t>
                  </w:r>
                  <w:proofErr w:type="spellStart"/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Альтанка</w:t>
                  </w:r>
                  <w:proofErr w:type="spellEnd"/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Б. </w:t>
                  </w:r>
                  <w:proofErr w:type="spellStart"/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Пергола</w:t>
                  </w:r>
                  <w:proofErr w:type="spellEnd"/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В. </w:t>
                  </w:r>
                  <w:r w:rsidRPr="00C47628">
                    <w:rPr>
                      <w:rFonts w:eastAsia="Times New Roman" w:cs="Times New Roman"/>
                      <w:bCs/>
                      <w:sz w:val="22"/>
                      <w:lang w:val="ru-RU" w:eastAsia="ru-RU"/>
                    </w:rPr>
                    <w:t>Трельяж</w:t>
                  </w:r>
                </w:p>
              </w:tc>
            </w:tr>
          </w:tbl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iCs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iCs/>
                <w:sz w:val="22"/>
                <w:lang w:val="ru-RU" w:eastAsia="ru-RU"/>
              </w:rPr>
              <w:t>1В, 2А, 3Б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iCs/>
                <w:sz w:val="22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iCs/>
                <w:sz w:val="22"/>
                <w:lang w:val="ru-RU" w:eastAsia="ru-RU"/>
              </w:rPr>
              <w:t>26.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 Установите соответствие между видами современных садов и их характеристиками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439"/>
              <w:gridCol w:w="6675"/>
            </w:tblGrid>
            <w:tr w:rsidR="00C47628" w:rsidRPr="00C47628" w:rsidTr="00B32189">
              <w:tc>
                <w:tcPr>
                  <w:tcW w:w="2439" w:type="dxa"/>
                  <w:shd w:val="clear" w:color="auto" w:fill="auto"/>
                </w:tcPr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1. Экологический сад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2. </w:t>
                  </w:r>
                  <w:proofErr w:type="spellStart"/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Стампери</w:t>
                  </w:r>
                  <w:proofErr w:type="spellEnd"/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-сад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3. </w:t>
                  </w:r>
                  <w:proofErr w:type="spellStart"/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Треш</w:t>
                  </w:r>
                  <w:proofErr w:type="spellEnd"/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-сад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</w:p>
              </w:tc>
              <w:tc>
                <w:tcPr>
                  <w:tcW w:w="6675" w:type="dxa"/>
                  <w:shd w:val="clear" w:color="auto" w:fill="auto"/>
                </w:tcPr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bCs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bCs/>
                      <w:sz w:val="22"/>
                      <w:lang w:val="ru-RU" w:eastAsia="ru-RU"/>
                    </w:rPr>
                    <w:t>А.</w:t>
                  </w: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 Композиция, созданная на основе пней, коряг и бревен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Б. Возможности использования экологически чистых возобновляемых источников энергии;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В. Направление в современном искусстве, которое связано с включением мусора в арт-объект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</w:p>
              </w:tc>
            </w:tr>
          </w:tbl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iCs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iCs/>
                <w:sz w:val="22"/>
                <w:lang w:val="ru-RU" w:eastAsia="ru-RU"/>
              </w:rPr>
              <w:t>1Б, 2А, 3В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iCs/>
                <w:sz w:val="22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27. Установите соответствие между естественными и искусственными элементами ландшафта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565"/>
              <w:gridCol w:w="4549"/>
            </w:tblGrid>
            <w:tr w:rsidR="00C47628" w:rsidRPr="00C47628" w:rsidTr="00B32189">
              <w:tc>
                <w:tcPr>
                  <w:tcW w:w="4565" w:type="dxa"/>
                  <w:shd w:val="clear" w:color="auto" w:fill="auto"/>
                </w:tcPr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1. Естественные элементы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2. Искусственные элементы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</w:p>
              </w:tc>
              <w:tc>
                <w:tcPr>
                  <w:tcW w:w="4549" w:type="dxa"/>
                  <w:shd w:val="clear" w:color="auto" w:fill="auto"/>
                </w:tcPr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bCs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bCs/>
                      <w:sz w:val="22"/>
                      <w:lang w:val="ru-RU" w:eastAsia="ru-RU"/>
                    </w:rPr>
                    <w:t>А. Массив деревьев и кустарников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Б.  Фонтан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В. Скульптура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Г. Озеро</w:t>
                  </w:r>
                </w:p>
                <w:p w:rsidR="00C47628" w:rsidRPr="00C47628" w:rsidRDefault="00C47628" w:rsidP="00C47628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C47628">
                    <w:rPr>
                      <w:rFonts w:eastAsia="Times New Roman" w:cs="Times New Roman"/>
                      <w:sz w:val="22"/>
                      <w:lang w:val="ru-RU" w:eastAsia="ru-RU"/>
                    </w:rPr>
                    <w:t>Д. Подпорная стенка</w:t>
                  </w:r>
                </w:p>
              </w:tc>
            </w:tr>
          </w:tbl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1.А,Г, 2Б,В,Д</w:t>
            </w:r>
          </w:p>
        </w:tc>
      </w:tr>
      <w:tr w:rsidR="00C47628" w:rsidRPr="00C47628" w:rsidTr="00B32189">
        <w:trPr>
          <w:jc w:val="center"/>
        </w:trPr>
        <w:tc>
          <w:tcPr>
            <w:tcW w:w="4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lastRenderedPageBreak/>
              <w:t>Уровень сложности</w:t>
            </w:r>
          </w:p>
        </w:tc>
        <w:tc>
          <w:tcPr>
            <w:tcW w:w="5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Высокий</w:t>
            </w:r>
          </w:p>
        </w:tc>
      </w:tr>
      <w:tr w:rsidR="00C47628" w:rsidRPr="00C47628" w:rsidTr="00B32189">
        <w:trPr>
          <w:jc w:val="center"/>
        </w:trPr>
        <w:tc>
          <w:tcPr>
            <w:tcW w:w="4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Тип задания</w:t>
            </w:r>
          </w:p>
        </w:tc>
        <w:tc>
          <w:tcPr>
            <w:tcW w:w="5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Задания с развернутым ответом</w:t>
            </w:r>
          </w:p>
        </w:tc>
      </w:tr>
      <w:tr w:rsidR="00C47628" w:rsidRPr="00C47628" w:rsidTr="00B32189">
        <w:trPr>
          <w:jc w:val="center"/>
        </w:trPr>
        <w:tc>
          <w:tcPr>
            <w:tcW w:w="4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i/>
                <w:sz w:val="22"/>
                <w:lang w:val="ru-RU" w:eastAsia="ru-RU"/>
              </w:rPr>
              <w:lastRenderedPageBreak/>
              <w:t>Инструкция:</w:t>
            </w:r>
          </w:p>
        </w:tc>
        <w:tc>
          <w:tcPr>
            <w:tcW w:w="5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i/>
                <w:sz w:val="22"/>
                <w:lang w:val="ru-RU" w:eastAsia="ru-RU"/>
              </w:rPr>
              <w:t>введите развернутый обоснованный ответ</w:t>
            </w:r>
          </w:p>
        </w:tc>
      </w:tr>
      <w:tr w:rsidR="00C47628" w:rsidRPr="00C47628" w:rsidTr="00B32189">
        <w:trPr>
          <w:jc w:val="center"/>
        </w:trPr>
        <w:tc>
          <w:tcPr>
            <w:tcW w:w="95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28. </w:t>
            </w: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Вставить пропущенное слово 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2"/>
                <w:lang w:val="ru-RU" w:eastAsia="ru-RU"/>
              </w:rPr>
              <w:t>(эталонный ответ)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Изображения людей, животных, транспортных средств и других элементов предметной среды, которые позволяют судить о масштабах архитектурного сооружения, называется………………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  <w:t>СТАФФАЖ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Cs/>
                <w:sz w:val="22"/>
                <w:lang w:val="ru-RU" w:eastAsia="ru-RU"/>
              </w:rPr>
              <w:t>29.</w:t>
            </w:r>
            <w:r w:rsidRPr="00C47628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bCs/>
                <w:sz w:val="22"/>
                <w:lang w:val="ru-RU" w:eastAsia="ru-RU"/>
              </w:rPr>
              <w:t>Пластическая обработка рельефа путем искусственного создания его форм с учетом эстетических, технических и функциональных требований к объекту, называется………………………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  <w:t>ГЕОПЛАСТИКА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Cs/>
                <w:sz w:val="22"/>
                <w:lang w:val="ru-RU" w:eastAsia="ru-RU"/>
              </w:rPr>
            </w:pP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Cs/>
                <w:sz w:val="22"/>
                <w:lang w:val="ru-RU" w:eastAsia="ru-RU"/>
              </w:rPr>
              <w:t>30.</w:t>
            </w:r>
            <w:r w:rsidRPr="00C47628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r w:rsidRPr="00C47628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Сопоставление, сложение, соединение частей в единое целое, построение художественного произведения, называется………………………………… </w:t>
            </w:r>
            <w:r w:rsidRPr="00C47628"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  <w:t>КОМПОЗИЦИЯ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jc w:val="both"/>
              <w:rPr>
                <w:rFonts w:eastAsia="Times New Roman" w:cs="Times New Roman"/>
                <w:b/>
                <w:bCs/>
                <w:sz w:val="20"/>
                <w:szCs w:val="20"/>
                <w:lang w:val="ru-RU" w:eastAsia="ru-RU"/>
              </w:rPr>
            </w:pPr>
          </w:p>
        </w:tc>
      </w:tr>
    </w:tbl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i/>
          <w:sz w:val="20"/>
          <w:szCs w:val="20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center"/>
        <w:rPr>
          <w:rFonts w:eastAsia="Times New Roman" w:cs="Times New Roman"/>
          <w:b/>
          <w:sz w:val="20"/>
          <w:szCs w:val="28"/>
          <w:lang w:val="ru-RU" w:eastAsia="ru-RU"/>
        </w:rPr>
      </w:pPr>
      <w:r w:rsidRPr="00C47628">
        <w:rPr>
          <w:rFonts w:eastAsia="Times New Roman" w:cs="Times New Roman"/>
          <w:b/>
          <w:sz w:val="20"/>
          <w:szCs w:val="28"/>
          <w:lang w:val="ru-RU" w:eastAsia="ru-RU"/>
        </w:rPr>
        <w:t>Ключи правильных ответов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0"/>
        <w:gridCol w:w="4121"/>
        <w:gridCol w:w="1100"/>
        <w:gridCol w:w="3084"/>
      </w:tblGrid>
      <w:tr w:rsidR="00C47628" w:rsidRPr="00C47628" w:rsidTr="00B32189">
        <w:trPr>
          <w:jc w:val="center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Номер задания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Верный ответ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Номер задания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Верный ответ</w:t>
            </w:r>
          </w:p>
        </w:tc>
      </w:tr>
      <w:tr w:rsidR="00C47628" w:rsidRPr="00C47628" w:rsidTr="00B32189">
        <w:trPr>
          <w:trHeight w:val="70"/>
          <w:jc w:val="center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1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А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16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0"/>
                <w:szCs w:val="20"/>
                <w:lang w:val="ru-RU" w:eastAsia="ru-RU"/>
              </w:rPr>
              <w:t>1А, 2В, 3Б</w:t>
            </w:r>
          </w:p>
        </w:tc>
      </w:tr>
      <w:tr w:rsidR="00C47628" w:rsidRPr="00C47628" w:rsidTr="00B32189">
        <w:trPr>
          <w:jc w:val="center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2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>Б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17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0"/>
                <w:szCs w:val="20"/>
                <w:lang w:val="ru-RU" w:eastAsia="ru-RU"/>
              </w:rPr>
              <w:t>1В, 2А, 3Б</w:t>
            </w:r>
          </w:p>
        </w:tc>
      </w:tr>
      <w:tr w:rsidR="00C47628" w:rsidRPr="00C47628" w:rsidTr="00B32189">
        <w:trPr>
          <w:jc w:val="center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3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Cs w:val="24"/>
                <w:lang w:val="ru-RU" w:eastAsia="ru-RU"/>
              </w:rPr>
            </w:pP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>А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18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0"/>
                <w:szCs w:val="20"/>
                <w:lang w:val="ru-RU" w:eastAsia="ru-RU"/>
              </w:rPr>
              <w:t>1Б, В; 2А, Г</w:t>
            </w:r>
          </w:p>
        </w:tc>
      </w:tr>
      <w:tr w:rsidR="00C47628" w:rsidRPr="00C47628" w:rsidTr="00B32189">
        <w:trPr>
          <w:jc w:val="center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4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Cs w:val="24"/>
                <w:lang w:val="ru-RU" w:eastAsia="ru-RU"/>
              </w:rPr>
            </w:pP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>В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19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0"/>
                <w:szCs w:val="20"/>
                <w:lang w:val="ru-RU" w:eastAsia="ru-RU"/>
              </w:rPr>
              <w:t>1Б, 2В, 3А</w:t>
            </w:r>
          </w:p>
        </w:tc>
      </w:tr>
      <w:tr w:rsidR="00C47628" w:rsidRPr="00C47628" w:rsidTr="00B32189">
        <w:trPr>
          <w:jc w:val="center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5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Cs w:val="24"/>
                <w:lang w:val="ru-RU" w:eastAsia="ru-RU"/>
              </w:rPr>
            </w:pP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>Б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20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0"/>
                <w:szCs w:val="20"/>
                <w:lang w:val="ru-RU" w:eastAsia="ru-RU"/>
              </w:rPr>
              <w:t>1В, 2А, 3Б</w:t>
            </w:r>
          </w:p>
        </w:tc>
      </w:tr>
      <w:tr w:rsidR="00C47628" w:rsidRPr="00C47628" w:rsidTr="00B32189">
        <w:trPr>
          <w:jc w:val="center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6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Cs w:val="24"/>
                <w:lang w:val="ru-RU" w:eastAsia="ru-RU"/>
              </w:rPr>
            </w:pPr>
            <w:r w:rsidRPr="00C47628">
              <w:rPr>
                <w:rFonts w:eastAsia="Times New Roman" w:cs="Times New Roman"/>
                <w:szCs w:val="24"/>
                <w:lang w:val="ru-RU" w:eastAsia="ru-RU"/>
              </w:rPr>
              <w:t>Б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21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0"/>
                <w:szCs w:val="20"/>
                <w:lang w:val="ru-RU" w:eastAsia="ru-RU"/>
              </w:rPr>
              <w:t>1Б, 2В, 3А</w:t>
            </w:r>
          </w:p>
        </w:tc>
      </w:tr>
      <w:tr w:rsidR="00C47628" w:rsidRPr="00C47628" w:rsidTr="00B32189">
        <w:trPr>
          <w:jc w:val="center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7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28" w:rsidRPr="00C47628" w:rsidRDefault="00C47628" w:rsidP="00C47628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iCs/>
                <w:sz w:val="22"/>
                <w:lang w:val="ru-RU" w:eastAsia="ru-RU"/>
              </w:rPr>
              <w:t>1Г,Е, 2Б,В, 3А,Д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22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0"/>
                <w:szCs w:val="20"/>
                <w:lang w:val="ru-RU" w:eastAsia="ru-RU"/>
              </w:rPr>
              <w:t>1.В,Д, 2А,Г, 3Б</w:t>
            </w:r>
          </w:p>
        </w:tc>
      </w:tr>
      <w:tr w:rsidR="00C47628" w:rsidRPr="00C47628" w:rsidTr="00B32189">
        <w:trPr>
          <w:jc w:val="center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8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iCs/>
                <w:sz w:val="22"/>
                <w:lang w:val="ru-RU" w:eastAsia="ru-RU"/>
              </w:rPr>
              <w:t>1В, 2Б, 3А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23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Cs/>
                <w:sz w:val="22"/>
                <w:lang w:val="ru-RU" w:eastAsia="ru-RU"/>
              </w:rPr>
              <w:t>1В, 2А, 3Б</w:t>
            </w:r>
          </w:p>
        </w:tc>
      </w:tr>
      <w:tr w:rsidR="00C47628" w:rsidRPr="00C47628" w:rsidTr="00B32189">
        <w:trPr>
          <w:jc w:val="center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9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1А, 2Б, 3В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24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Cs/>
                <w:sz w:val="22"/>
                <w:lang w:val="ru-RU" w:eastAsia="ru-RU"/>
              </w:rPr>
              <w:t>1Б, 2Г, 3В, 4А</w:t>
            </w:r>
          </w:p>
        </w:tc>
      </w:tr>
      <w:tr w:rsidR="00C47628" w:rsidRPr="00C47628" w:rsidTr="00B32189">
        <w:trPr>
          <w:jc w:val="center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 xml:space="preserve">10 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1Б, 2А, 3В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25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Cs/>
                <w:sz w:val="22"/>
                <w:lang w:val="ru-RU" w:eastAsia="ru-RU"/>
              </w:rPr>
              <w:t>1Б, 2А, 3В</w:t>
            </w:r>
          </w:p>
        </w:tc>
      </w:tr>
      <w:tr w:rsidR="00C47628" w:rsidRPr="00C47628" w:rsidTr="00B32189">
        <w:trPr>
          <w:jc w:val="center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11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1В,Г, 2А,Б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26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Cs/>
                <w:sz w:val="22"/>
                <w:lang w:val="ru-RU" w:eastAsia="ru-RU"/>
              </w:rPr>
              <w:t>1Б, 2А, 3В</w:t>
            </w:r>
          </w:p>
        </w:tc>
      </w:tr>
      <w:tr w:rsidR="00C47628" w:rsidRPr="00C47628" w:rsidTr="00B32189">
        <w:trPr>
          <w:jc w:val="center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12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iCs/>
                <w:sz w:val="22"/>
                <w:lang w:val="ru-RU" w:eastAsia="ru-RU"/>
              </w:rPr>
              <w:t>1А, 2Б, 3В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27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1.А,Г, 2Б,В,Д</w:t>
            </w:r>
          </w:p>
        </w:tc>
      </w:tr>
      <w:tr w:rsidR="00C47628" w:rsidRPr="00C47628" w:rsidTr="00B32189">
        <w:trPr>
          <w:jc w:val="center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13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0"/>
                <w:szCs w:val="20"/>
                <w:lang w:val="ru-RU" w:eastAsia="ru-RU"/>
              </w:rPr>
              <w:t>1Б, 2А, 3В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28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bCs/>
                <w:sz w:val="22"/>
                <w:lang w:val="ru-RU" w:eastAsia="ru-RU"/>
              </w:rPr>
              <w:t>СТАФФАЖ</w:t>
            </w:r>
          </w:p>
        </w:tc>
      </w:tr>
      <w:tr w:rsidR="00C47628" w:rsidRPr="00C47628" w:rsidTr="00B32189">
        <w:trPr>
          <w:jc w:val="center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14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0"/>
                <w:szCs w:val="20"/>
                <w:lang w:val="ru-RU" w:eastAsia="ru-RU"/>
              </w:rPr>
              <w:t>1Б, 2В, 3А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29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0"/>
                <w:szCs w:val="20"/>
                <w:lang w:val="ru-RU" w:eastAsia="ru-RU"/>
              </w:rPr>
              <w:t>ГЕОПЛАСТИКА</w:t>
            </w:r>
          </w:p>
        </w:tc>
      </w:tr>
      <w:tr w:rsidR="00C47628" w:rsidRPr="00C47628" w:rsidTr="00B32189">
        <w:trPr>
          <w:jc w:val="center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15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0"/>
                <w:szCs w:val="20"/>
                <w:lang w:val="ru-RU" w:eastAsia="ru-RU"/>
              </w:rPr>
              <w:t>1В, 2А, 3Б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47628">
              <w:rPr>
                <w:rFonts w:eastAsia="Times New Roman" w:cs="Times New Roman"/>
                <w:sz w:val="22"/>
                <w:lang w:val="ru-RU" w:eastAsia="ru-RU"/>
              </w:rPr>
              <w:t>30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0"/>
                <w:szCs w:val="20"/>
                <w:lang w:val="ru-RU" w:eastAsia="ru-RU"/>
              </w:rPr>
              <w:t>КОМПОЗИЦИЯ</w:t>
            </w:r>
          </w:p>
        </w:tc>
      </w:tr>
    </w:tbl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 w:val="20"/>
          <w:szCs w:val="20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center"/>
        <w:rPr>
          <w:rFonts w:eastAsia="Times New Roman" w:cs="Times New Roman"/>
          <w:b/>
          <w:sz w:val="20"/>
          <w:szCs w:val="28"/>
          <w:lang w:val="ru-RU" w:eastAsia="ru-RU"/>
        </w:rPr>
      </w:pPr>
      <w:r w:rsidRPr="00C47628">
        <w:rPr>
          <w:rFonts w:eastAsia="Times New Roman" w:cs="Times New Roman"/>
          <w:b/>
          <w:sz w:val="20"/>
          <w:szCs w:val="28"/>
          <w:lang w:val="ru-RU" w:eastAsia="ru-RU"/>
        </w:rPr>
        <w:t xml:space="preserve">Критерии оценки тестовых заданий </w:t>
      </w:r>
    </w:p>
    <w:tbl>
      <w:tblPr>
        <w:tblW w:w="486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9"/>
        <w:gridCol w:w="2561"/>
        <w:gridCol w:w="5624"/>
      </w:tblGrid>
      <w:tr w:rsidR="00C47628" w:rsidRPr="00C47628" w:rsidTr="00B32189">
        <w:trPr>
          <w:trHeight w:val="20"/>
          <w:jc w:val="center"/>
        </w:trPr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>Результат оценивания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2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>Критерии</w:t>
            </w:r>
          </w:p>
        </w:tc>
      </w:tr>
      <w:tr w:rsidR="00C47628" w:rsidRPr="00C47628" w:rsidTr="00B32189">
        <w:trPr>
          <w:trHeight w:val="20"/>
          <w:jc w:val="center"/>
        </w:trPr>
        <w:tc>
          <w:tcPr>
            <w:tcW w:w="7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0"/>
                <w:szCs w:val="20"/>
                <w:lang w:val="ru-RU" w:eastAsia="ru-RU"/>
              </w:rPr>
              <w:t>верно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0"/>
                <w:szCs w:val="20"/>
                <w:lang w:val="ru-RU" w:eastAsia="ru-RU"/>
              </w:rPr>
              <w:t>с выбором одного / нескольких ответов</w:t>
            </w:r>
          </w:p>
        </w:tc>
        <w:tc>
          <w:tcPr>
            <w:tcW w:w="29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0"/>
                <w:szCs w:val="20"/>
                <w:lang w:val="ru-RU" w:eastAsia="ru-RU"/>
              </w:rPr>
              <w:t>Полное совпадение с верным ответом</w:t>
            </w:r>
          </w:p>
        </w:tc>
      </w:tr>
      <w:tr w:rsidR="00C47628" w:rsidRPr="00C47628" w:rsidTr="00B32189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628" w:rsidRPr="00C47628" w:rsidRDefault="00C47628" w:rsidP="00C47628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0"/>
                <w:szCs w:val="20"/>
                <w:lang w:val="ru-RU" w:eastAsia="ru-RU"/>
              </w:rPr>
              <w:t>на установление последовательности / соответствия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628" w:rsidRPr="00C47628" w:rsidRDefault="00C47628" w:rsidP="00C47628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47628" w:rsidRPr="00C47628" w:rsidTr="00B32189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628" w:rsidRPr="00C47628" w:rsidRDefault="00C47628" w:rsidP="00C47628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0"/>
                <w:szCs w:val="20"/>
                <w:lang w:val="ru-RU" w:eastAsia="ru-RU"/>
              </w:rPr>
              <w:t>с развернутым ответом</w:t>
            </w:r>
          </w:p>
        </w:tc>
        <w:tc>
          <w:tcPr>
            <w:tcW w:w="2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0"/>
                <w:szCs w:val="20"/>
                <w:lang w:val="ru-RU" w:eastAsia="ru-RU"/>
              </w:rPr>
              <w:t>Правильность ответа (отсутствие фактических ошибок).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0"/>
                <w:szCs w:val="20"/>
                <w:lang w:val="ru-RU" w:eastAsia="ru-RU"/>
              </w:rPr>
              <w:t>Полнота ответа (раскрытие объема используемых понятий).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0"/>
                <w:szCs w:val="20"/>
                <w:lang w:val="ru-RU" w:eastAsia="ru-RU"/>
              </w:rPr>
              <w:t>Обоснованность ответа (наличие аргументов).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0"/>
                <w:szCs w:val="20"/>
                <w:lang w:val="ru-RU" w:eastAsia="ru-RU"/>
              </w:rPr>
              <w:t>Логика изложения ответа (грамотная последовательность излагаемого материала).</w:t>
            </w:r>
          </w:p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0"/>
                <w:szCs w:val="20"/>
                <w:lang w:val="ru-RU" w:eastAsia="ru-RU"/>
              </w:rPr>
              <w:t>Сопоставимость с эталонным ответом.</w:t>
            </w:r>
          </w:p>
        </w:tc>
      </w:tr>
      <w:tr w:rsidR="00C47628" w:rsidRPr="00C47628" w:rsidTr="00B32189">
        <w:trPr>
          <w:trHeight w:val="20"/>
          <w:jc w:val="center"/>
        </w:trPr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0"/>
                <w:szCs w:val="20"/>
                <w:lang w:val="ru-RU" w:eastAsia="ru-RU"/>
              </w:rPr>
              <w:t>неверно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0"/>
                <w:szCs w:val="20"/>
                <w:lang w:val="ru-RU" w:eastAsia="ru-RU"/>
              </w:rPr>
              <w:t>с выбором одного/нескольких ответов; на установление последовательности / соответствия; с развернутым ответом</w:t>
            </w:r>
          </w:p>
        </w:tc>
        <w:tc>
          <w:tcPr>
            <w:tcW w:w="2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0"/>
                <w:szCs w:val="20"/>
                <w:lang w:val="ru-RU" w:eastAsia="ru-RU"/>
              </w:rPr>
              <w:t>Допущены ошибки или ответ отсутствует</w:t>
            </w:r>
          </w:p>
        </w:tc>
      </w:tr>
    </w:tbl>
    <w:p w:rsidR="00C47628" w:rsidRPr="00C47628" w:rsidRDefault="00C47628" w:rsidP="00C47628">
      <w:pPr>
        <w:widowControl w:val="0"/>
        <w:spacing w:line="240" w:lineRule="auto"/>
        <w:jc w:val="center"/>
        <w:rPr>
          <w:rFonts w:eastAsia="Times New Roman" w:cs="Times New Roman"/>
          <w:b/>
          <w:sz w:val="20"/>
          <w:szCs w:val="20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center"/>
        <w:rPr>
          <w:rFonts w:eastAsia="Times New Roman" w:cs="Times New Roman"/>
          <w:b/>
          <w:sz w:val="20"/>
          <w:szCs w:val="20"/>
          <w:lang w:val="ru-RU" w:eastAsia="ru-RU"/>
        </w:rPr>
      </w:pPr>
      <w:r w:rsidRPr="00C47628">
        <w:rPr>
          <w:rFonts w:eastAsia="Times New Roman" w:cs="Times New Roman"/>
          <w:b/>
          <w:sz w:val="20"/>
          <w:szCs w:val="20"/>
          <w:lang w:val="ru-RU" w:eastAsia="ru-RU"/>
        </w:rPr>
        <w:lastRenderedPageBreak/>
        <w:t>Шкала оценивания результатов компьютерного тестирования обучающихся</w:t>
      </w:r>
    </w:p>
    <w:tbl>
      <w:tblPr>
        <w:tblW w:w="478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0"/>
        <w:gridCol w:w="3995"/>
      </w:tblGrid>
      <w:tr w:rsidR="00C47628" w:rsidRPr="00C47628" w:rsidTr="00B32189">
        <w:trPr>
          <w:jc w:val="center"/>
        </w:trPr>
        <w:tc>
          <w:tcPr>
            <w:tcW w:w="2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>Оценка</w:t>
            </w:r>
          </w:p>
        </w:tc>
        <w:tc>
          <w:tcPr>
            <w:tcW w:w="2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>Процент верных ответов</w:t>
            </w:r>
          </w:p>
        </w:tc>
      </w:tr>
      <w:tr w:rsidR="00C47628" w:rsidRPr="00C47628" w:rsidTr="00B32189">
        <w:trPr>
          <w:jc w:val="center"/>
        </w:trPr>
        <w:tc>
          <w:tcPr>
            <w:tcW w:w="2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0"/>
                <w:szCs w:val="20"/>
                <w:lang w:val="ru-RU" w:eastAsia="ru-RU"/>
              </w:rPr>
              <w:t>отлично</w:t>
            </w:r>
          </w:p>
        </w:tc>
        <w:tc>
          <w:tcPr>
            <w:tcW w:w="2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0"/>
                <w:szCs w:val="20"/>
                <w:lang w:val="ru-RU" w:eastAsia="ru-RU"/>
              </w:rPr>
              <w:t>91-100</w:t>
            </w:r>
          </w:p>
        </w:tc>
      </w:tr>
      <w:tr w:rsidR="00C47628" w:rsidRPr="00C47628" w:rsidTr="00B32189">
        <w:trPr>
          <w:jc w:val="center"/>
        </w:trPr>
        <w:tc>
          <w:tcPr>
            <w:tcW w:w="2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0"/>
                <w:szCs w:val="20"/>
                <w:lang w:val="ru-RU" w:eastAsia="ru-RU"/>
              </w:rPr>
              <w:t>хорошо</w:t>
            </w:r>
          </w:p>
        </w:tc>
        <w:tc>
          <w:tcPr>
            <w:tcW w:w="2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0"/>
                <w:szCs w:val="20"/>
                <w:lang w:val="ru-RU" w:eastAsia="ru-RU"/>
              </w:rPr>
              <w:t>70-90</w:t>
            </w:r>
          </w:p>
        </w:tc>
      </w:tr>
      <w:tr w:rsidR="00C47628" w:rsidRPr="00C47628" w:rsidTr="00B32189">
        <w:trPr>
          <w:jc w:val="center"/>
        </w:trPr>
        <w:tc>
          <w:tcPr>
            <w:tcW w:w="2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0"/>
                <w:szCs w:val="20"/>
                <w:lang w:val="ru-RU" w:eastAsia="ru-RU"/>
              </w:rPr>
              <w:t>удовлетворительно</w:t>
            </w:r>
          </w:p>
        </w:tc>
        <w:tc>
          <w:tcPr>
            <w:tcW w:w="2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0"/>
                <w:szCs w:val="20"/>
                <w:lang w:val="ru-RU" w:eastAsia="ru-RU"/>
              </w:rPr>
              <w:t>60-69</w:t>
            </w:r>
          </w:p>
        </w:tc>
      </w:tr>
      <w:tr w:rsidR="00C47628" w:rsidRPr="00C47628" w:rsidTr="00B32189">
        <w:trPr>
          <w:jc w:val="center"/>
        </w:trPr>
        <w:tc>
          <w:tcPr>
            <w:tcW w:w="2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0"/>
                <w:szCs w:val="20"/>
                <w:lang w:val="ru-RU" w:eastAsia="ru-RU"/>
              </w:rPr>
              <w:t>неудовлетворительно</w:t>
            </w:r>
          </w:p>
        </w:tc>
        <w:tc>
          <w:tcPr>
            <w:tcW w:w="2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8" w:rsidRPr="00C47628" w:rsidRDefault="00C47628" w:rsidP="00C4762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C47628">
              <w:rPr>
                <w:rFonts w:eastAsia="Times New Roman" w:cs="Times New Roman"/>
                <w:sz w:val="20"/>
                <w:szCs w:val="20"/>
                <w:lang w:val="ru-RU" w:eastAsia="ru-RU"/>
              </w:rPr>
              <w:t>менее 60</w:t>
            </w:r>
          </w:p>
        </w:tc>
      </w:tr>
    </w:tbl>
    <w:p w:rsidR="00C47628" w:rsidRPr="00C47628" w:rsidRDefault="00C47628" w:rsidP="00C47628">
      <w:pPr>
        <w:widowControl w:val="0"/>
        <w:spacing w:line="240" w:lineRule="auto"/>
        <w:ind w:firstLine="180"/>
        <w:rPr>
          <w:rFonts w:eastAsia="Times New Roman" w:cs="Times New Roman"/>
          <w:sz w:val="20"/>
          <w:szCs w:val="24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ind w:firstLine="180"/>
        <w:rPr>
          <w:rFonts w:eastAsia="Times New Roman" w:cs="Times New Roman"/>
          <w:sz w:val="20"/>
          <w:szCs w:val="24"/>
          <w:lang w:val="ru-RU" w:eastAsia="ru-RU"/>
        </w:rPr>
      </w:pPr>
      <w:r w:rsidRPr="00C47628">
        <w:rPr>
          <w:rFonts w:eastAsia="Times New Roman" w:cs="Times New Roman"/>
          <w:sz w:val="20"/>
          <w:szCs w:val="24"/>
          <w:lang w:val="ru-RU" w:eastAsia="ru-RU"/>
        </w:rPr>
        <w:t xml:space="preserve">Составитель: 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 w:val="20"/>
          <w:szCs w:val="24"/>
          <w:lang w:val="ru-RU" w:eastAsia="ru-RU"/>
        </w:rPr>
      </w:pPr>
      <w:r w:rsidRPr="00C47628">
        <w:rPr>
          <w:rFonts w:eastAsia="Times New Roman" w:cs="Times New Roman"/>
          <w:sz w:val="20"/>
          <w:szCs w:val="20"/>
          <w:lang w:val="ru-RU" w:eastAsia="ru-RU"/>
        </w:rPr>
        <w:t xml:space="preserve">    Л.В. </w:t>
      </w:r>
      <w:proofErr w:type="spellStart"/>
      <w:r w:rsidRPr="00C47628">
        <w:rPr>
          <w:rFonts w:eastAsia="Times New Roman" w:cs="Times New Roman"/>
          <w:sz w:val="20"/>
          <w:szCs w:val="20"/>
          <w:lang w:val="ru-RU" w:eastAsia="ru-RU"/>
        </w:rPr>
        <w:t>Аношкина</w:t>
      </w:r>
      <w:proofErr w:type="spellEnd"/>
      <w:r w:rsidRPr="00C47628">
        <w:rPr>
          <w:rFonts w:eastAsia="Times New Roman" w:cs="Times New Roman"/>
          <w:sz w:val="20"/>
          <w:szCs w:val="20"/>
          <w:lang w:val="ru-RU" w:eastAsia="ru-RU"/>
        </w:rPr>
        <w:t xml:space="preserve">, доцент базовой кафедры </w:t>
      </w:r>
      <w:proofErr w:type="spellStart"/>
      <w:r w:rsidRPr="00C47628">
        <w:rPr>
          <w:rFonts w:eastAsia="Times New Roman" w:cs="Times New Roman"/>
          <w:sz w:val="20"/>
          <w:szCs w:val="20"/>
          <w:lang w:val="ru-RU" w:eastAsia="ru-RU"/>
        </w:rPr>
        <w:t>ВиПЛР</w:t>
      </w:r>
      <w:proofErr w:type="spellEnd"/>
      <w:r w:rsidRPr="00C47628">
        <w:rPr>
          <w:rFonts w:eastAsia="Times New Roman" w:cs="Times New Roman"/>
          <w:sz w:val="20"/>
          <w:szCs w:val="20"/>
          <w:lang w:val="ru-RU" w:eastAsia="ru-RU"/>
        </w:rPr>
        <w:t xml:space="preserve">, к.б.н., </w:t>
      </w:r>
      <w:proofErr w:type="gramStart"/>
      <w:r w:rsidRPr="00C47628">
        <w:rPr>
          <w:rFonts w:eastAsia="Times New Roman" w:cs="Times New Roman"/>
          <w:sz w:val="20"/>
          <w:szCs w:val="20"/>
          <w:lang w:val="ru-RU" w:eastAsia="ru-RU"/>
        </w:rPr>
        <w:t xml:space="preserve">доцент  </w:t>
      </w:r>
      <w:r w:rsidRPr="00C47628">
        <w:rPr>
          <w:rFonts w:eastAsia="Times New Roman" w:cs="Times New Roman"/>
          <w:sz w:val="20"/>
          <w:szCs w:val="24"/>
          <w:lang w:val="ru-RU" w:eastAsia="ru-RU"/>
        </w:rPr>
        <w:t>_</w:t>
      </w:r>
      <w:proofErr w:type="gramEnd"/>
      <w:r w:rsidRPr="00C47628">
        <w:rPr>
          <w:rFonts w:eastAsia="Times New Roman" w:cs="Times New Roman"/>
          <w:sz w:val="20"/>
          <w:szCs w:val="24"/>
          <w:lang w:val="ru-RU" w:eastAsia="ru-RU"/>
        </w:rPr>
        <w:t>_________________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 w:val="20"/>
          <w:szCs w:val="20"/>
          <w:lang w:val="ru-RU" w:eastAsia="ru-RU"/>
        </w:rPr>
      </w:pPr>
      <w:r w:rsidRPr="00C47628">
        <w:rPr>
          <w:rFonts w:eastAsia="Times New Roman" w:cs="Times New Roman"/>
          <w:sz w:val="20"/>
          <w:szCs w:val="24"/>
          <w:lang w:val="ru-RU" w:eastAsia="ru-RU"/>
        </w:rPr>
        <w:t xml:space="preserve">«30» </w:t>
      </w:r>
      <w:proofErr w:type="gramStart"/>
      <w:r w:rsidRPr="00C47628">
        <w:rPr>
          <w:rFonts w:eastAsia="Times New Roman" w:cs="Times New Roman"/>
          <w:sz w:val="20"/>
          <w:szCs w:val="24"/>
          <w:lang w:val="ru-RU" w:eastAsia="ru-RU"/>
        </w:rPr>
        <w:t xml:space="preserve">апреля </w:t>
      </w:r>
      <w:r w:rsidRPr="00C47628">
        <w:rPr>
          <w:rFonts w:eastAsia="Times New Roman" w:cs="Times New Roman"/>
          <w:b/>
          <w:sz w:val="20"/>
          <w:szCs w:val="24"/>
          <w:lang w:val="ru-RU" w:eastAsia="ru-RU"/>
        </w:rPr>
        <w:t xml:space="preserve"> </w:t>
      </w:r>
      <w:r w:rsidRPr="00C47628">
        <w:rPr>
          <w:rFonts w:eastAsia="Times New Roman" w:cs="Times New Roman"/>
          <w:sz w:val="20"/>
          <w:szCs w:val="24"/>
          <w:lang w:val="ru-RU" w:eastAsia="ru-RU"/>
        </w:rPr>
        <w:t>2026</w:t>
      </w:r>
      <w:proofErr w:type="gramEnd"/>
      <w:r w:rsidRPr="00C47628">
        <w:rPr>
          <w:rFonts w:eastAsia="Times New Roman" w:cs="Times New Roman"/>
          <w:sz w:val="20"/>
          <w:szCs w:val="24"/>
          <w:lang w:val="ru-RU" w:eastAsia="ru-RU"/>
        </w:rPr>
        <w:t xml:space="preserve"> г.</w:t>
      </w: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 w:val="20"/>
          <w:szCs w:val="20"/>
          <w:lang w:val="ru-RU" w:eastAsia="x-none"/>
        </w:rPr>
      </w:pP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 w:val="20"/>
          <w:szCs w:val="20"/>
          <w:lang w:val="ru-RU" w:eastAsia="x-none"/>
        </w:rPr>
      </w:pP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 w:val="20"/>
          <w:szCs w:val="20"/>
          <w:lang w:val="ru-RU" w:eastAsia="x-none"/>
        </w:rPr>
      </w:pP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 w:val="20"/>
          <w:szCs w:val="20"/>
          <w:lang w:val="ru-RU" w:eastAsia="x-none"/>
        </w:rPr>
      </w:pPr>
    </w:p>
    <w:p w:rsidR="00C47628" w:rsidRPr="00C47628" w:rsidRDefault="00C47628" w:rsidP="00C47628">
      <w:pPr>
        <w:widowControl w:val="0"/>
        <w:spacing w:line="240" w:lineRule="auto"/>
        <w:rPr>
          <w:rFonts w:eastAsia="Times New Roman" w:cs="Times New Roman"/>
          <w:sz w:val="20"/>
          <w:szCs w:val="20"/>
          <w:lang w:val="ru-RU" w:eastAsia="x-none"/>
        </w:rPr>
      </w:pPr>
    </w:p>
    <w:p w:rsidR="00C47628" w:rsidRPr="00C47628" w:rsidRDefault="00C47628" w:rsidP="00C47628">
      <w:pPr>
        <w:widowControl w:val="0"/>
        <w:spacing w:line="240" w:lineRule="auto"/>
        <w:ind w:firstLine="425"/>
        <w:jc w:val="center"/>
        <w:outlineLvl w:val="1"/>
        <w:rPr>
          <w:rFonts w:ascii="Time Roman" w:eastAsia="Times New Roman" w:hAnsi="Time Roman" w:cs="Times New Roman"/>
          <w:b/>
          <w:bCs/>
          <w:iCs/>
          <w:szCs w:val="24"/>
          <w:lang w:val="ru-RU" w:eastAsia="x-none"/>
        </w:rPr>
      </w:pPr>
    </w:p>
    <w:p w:rsidR="00C47628" w:rsidRPr="00C47628" w:rsidRDefault="00C47628" w:rsidP="00C47628">
      <w:pPr>
        <w:widowControl w:val="0"/>
        <w:spacing w:line="240" w:lineRule="auto"/>
        <w:ind w:firstLine="425"/>
        <w:jc w:val="center"/>
        <w:outlineLvl w:val="1"/>
        <w:rPr>
          <w:rFonts w:ascii="Time Roman" w:eastAsia="Times New Roman" w:hAnsi="Time Roman" w:cs="Times New Roman"/>
          <w:b/>
          <w:bCs/>
          <w:iCs/>
          <w:szCs w:val="24"/>
          <w:lang w:val="ru-RU" w:eastAsia="x-none"/>
        </w:rPr>
      </w:pPr>
    </w:p>
    <w:p w:rsidR="00C47628" w:rsidRDefault="00C47628" w:rsidP="00C47628">
      <w:pPr>
        <w:widowControl w:val="0"/>
        <w:spacing w:line="240" w:lineRule="auto"/>
        <w:ind w:firstLine="425"/>
        <w:jc w:val="center"/>
        <w:outlineLvl w:val="1"/>
        <w:rPr>
          <w:rFonts w:ascii="Time Roman" w:eastAsia="Times New Roman" w:hAnsi="Time Roman" w:cs="Times New Roman"/>
          <w:b/>
          <w:bCs/>
          <w:iCs/>
          <w:szCs w:val="24"/>
          <w:lang w:val="ru-RU" w:eastAsia="x-none"/>
        </w:rPr>
      </w:pPr>
    </w:p>
    <w:p w:rsidR="00C47628" w:rsidRDefault="00C47628" w:rsidP="00C47628">
      <w:pPr>
        <w:widowControl w:val="0"/>
        <w:spacing w:line="240" w:lineRule="auto"/>
        <w:ind w:firstLine="425"/>
        <w:jc w:val="center"/>
        <w:outlineLvl w:val="1"/>
        <w:rPr>
          <w:rFonts w:ascii="Time Roman" w:eastAsia="Times New Roman" w:hAnsi="Time Roman" w:cs="Times New Roman"/>
          <w:b/>
          <w:bCs/>
          <w:iCs/>
          <w:szCs w:val="24"/>
          <w:lang w:val="ru-RU" w:eastAsia="x-none"/>
        </w:rPr>
      </w:pPr>
    </w:p>
    <w:p w:rsidR="00C47628" w:rsidRDefault="00C47628" w:rsidP="00C47628">
      <w:pPr>
        <w:widowControl w:val="0"/>
        <w:spacing w:line="240" w:lineRule="auto"/>
        <w:ind w:firstLine="425"/>
        <w:jc w:val="center"/>
        <w:outlineLvl w:val="1"/>
        <w:rPr>
          <w:rFonts w:ascii="Time Roman" w:eastAsia="Times New Roman" w:hAnsi="Time Roman" w:cs="Times New Roman"/>
          <w:b/>
          <w:bCs/>
          <w:iCs/>
          <w:szCs w:val="24"/>
          <w:lang w:val="ru-RU" w:eastAsia="x-none"/>
        </w:rPr>
      </w:pPr>
    </w:p>
    <w:p w:rsidR="00C47628" w:rsidRDefault="00C47628" w:rsidP="00C47628">
      <w:pPr>
        <w:widowControl w:val="0"/>
        <w:spacing w:line="240" w:lineRule="auto"/>
        <w:ind w:firstLine="425"/>
        <w:jc w:val="center"/>
        <w:outlineLvl w:val="1"/>
        <w:rPr>
          <w:rFonts w:ascii="Time Roman" w:eastAsia="Times New Roman" w:hAnsi="Time Roman" w:cs="Times New Roman"/>
          <w:b/>
          <w:bCs/>
          <w:iCs/>
          <w:szCs w:val="24"/>
          <w:lang w:val="ru-RU" w:eastAsia="x-none"/>
        </w:rPr>
      </w:pPr>
    </w:p>
    <w:p w:rsidR="00C47628" w:rsidRDefault="00C47628" w:rsidP="00C47628">
      <w:pPr>
        <w:widowControl w:val="0"/>
        <w:spacing w:line="240" w:lineRule="auto"/>
        <w:ind w:firstLine="425"/>
        <w:jc w:val="center"/>
        <w:outlineLvl w:val="1"/>
        <w:rPr>
          <w:rFonts w:ascii="Time Roman" w:eastAsia="Times New Roman" w:hAnsi="Time Roman" w:cs="Times New Roman"/>
          <w:b/>
          <w:bCs/>
          <w:iCs/>
          <w:szCs w:val="24"/>
          <w:lang w:val="ru-RU" w:eastAsia="x-none"/>
        </w:rPr>
      </w:pPr>
    </w:p>
    <w:p w:rsidR="00C47628" w:rsidRDefault="00C47628" w:rsidP="00C47628">
      <w:pPr>
        <w:widowControl w:val="0"/>
        <w:spacing w:line="240" w:lineRule="auto"/>
        <w:ind w:firstLine="425"/>
        <w:jc w:val="center"/>
        <w:outlineLvl w:val="1"/>
        <w:rPr>
          <w:rFonts w:ascii="Time Roman" w:eastAsia="Times New Roman" w:hAnsi="Time Roman" w:cs="Times New Roman"/>
          <w:b/>
          <w:bCs/>
          <w:iCs/>
          <w:szCs w:val="24"/>
          <w:lang w:val="ru-RU" w:eastAsia="x-none"/>
        </w:rPr>
      </w:pPr>
    </w:p>
    <w:p w:rsidR="00C47628" w:rsidRDefault="00C47628" w:rsidP="00C47628">
      <w:pPr>
        <w:widowControl w:val="0"/>
        <w:spacing w:line="240" w:lineRule="auto"/>
        <w:ind w:firstLine="425"/>
        <w:jc w:val="center"/>
        <w:outlineLvl w:val="1"/>
        <w:rPr>
          <w:rFonts w:ascii="Time Roman" w:eastAsia="Times New Roman" w:hAnsi="Time Roman" w:cs="Times New Roman"/>
          <w:b/>
          <w:bCs/>
          <w:iCs/>
          <w:szCs w:val="24"/>
          <w:lang w:val="ru-RU" w:eastAsia="x-none"/>
        </w:rPr>
      </w:pPr>
    </w:p>
    <w:p w:rsidR="00C47628" w:rsidRDefault="00C47628" w:rsidP="00C47628">
      <w:pPr>
        <w:widowControl w:val="0"/>
        <w:spacing w:line="240" w:lineRule="auto"/>
        <w:ind w:firstLine="425"/>
        <w:jc w:val="center"/>
        <w:outlineLvl w:val="1"/>
        <w:rPr>
          <w:rFonts w:ascii="Time Roman" w:eastAsia="Times New Roman" w:hAnsi="Time Roman" w:cs="Times New Roman"/>
          <w:b/>
          <w:bCs/>
          <w:iCs/>
          <w:szCs w:val="24"/>
          <w:lang w:val="ru-RU" w:eastAsia="x-none"/>
        </w:rPr>
      </w:pPr>
    </w:p>
    <w:p w:rsidR="00C47628" w:rsidRDefault="00C47628" w:rsidP="00C47628">
      <w:pPr>
        <w:widowControl w:val="0"/>
        <w:spacing w:line="240" w:lineRule="auto"/>
        <w:ind w:firstLine="425"/>
        <w:jc w:val="center"/>
        <w:outlineLvl w:val="1"/>
        <w:rPr>
          <w:rFonts w:ascii="Time Roman" w:eastAsia="Times New Roman" w:hAnsi="Time Roman" w:cs="Times New Roman"/>
          <w:b/>
          <w:bCs/>
          <w:iCs/>
          <w:szCs w:val="24"/>
          <w:lang w:val="ru-RU" w:eastAsia="x-none"/>
        </w:rPr>
      </w:pPr>
    </w:p>
    <w:p w:rsidR="00C47628" w:rsidRDefault="00C47628" w:rsidP="00C47628">
      <w:pPr>
        <w:widowControl w:val="0"/>
        <w:spacing w:line="240" w:lineRule="auto"/>
        <w:ind w:firstLine="425"/>
        <w:jc w:val="center"/>
        <w:outlineLvl w:val="1"/>
        <w:rPr>
          <w:rFonts w:ascii="Time Roman" w:eastAsia="Times New Roman" w:hAnsi="Time Roman" w:cs="Times New Roman"/>
          <w:b/>
          <w:bCs/>
          <w:iCs/>
          <w:szCs w:val="24"/>
          <w:lang w:val="ru-RU" w:eastAsia="x-none"/>
        </w:rPr>
      </w:pPr>
    </w:p>
    <w:p w:rsidR="00C47628" w:rsidRDefault="00C47628" w:rsidP="00C47628">
      <w:pPr>
        <w:widowControl w:val="0"/>
        <w:spacing w:line="240" w:lineRule="auto"/>
        <w:ind w:firstLine="425"/>
        <w:jc w:val="center"/>
        <w:outlineLvl w:val="1"/>
        <w:rPr>
          <w:rFonts w:ascii="Time Roman" w:eastAsia="Times New Roman" w:hAnsi="Time Roman" w:cs="Times New Roman"/>
          <w:b/>
          <w:bCs/>
          <w:iCs/>
          <w:szCs w:val="24"/>
          <w:lang w:val="ru-RU" w:eastAsia="x-none"/>
        </w:rPr>
      </w:pPr>
    </w:p>
    <w:p w:rsidR="00C47628" w:rsidRDefault="00C47628" w:rsidP="00C47628">
      <w:pPr>
        <w:widowControl w:val="0"/>
        <w:spacing w:line="240" w:lineRule="auto"/>
        <w:ind w:firstLine="425"/>
        <w:jc w:val="center"/>
        <w:outlineLvl w:val="1"/>
        <w:rPr>
          <w:rFonts w:ascii="Time Roman" w:eastAsia="Times New Roman" w:hAnsi="Time Roman" w:cs="Times New Roman"/>
          <w:b/>
          <w:bCs/>
          <w:iCs/>
          <w:szCs w:val="24"/>
          <w:lang w:val="ru-RU" w:eastAsia="x-none"/>
        </w:rPr>
      </w:pPr>
    </w:p>
    <w:p w:rsidR="00C47628" w:rsidRDefault="00C47628" w:rsidP="00C47628">
      <w:pPr>
        <w:widowControl w:val="0"/>
        <w:spacing w:line="240" w:lineRule="auto"/>
        <w:ind w:firstLine="425"/>
        <w:jc w:val="center"/>
        <w:outlineLvl w:val="1"/>
        <w:rPr>
          <w:rFonts w:ascii="Time Roman" w:eastAsia="Times New Roman" w:hAnsi="Time Roman" w:cs="Times New Roman"/>
          <w:b/>
          <w:bCs/>
          <w:iCs/>
          <w:szCs w:val="24"/>
          <w:lang w:val="ru-RU" w:eastAsia="x-none"/>
        </w:rPr>
      </w:pPr>
    </w:p>
    <w:p w:rsidR="00C47628" w:rsidRDefault="00C47628" w:rsidP="00C47628">
      <w:pPr>
        <w:widowControl w:val="0"/>
        <w:spacing w:line="240" w:lineRule="auto"/>
        <w:ind w:firstLine="425"/>
        <w:jc w:val="center"/>
        <w:outlineLvl w:val="1"/>
        <w:rPr>
          <w:rFonts w:ascii="Time Roman" w:eastAsia="Times New Roman" w:hAnsi="Time Roman" w:cs="Times New Roman"/>
          <w:b/>
          <w:bCs/>
          <w:iCs/>
          <w:szCs w:val="24"/>
          <w:lang w:val="ru-RU" w:eastAsia="x-none"/>
        </w:rPr>
      </w:pPr>
    </w:p>
    <w:p w:rsidR="00C47628" w:rsidRDefault="00C47628" w:rsidP="00C47628">
      <w:pPr>
        <w:widowControl w:val="0"/>
        <w:spacing w:line="240" w:lineRule="auto"/>
        <w:ind w:firstLine="425"/>
        <w:jc w:val="center"/>
        <w:outlineLvl w:val="1"/>
        <w:rPr>
          <w:rFonts w:ascii="Time Roman" w:eastAsia="Times New Roman" w:hAnsi="Time Roman" w:cs="Times New Roman"/>
          <w:b/>
          <w:bCs/>
          <w:iCs/>
          <w:szCs w:val="24"/>
          <w:lang w:val="ru-RU" w:eastAsia="x-none"/>
        </w:rPr>
      </w:pPr>
    </w:p>
    <w:p w:rsidR="00C47628" w:rsidRDefault="00C47628" w:rsidP="00C47628">
      <w:pPr>
        <w:widowControl w:val="0"/>
        <w:spacing w:line="240" w:lineRule="auto"/>
        <w:ind w:firstLine="425"/>
        <w:jc w:val="center"/>
        <w:outlineLvl w:val="1"/>
        <w:rPr>
          <w:rFonts w:ascii="Time Roman" w:eastAsia="Times New Roman" w:hAnsi="Time Roman" w:cs="Times New Roman"/>
          <w:b/>
          <w:bCs/>
          <w:iCs/>
          <w:szCs w:val="24"/>
          <w:lang w:val="ru-RU" w:eastAsia="x-none"/>
        </w:rPr>
      </w:pPr>
    </w:p>
    <w:p w:rsidR="00C47628" w:rsidRDefault="00C47628" w:rsidP="00C47628">
      <w:pPr>
        <w:widowControl w:val="0"/>
        <w:spacing w:line="240" w:lineRule="auto"/>
        <w:ind w:firstLine="425"/>
        <w:jc w:val="center"/>
        <w:outlineLvl w:val="1"/>
        <w:rPr>
          <w:rFonts w:ascii="Time Roman" w:eastAsia="Times New Roman" w:hAnsi="Time Roman" w:cs="Times New Roman"/>
          <w:b/>
          <w:bCs/>
          <w:iCs/>
          <w:szCs w:val="24"/>
          <w:lang w:val="ru-RU" w:eastAsia="x-none"/>
        </w:rPr>
      </w:pPr>
    </w:p>
    <w:p w:rsidR="00C47628" w:rsidRDefault="00C47628" w:rsidP="00C47628">
      <w:pPr>
        <w:widowControl w:val="0"/>
        <w:spacing w:line="240" w:lineRule="auto"/>
        <w:ind w:firstLine="425"/>
        <w:jc w:val="center"/>
        <w:outlineLvl w:val="1"/>
        <w:rPr>
          <w:rFonts w:ascii="Time Roman" w:eastAsia="Times New Roman" w:hAnsi="Time Roman" w:cs="Times New Roman"/>
          <w:b/>
          <w:bCs/>
          <w:iCs/>
          <w:szCs w:val="24"/>
          <w:lang w:val="ru-RU" w:eastAsia="x-none"/>
        </w:rPr>
      </w:pPr>
    </w:p>
    <w:p w:rsidR="00C47628" w:rsidRDefault="00C47628" w:rsidP="00C47628">
      <w:pPr>
        <w:widowControl w:val="0"/>
        <w:spacing w:line="240" w:lineRule="auto"/>
        <w:ind w:firstLine="425"/>
        <w:jc w:val="center"/>
        <w:outlineLvl w:val="1"/>
        <w:rPr>
          <w:rFonts w:ascii="Time Roman" w:eastAsia="Times New Roman" w:hAnsi="Time Roman" w:cs="Times New Roman"/>
          <w:b/>
          <w:bCs/>
          <w:iCs/>
          <w:szCs w:val="24"/>
          <w:lang w:val="ru-RU" w:eastAsia="x-none"/>
        </w:rPr>
      </w:pPr>
    </w:p>
    <w:p w:rsidR="00C47628" w:rsidRDefault="00C47628" w:rsidP="00C47628">
      <w:pPr>
        <w:widowControl w:val="0"/>
        <w:spacing w:line="240" w:lineRule="auto"/>
        <w:ind w:firstLine="425"/>
        <w:jc w:val="center"/>
        <w:outlineLvl w:val="1"/>
        <w:rPr>
          <w:rFonts w:ascii="Time Roman" w:eastAsia="Times New Roman" w:hAnsi="Time Roman" w:cs="Times New Roman"/>
          <w:b/>
          <w:bCs/>
          <w:iCs/>
          <w:szCs w:val="24"/>
          <w:lang w:val="ru-RU" w:eastAsia="x-none"/>
        </w:rPr>
      </w:pPr>
    </w:p>
    <w:p w:rsidR="00C47628" w:rsidRDefault="00C47628" w:rsidP="00C47628">
      <w:pPr>
        <w:widowControl w:val="0"/>
        <w:spacing w:line="240" w:lineRule="auto"/>
        <w:ind w:firstLine="425"/>
        <w:jc w:val="center"/>
        <w:outlineLvl w:val="1"/>
        <w:rPr>
          <w:rFonts w:ascii="Time Roman" w:eastAsia="Times New Roman" w:hAnsi="Time Roman" w:cs="Times New Roman"/>
          <w:b/>
          <w:bCs/>
          <w:iCs/>
          <w:szCs w:val="24"/>
          <w:lang w:val="ru-RU" w:eastAsia="x-none"/>
        </w:rPr>
      </w:pPr>
    </w:p>
    <w:p w:rsidR="00C47628" w:rsidRDefault="00C47628" w:rsidP="00C47628">
      <w:pPr>
        <w:widowControl w:val="0"/>
        <w:spacing w:line="240" w:lineRule="auto"/>
        <w:ind w:firstLine="425"/>
        <w:jc w:val="center"/>
        <w:outlineLvl w:val="1"/>
        <w:rPr>
          <w:rFonts w:ascii="Time Roman" w:eastAsia="Times New Roman" w:hAnsi="Time Roman" w:cs="Times New Roman"/>
          <w:b/>
          <w:bCs/>
          <w:iCs/>
          <w:szCs w:val="24"/>
          <w:lang w:val="ru-RU" w:eastAsia="x-none"/>
        </w:rPr>
      </w:pPr>
    </w:p>
    <w:p w:rsidR="00C47628" w:rsidRDefault="00C47628" w:rsidP="00C47628">
      <w:pPr>
        <w:widowControl w:val="0"/>
        <w:spacing w:line="240" w:lineRule="auto"/>
        <w:ind w:firstLine="425"/>
        <w:jc w:val="center"/>
        <w:outlineLvl w:val="1"/>
        <w:rPr>
          <w:rFonts w:ascii="Time Roman" w:eastAsia="Times New Roman" w:hAnsi="Time Roman" w:cs="Times New Roman"/>
          <w:b/>
          <w:bCs/>
          <w:iCs/>
          <w:szCs w:val="24"/>
          <w:lang w:val="ru-RU" w:eastAsia="x-none"/>
        </w:rPr>
      </w:pPr>
    </w:p>
    <w:p w:rsidR="00C47628" w:rsidRDefault="00C47628" w:rsidP="00C47628">
      <w:pPr>
        <w:widowControl w:val="0"/>
        <w:spacing w:line="240" w:lineRule="auto"/>
        <w:ind w:firstLine="425"/>
        <w:jc w:val="center"/>
        <w:outlineLvl w:val="1"/>
        <w:rPr>
          <w:rFonts w:ascii="Time Roman" w:eastAsia="Times New Roman" w:hAnsi="Time Roman" w:cs="Times New Roman"/>
          <w:b/>
          <w:bCs/>
          <w:iCs/>
          <w:szCs w:val="24"/>
          <w:lang w:val="ru-RU" w:eastAsia="x-none"/>
        </w:rPr>
      </w:pPr>
    </w:p>
    <w:p w:rsidR="00C47628" w:rsidRDefault="00C47628" w:rsidP="00C47628">
      <w:pPr>
        <w:widowControl w:val="0"/>
        <w:spacing w:line="240" w:lineRule="auto"/>
        <w:ind w:firstLine="425"/>
        <w:jc w:val="center"/>
        <w:outlineLvl w:val="1"/>
        <w:rPr>
          <w:rFonts w:ascii="Time Roman" w:eastAsia="Times New Roman" w:hAnsi="Time Roman" w:cs="Times New Roman"/>
          <w:b/>
          <w:bCs/>
          <w:iCs/>
          <w:szCs w:val="24"/>
          <w:lang w:val="ru-RU" w:eastAsia="x-none"/>
        </w:rPr>
      </w:pPr>
    </w:p>
    <w:p w:rsidR="00C47628" w:rsidRDefault="00C47628" w:rsidP="00C47628">
      <w:pPr>
        <w:widowControl w:val="0"/>
        <w:spacing w:line="240" w:lineRule="auto"/>
        <w:ind w:firstLine="425"/>
        <w:jc w:val="center"/>
        <w:outlineLvl w:val="1"/>
        <w:rPr>
          <w:rFonts w:ascii="Time Roman" w:eastAsia="Times New Roman" w:hAnsi="Time Roman" w:cs="Times New Roman"/>
          <w:b/>
          <w:bCs/>
          <w:iCs/>
          <w:szCs w:val="24"/>
          <w:lang w:val="ru-RU" w:eastAsia="x-none"/>
        </w:rPr>
      </w:pPr>
    </w:p>
    <w:p w:rsidR="00C47628" w:rsidRDefault="00C47628" w:rsidP="00C47628">
      <w:pPr>
        <w:widowControl w:val="0"/>
        <w:spacing w:line="240" w:lineRule="auto"/>
        <w:ind w:firstLine="425"/>
        <w:jc w:val="center"/>
        <w:outlineLvl w:val="1"/>
        <w:rPr>
          <w:rFonts w:ascii="Time Roman" w:eastAsia="Times New Roman" w:hAnsi="Time Roman" w:cs="Times New Roman"/>
          <w:b/>
          <w:bCs/>
          <w:iCs/>
          <w:szCs w:val="24"/>
          <w:lang w:val="ru-RU" w:eastAsia="x-none"/>
        </w:rPr>
      </w:pPr>
    </w:p>
    <w:p w:rsidR="00C47628" w:rsidRDefault="00C47628" w:rsidP="00C47628">
      <w:pPr>
        <w:widowControl w:val="0"/>
        <w:spacing w:line="240" w:lineRule="auto"/>
        <w:ind w:firstLine="425"/>
        <w:jc w:val="center"/>
        <w:outlineLvl w:val="1"/>
        <w:rPr>
          <w:rFonts w:ascii="Time Roman" w:eastAsia="Times New Roman" w:hAnsi="Time Roman" w:cs="Times New Roman"/>
          <w:b/>
          <w:bCs/>
          <w:iCs/>
          <w:szCs w:val="24"/>
          <w:lang w:val="ru-RU" w:eastAsia="x-none"/>
        </w:rPr>
      </w:pPr>
    </w:p>
    <w:p w:rsidR="00C47628" w:rsidRDefault="00C47628" w:rsidP="00C47628">
      <w:pPr>
        <w:widowControl w:val="0"/>
        <w:spacing w:line="240" w:lineRule="auto"/>
        <w:ind w:firstLine="425"/>
        <w:jc w:val="center"/>
        <w:outlineLvl w:val="1"/>
        <w:rPr>
          <w:rFonts w:ascii="Time Roman" w:eastAsia="Times New Roman" w:hAnsi="Time Roman" w:cs="Times New Roman"/>
          <w:b/>
          <w:bCs/>
          <w:iCs/>
          <w:szCs w:val="24"/>
          <w:lang w:val="ru-RU" w:eastAsia="x-none"/>
        </w:rPr>
      </w:pPr>
    </w:p>
    <w:p w:rsidR="00C47628" w:rsidRDefault="00C47628" w:rsidP="00C47628">
      <w:pPr>
        <w:widowControl w:val="0"/>
        <w:spacing w:line="240" w:lineRule="auto"/>
        <w:ind w:firstLine="425"/>
        <w:jc w:val="center"/>
        <w:outlineLvl w:val="1"/>
        <w:rPr>
          <w:rFonts w:ascii="Time Roman" w:eastAsia="Times New Roman" w:hAnsi="Time Roman" w:cs="Times New Roman"/>
          <w:b/>
          <w:bCs/>
          <w:iCs/>
          <w:szCs w:val="24"/>
          <w:lang w:val="ru-RU" w:eastAsia="x-none"/>
        </w:rPr>
      </w:pPr>
    </w:p>
    <w:p w:rsidR="00C47628" w:rsidRDefault="00C47628" w:rsidP="00C47628">
      <w:pPr>
        <w:widowControl w:val="0"/>
        <w:spacing w:line="240" w:lineRule="auto"/>
        <w:ind w:firstLine="425"/>
        <w:jc w:val="center"/>
        <w:outlineLvl w:val="1"/>
        <w:rPr>
          <w:rFonts w:ascii="Time Roman" w:eastAsia="Times New Roman" w:hAnsi="Time Roman" w:cs="Times New Roman"/>
          <w:b/>
          <w:bCs/>
          <w:iCs/>
          <w:szCs w:val="24"/>
          <w:lang w:val="ru-RU" w:eastAsia="x-none"/>
        </w:rPr>
      </w:pPr>
    </w:p>
    <w:p w:rsidR="00C47628" w:rsidRDefault="00C47628" w:rsidP="00C47628">
      <w:pPr>
        <w:widowControl w:val="0"/>
        <w:spacing w:line="240" w:lineRule="auto"/>
        <w:ind w:firstLine="425"/>
        <w:jc w:val="center"/>
        <w:outlineLvl w:val="1"/>
        <w:rPr>
          <w:rFonts w:ascii="Time Roman" w:eastAsia="Times New Roman" w:hAnsi="Time Roman" w:cs="Times New Roman"/>
          <w:b/>
          <w:bCs/>
          <w:iCs/>
          <w:szCs w:val="24"/>
          <w:lang w:val="ru-RU" w:eastAsia="x-none"/>
        </w:rPr>
      </w:pPr>
    </w:p>
    <w:p w:rsidR="00C47628" w:rsidRDefault="00C47628" w:rsidP="00C47628">
      <w:pPr>
        <w:widowControl w:val="0"/>
        <w:spacing w:line="240" w:lineRule="auto"/>
        <w:ind w:firstLine="425"/>
        <w:jc w:val="center"/>
        <w:outlineLvl w:val="1"/>
        <w:rPr>
          <w:rFonts w:ascii="Time Roman" w:eastAsia="Times New Roman" w:hAnsi="Time Roman" w:cs="Times New Roman"/>
          <w:b/>
          <w:bCs/>
          <w:iCs/>
          <w:szCs w:val="24"/>
          <w:lang w:val="ru-RU" w:eastAsia="x-none"/>
        </w:rPr>
      </w:pPr>
    </w:p>
    <w:p w:rsidR="00C47628" w:rsidRPr="00C47628" w:rsidRDefault="00C47628" w:rsidP="00C47628">
      <w:pPr>
        <w:widowControl w:val="0"/>
        <w:spacing w:line="240" w:lineRule="auto"/>
        <w:ind w:firstLine="425"/>
        <w:jc w:val="center"/>
        <w:outlineLvl w:val="1"/>
        <w:rPr>
          <w:rFonts w:ascii="Time Roman" w:eastAsia="Times New Roman" w:hAnsi="Time Roman" w:cs="Times New Roman"/>
          <w:b/>
          <w:bCs/>
          <w:iCs/>
          <w:szCs w:val="24"/>
          <w:lang w:val="ru-RU" w:eastAsia="x-none"/>
        </w:rPr>
      </w:pPr>
    </w:p>
    <w:p w:rsidR="00C47628" w:rsidRPr="00C47628" w:rsidRDefault="00C47628" w:rsidP="00C47628">
      <w:pPr>
        <w:widowControl w:val="0"/>
        <w:spacing w:line="240" w:lineRule="auto"/>
        <w:ind w:firstLine="425"/>
        <w:jc w:val="center"/>
        <w:outlineLvl w:val="1"/>
        <w:rPr>
          <w:rFonts w:ascii="Time Roman" w:eastAsia="Times New Roman" w:hAnsi="Time Roman" w:cs="Times New Roman"/>
          <w:b/>
          <w:bCs/>
          <w:iCs/>
          <w:szCs w:val="24"/>
          <w:lang w:val="ru-RU" w:eastAsia="x-none"/>
        </w:rPr>
      </w:pPr>
    </w:p>
    <w:p w:rsidR="00C47628" w:rsidRPr="00C47628" w:rsidRDefault="00C47628" w:rsidP="00C47628">
      <w:pPr>
        <w:widowControl w:val="0"/>
        <w:spacing w:line="240" w:lineRule="auto"/>
        <w:ind w:firstLine="425"/>
        <w:jc w:val="center"/>
        <w:outlineLvl w:val="1"/>
        <w:rPr>
          <w:rFonts w:ascii="Time Roman" w:eastAsia="Times New Roman" w:hAnsi="Time Roman" w:cs="Times New Roman"/>
          <w:b/>
          <w:bCs/>
          <w:iCs/>
          <w:szCs w:val="24"/>
          <w:lang w:val="ru-RU" w:eastAsia="x-none"/>
        </w:rPr>
      </w:pPr>
    </w:p>
    <w:p w:rsidR="00C47628" w:rsidRPr="00C47628" w:rsidRDefault="00C47628" w:rsidP="00C47628">
      <w:pPr>
        <w:widowControl w:val="0"/>
        <w:spacing w:line="240" w:lineRule="auto"/>
        <w:ind w:firstLine="425"/>
        <w:jc w:val="center"/>
        <w:outlineLvl w:val="1"/>
        <w:rPr>
          <w:rFonts w:ascii="Time Roman" w:eastAsia="Times New Roman" w:hAnsi="Time Roman" w:cs="Times New Roman"/>
          <w:b/>
          <w:bCs/>
          <w:iCs/>
          <w:szCs w:val="24"/>
          <w:lang w:val="x-none" w:eastAsia="x-none"/>
        </w:rPr>
      </w:pPr>
      <w:r w:rsidRPr="00C47628">
        <w:rPr>
          <w:rFonts w:ascii="Time Roman" w:eastAsia="Times New Roman" w:hAnsi="Time Roman" w:cs="Times New Roman"/>
          <w:b/>
          <w:bCs/>
          <w:iCs/>
          <w:szCs w:val="24"/>
          <w:lang w:val="x-none" w:eastAsia="x-none"/>
        </w:rPr>
        <w:lastRenderedPageBreak/>
        <w:t>ПРОТОКОЛ О ДОПОЛНЕНИЯХ И ИЗМЕНЕНИЯХ В ФОС</w:t>
      </w:r>
    </w:p>
    <w:p w:rsidR="00C47628" w:rsidRPr="00C47628" w:rsidRDefault="00C47628" w:rsidP="00C47628">
      <w:pPr>
        <w:widowControl w:val="0"/>
        <w:spacing w:line="240" w:lineRule="auto"/>
        <w:ind w:firstLine="425"/>
        <w:jc w:val="center"/>
        <w:outlineLvl w:val="1"/>
        <w:rPr>
          <w:rFonts w:ascii="Time Roman" w:eastAsia="Times New Roman" w:hAnsi="Time Roman" w:cs="Times New Roman"/>
          <w:b/>
          <w:bCs/>
          <w:iCs/>
          <w:szCs w:val="24"/>
          <w:lang w:val="x-none" w:eastAsia="x-none"/>
        </w:rPr>
      </w:pPr>
    </w:p>
    <w:p w:rsidR="00C47628" w:rsidRPr="00C47628" w:rsidRDefault="00C47628" w:rsidP="00C47628">
      <w:pPr>
        <w:widowControl w:val="0"/>
        <w:spacing w:line="240" w:lineRule="auto"/>
        <w:ind w:firstLine="425"/>
        <w:jc w:val="center"/>
        <w:outlineLvl w:val="1"/>
        <w:rPr>
          <w:rFonts w:ascii="Time Roman" w:eastAsia="Times New Roman" w:hAnsi="Time Roman" w:cs="Times New Roman"/>
          <w:b/>
          <w:bCs/>
          <w:iCs/>
          <w:szCs w:val="24"/>
          <w:lang w:val="x-none" w:eastAsia="x-none"/>
        </w:rPr>
      </w:pPr>
      <w:r w:rsidRPr="00C47628">
        <w:rPr>
          <w:rFonts w:ascii="Time Roman" w:eastAsia="Times New Roman" w:hAnsi="Time Roman" w:cs="Times New Roman"/>
          <w:b/>
          <w:bCs/>
          <w:iCs/>
          <w:szCs w:val="24"/>
          <w:lang w:val="x-none" w:eastAsia="x-none"/>
        </w:rPr>
        <w:t>Протокол о дополнениях и изменениях в ФОС</w:t>
      </w:r>
    </w:p>
    <w:p w:rsidR="00C47628" w:rsidRPr="00C47628" w:rsidRDefault="00C47628" w:rsidP="00C47628">
      <w:pPr>
        <w:widowControl w:val="0"/>
        <w:spacing w:line="240" w:lineRule="auto"/>
        <w:ind w:firstLine="425"/>
        <w:jc w:val="center"/>
        <w:outlineLvl w:val="1"/>
        <w:rPr>
          <w:rFonts w:ascii="Time Roman" w:eastAsia="Times New Roman" w:hAnsi="Time Roman" w:cs="Times New Roman"/>
          <w:b/>
          <w:bCs/>
          <w:iCs/>
          <w:szCs w:val="24"/>
          <w:lang w:val="x-none" w:eastAsia="x-none"/>
        </w:rPr>
      </w:pPr>
      <w:r w:rsidRPr="00C47628">
        <w:rPr>
          <w:rFonts w:ascii="Time Roman" w:eastAsia="Times New Roman" w:hAnsi="Time Roman" w:cs="Times New Roman"/>
          <w:b/>
          <w:bCs/>
          <w:iCs/>
          <w:szCs w:val="24"/>
          <w:lang w:val="x-none" w:eastAsia="x-none"/>
        </w:rPr>
        <w:t xml:space="preserve">на  </w:t>
      </w:r>
      <w:r w:rsidRPr="00C47628">
        <w:rPr>
          <w:rFonts w:ascii="Time Roman" w:eastAsia="Times New Roman" w:hAnsi="Time Roman" w:cs="Times New Roman"/>
          <w:bCs/>
          <w:iCs/>
          <w:szCs w:val="24"/>
          <w:lang w:val="x-none" w:eastAsia="x-none"/>
        </w:rPr>
        <w:t xml:space="preserve"> </w:t>
      </w:r>
      <w:r w:rsidRPr="00C47628">
        <w:rPr>
          <w:rFonts w:ascii="Time Roman" w:eastAsia="Times New Roman" w:hAnsi="Time Roman" w:cs="Times New Roman"/>
          <w:b/>
          <w:bCs/>
          <w:iCs/>
          <w:szCs w:val="24"/>
          <w:lang w:val="x-none" w:eastAsia="x-none"/>
        </w:rPr>
        <w:t xml:space="preserve">20___-20___ </w:t>
      </w:r>
      <w:r w:rsidRPr="00C47628">
        <w:rPr>
          <w:rFonts w:ascii="Time Roman" w:eastAsia="Times New Roman" w:hAnsi="Time Roman" w:cs="Times New Roman"/>
          <w:bCs/>
          <w:iCs/>
          <w:szCs w:val="24"/>
          <w:lang w:val="x-none" w:eastAsia="x-none"/>
        </w:rPr>
        <w:t xml:space="preserve"> </w:t>
      </w:r>
      <w:r w:rsidRPr="00C47628">
        <w:rPr>
          <w:rFonts w:ascii="Time Roman" w:eastAsia="Times New Roman" w:hAnsi="Time Roman" w:cs="Times New Roman"/>
          <w:b/>
          <w:bCs/>
          <w:iCs/>
          <w:szCs w:val="24"/>
          <w:lang w:val="x-none" w:eastAsia="x-none"/>
        </w:rPr>
        <w:t>учебный год</w:t>
      </w:r>
    </w:p>
    <w:p w:rsidR="00C47628" w:rsidRPr="00C47628" w:rsidRDefault="00C47628" w:rsidP="00C47628">
      <w:pPr>
        <w:widowControl w:val="0"/>
        <w:spacing w:line="240" w:lineRule="auto"/>
        <w:jc w:val="right"/>
        <w:rPr>
          <w:rFonts w:ascii="Time Roman" w:eastAsia="Times New Roman" w:hAnsi="Time Roman" w:cs="Times New Roman"/>
          <w:i/>
          <w:sz w:val="20"/>
          <w:szCs w:val="24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ind w:left="360" w:hanging="360"/>
        <w:rPr>
          <w:rFonts w:ascii="Time Roman" w:eastAsia="Times New Roman" w:hAnsi="Time Roman" w:cs="Times New Roman"/>
          <w:i/>
          <w:sz w:val="20"/>
          <w:szCs w:val="24"/>
          <w:lang w:val="ru-RU" w:eastAsia="ru-RU"/>
        </w:rPr>
      </w:pPr>
      <w:r w:rsidRPr="00C47628">
        <w:rPr>
          <w:rFonts w:ascii="Time Roman" w:eastAsia="Times New Roman" w:hAnsi="Time Roman" w:cs="Times New Roman"/>
          <w:b/>
          <w:sz w:val="20"/>
          <w:szCs w:val="24"/>
          <w:lang w:val="ru-RU" w:eastAsia="ru-RU"/>
        </w:rPr>
        <w:t xml:space="preserve">1. </w:t>
      </w:r>
      <w:r w:rsidRPr="00C47628">
        <w:rPr>
          <w:rFonts w:ascii="Time Roman" w:eastAsia="Times New Roman" w:hAnsi="Time Roman" w:cs="Times New Roman"/>
          <w:sz w:val="20"/>
          <w:szCs w:val="24"/>
          <w:lang w:val="ru-RU" w:eastAsia="ru-RU"/>
        </w:rPr>
        <w:t>В фонд оценочных средств по дисциплине/практике вносятся следующие дополнения:</w:t>
      </w:r>
    </w:p>
    <w:p w:rsidR="00C47628" w:rsidRPr="00C47628" w:rsidRDefault="00C47628" w:rsidP="00C47628">
      <w:pPr>
        <w:widowControl w:val="0"/>
        <w:spacing w:line="240" w:lineRule="auto"/>
        <w:rPr>
          <w:rFonts w:ascii="Time Roman" w:eastAsia="Times New Roman" w:hAnsi="Time Roman" w:cs="Times New Roman"/>
          <w:sz w:val="20"/>
          <w:szCs w:val="24"/>
          <w:lang w:val="ru-RU" w:eastAsia="ru-RU"/>
        </w:rPr>
      </w:pPr>
      <w:r w:rsidRPr="00C47628">
        <w:rPr>
          <w:rFonts w:ascii="Time Roman" w:eastAsia="Times New Roman" w:hAnsi="Time Roman" w:cs="Times New Roman"/>
          <w:sz w:val="20"/>
          <w:szCs w:val="24"/>
          <w:lang w:val="ru-RU" w:eastAsia="ru-RU"/>
        </w:rPr>
        <w:t>_____________________________________________________________________________</w:t>
      </w:r>
    </w:p>
    <w:p w:rsidR="00C47628" w:rsidRPr="00C47628" w:rsidRDefault="00C47628" w:rsidP="00C47628">
      <w:pPr>
        <w:widowControl w:val="0"/>
        <w:spacing w:after="120" w:line="240" w:lineRule="auto"/>
        <w:rPr>
          <w:rFonts w:ascii="Time Roman" w:eastAsia="Times New Roman" w:hAnsi="Time Roman" w:cs="Times New Roman"/>
          <w:b/>
          <w:sz w:val="20"/>
          <w:szCs w:val="24"/>
          <w:lang w:val="ru-RU" w:eastAsia="ru-RU"/>
        </w:rPr>
      </w:pPr>
      <w:r w:rsidRPr="00C47628">
        <w:rPr>
          <w:rFonts w:ascii="Time Roman" w:eastAsia="Times New Roman" w:hAnsi="Time Roman" w:cs="Times New Roman"/>
          <w:b/>
          <w:sz w:val="20"/>
          <w:szCs w:val="24"/>
          <w:lang w:val="ru-RU" w:eastAsia="ru-RU"/>
        </w:rPr>
        <w:t>________________________________________________________________________________</w:t>
      </w:r>
    </w:p>
    <w:p w:rsidR="00C47628" w:rsidRPr="00C47628" w:rsidRDefault="00C47628" w:rsidP="00C47628">
      <w:pPr>
        <w:widowControl w:val="0"/>
        <w:spacing w:after="120" w:line="240" w:lineRule="auto"/>
        <w:rPr>
          <w:rFonts w:ascii="Time Roman" w:eastAsia="Times New Roman" w:hAnsi="Time Roman" w:cs="Times New Roman"/>
          <w:sz w:val="20"/>
          <w:szCs w:val="24"/>
          <w:lang w:val="ru-RU" w:eastAsia="ru-RU"/>
        </w:rPr>
      </w:pPr>
      <w:r w:rsidRPr="00C47628">
        <w:rPr>
          <w:rFonts w:ascii="Time Roman" w:eastAsia="Times New Roman" w:hAnsi="Time Roman" w:cs="Times New Roman"/>
          <w:b/>
          <w:sz w:val="20"/>
          <w:szCs w:val="24"/>
          <w:lang w:val="ru-RU" w:eastAsia="ru-RU"/>
        </w:rPr>
        <w:t>2.</w:t>
      </w:r>
      <w:r w:rsidRPr="00C47628">
        <w:rPr>
          <w:rFonts w:ascii="Time Roman" w:eastAsia="Times New Roman" w:hAnsi="Time Roman" w:cs="Times New Roman"/>
          <w:sz w:val="20"/>
          <w:szCs w:val="24"/>
          <w:lang w:val="ru-RU" w:eastAsia="ru-RU"/>
        </w:rPr>
        <w:t xml:space="preserve"> В фонд оценочных средств по дисциплине/практике вносятся следующие изменения:</w:t>
      </w:r>
    </w:p>
    <w:tbl>
      <w:tblPr>
        <w:tblW w:w="9639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C47628" w:rsidRPr="00C47628" w:rsidTr="00B32189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ascii="Time Roman" w:eastAsia="Times New Roman" w:hAnsi="Time Roman" w:cs="Times New Roman"/>
                <w:sz w:val="20"/>
                <w:szCs w:val="24"/>
                <w:lang w:val="ru-RU" w:eastAsia="ru-RU"/>
              </w:rPr>
            </w:pPr>
          </w:p>
        </w:tc>
      </w:tr>
      <w:tr w:rsidR="00C47628" w:rsidRPr="00C47628" w:rsidTr="00B32189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ascii="Time Roman" w:eastAsia="Times New Roman" w:hAnsi="Time Roman" w:cs="Times New Roman"/>
                <w:sz w:val="20"/>
                <w:szCs w:val="24"/>
                <w:lang w:val="ru-RU" w:eastAsia="ru-RU"/>
              </w:rPr>
            </w:pPr>
          </w:p>
        </w:tc>
      </w:tr>
      <w:tr w:rsidR="00C47628" w:rsidRPr="00C47628" w:rsidTr="00B32189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47628" w:rsidRPr="00C47628" w:rsidRDefault="00C47628" w:rsidP="00C47628">
            <w:pPr>
              <w:widowControl w:val="0"/>
              <w:spacing w:line="240" w:lineRule="auto"/>
              <w:rPr>
                <w:rFonts w:ascii="Time Roman" w:eastAsia="Times New Roman" w:hAnsi="Time Roman" w:cs="Times New Roman"/>
                <w:sz w:val="20"/>
                <w:szCs w:val="24"/>
                <w:lang w:val="ru-RU" w:eastAsia="ru-RU"/>
              </w:rPr>
            </w:pPr>
          </w:p>
        </w:tc>
      </w:tr>
    </w:tbl>
    <w:p w:rsidR="00C47628" w:rsidRPr="00C47628" w:rsidRDefault="00C47628" w:rsidP="00C47628">
      <w:pPr>
        <w:widowControl w:val="0"/>
        <w:spacing w:line="240" w:lineRule="auto"/>
        <w:rPr>
          <w:rFonts w:ascii="Time Roman" w:eastAsia="Times New Roman" w:hAnsi="Time Roman" w:cs="Times New Roman"/>
          <w:sz w:val="20"/>
          <w:szCs w:val="24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rPr>
          <w:rFonts w:ascii="Time Roman" w:eastAsia="Times New Roman" w:hAnsi="Time Roman" w:cs="Times New Roman"/>
          <w:sz w:val="20"/>
          <w:szCs w:val="24"/>
          <w:lang w:val="ru-RU" w:eastAsia="ru-RU"/>
        </w:rPr>
      </w:pPr>
    </w:p>
    <w:p w:rsidR="00C47628" w:rsidRPr="00C47628" w:rsidRDefault="00C47628" w:rsidP="00C47628">
      <w:pPr>
        <w:widowControl w:val="0"/>
        <w:overflowPunct w:val="0"/>
        <w:autoSpaceDE w:val="0"/>
        <w:autoSpaceDN w:val="0"/>
        <w:adjustRightInd w:val="0"/>
        <w:spacing w:line="288" w:lineRule="auto"/>
        <w:textAlignment w:val="baseline"/>
        <w:outlineLvl w:val="2"/>
        <w:rPr>
          <w:rFonts w:ascii="Time Roman" w:eastAsia="Calibri" w:hAnsi="Time Roman" w:cs="Arial"/>
          <w:bCs/>
          <w:szCs w:val="24"/>
          <w:lang w:val="ru-RU" w:eastAsia="ru-RU"/>
        </w:rPr>
      </w:pPr>
      <w:r w:rsidRPr="00C47628">
        <w:rPr>
          <w:rFonts w:ascii="Time Roman" w:eastAsia="Calibri" w:hAnsi="Time Roman" w:cs="Arial"/>
          <w:bCs/>
          <w:szCs w:val="24"/>
          <w:lang w:val="ru-RU" w:eastAsia="ru-RU"/>
        </w:rPr>
        <w:t xml:space="preserve">Протокол заседания базовой кафедры </w:t>
      </w:r>
      <w:proofErr w:type="spellStart"/>
      <w:r w:rsidRPr="00C47628">
        <w:rPr>
          <w:rFonts w:ascii="Time Roman" w:eastAsia="Calibri" w:hAnsi="Time Roman" w:cs="Arial"/>
          <w:bCs/>
          <w:szCs w:val="24"/>
          <w:lang w:val="ru-RU" w:eastAsia="ru-RU"/>
        </w:rPr>
        <w:t>ВиПЛР</w:t>
      </w:r>
      <w:proofErr w:type="spellEnd"/>
      <w:r w:rsidRPr="00C47628">
        <w:rPr>
          <w:rFonts w:ascii="Time Roman" w:eastAsia="Calibri" w:hAnsi="Time Roman" w:cs="Arial"/>
          <w:bCs/>
          <w:szCs w:val="24"/>
          <w:lang w:val="ru-RU" w:eastAsia="ru-RU"/>
        </w:rPr>
        <w:t xml:space="preserve"> </w:t>
      </w:r>
      <w:r w:rsidRPr="00C47628">
        <w:rPr>
          <w:rFonts w:eastAsia="Calibri" w:cs="Times New Roman"/>
          <w:bCs/>
          <w:szCs w:val="24"/>
          <w:lang w:val="ru-RU" w:eastAsia="ru-RU"/>
        </w:rPr>
        <w:t>№</w:t>
      </w:r>
      <w:r w:rsidRPr="00C47628">
        <w:rPr>
          <w:rFonts w:ascii="Time Roman" w:eastAsia="Calibri" w:hAnsi="Time Roman" w:cs="Arial"/>
          <w:bCs/>
          <w:szCs w:val="24"/>
          <w:lang w:val="ru-RU" w:eastAsia="ru-RU"/>
        </w:rPr>
        <w:t xml:space="preserve">____ от «___» __________ 20 ___ г., </w:t>
      </w:r>
    </w:p>
    <w:p w:rsidR="00C47628" w:rsidRPr="00C47628" w:rsidRDefault="00C47628" w:rsidP="00C47628">
      <w:pPr>
        <w:widowControl w:val="0"/>
        <w:spacing w:line="240" w:lineRule="auto"/>
        <w:rPr>
          <w:rFonts w:ascii="Time Roman" w:eastAsia="Times New Roman" w:hAnsi="Time Roman" w:cs="Times New Roman"/>
          <w:sz w:val="20"/>
          <w:szCs w:val="24"/>
          <w:vertAlign w:val="superscript"/>
          <w:lang w:val="ru-RU" w:eastAsia="ru-RU"/>
        </w:rPr>
      </w:pPr>
    </w:p>
    <w:p w:rsidR="00C47628" w:rsidRPr="00C47628" w:rsidRDefault="00C47628" w:rsidP="00C47628">
      <w:pPr>
        <w:widowControl w:val="0"/>
        <w:rPr>
          <w:rFonts w:eastAsia="Times New Roman" w:cs="Times New Roman"/>
          <w:b/>
          <w:sz w:val="28"/>
          <w:szCs w:val="28"/>
          <w:lang w:val="ru-RU" w:eastAsia="ru-RU"/>
        </w:rPr>
      </w:pPr>
      <w:r w:rsidRPr="00C47628">
        <w:rPr>
          <w:rFonts w:ascii="Time Roman" w:eastAsia="Times New Roman" w:hAnsi="Time Roman" w:cs="Times New Roman"/>
          <w:sz w:val="20"/>
          <w:szCs w:val="24"/>
          <w:lang w:val="ru-RU" w:eastAsia="ru-RU"/>
        </w:rPr>
        <w:t xml:space="preserve">Заведующий базовой кафедрой </w:t>
      </w:r>
      <w:proofErr w:type="spellStart"/>
      <w:r w:rsidRPr="00C47628">
        <w:rPr>
          <w:rFonts w:ascii="Time Roman" w:eastAsia="Times New Roman" w:hAnsi="Time Roman" w:cs="Times New Roman"/>
          <w:sz w:val="20"/>
          <w:szCs w:val="24"/>
          <w:lang w:val="ru-RU" w:eastAsia="ru-RU"/>
        </w:rPr>
        <w:t>ВиПЛР</w:t>
      </w:r>
      <w:proofErr w:type="spellEnd"/>
      <w:r w:rsidRPr="00C47628">
        <w:rPr>
          <w:rFonts w:ascii="Time Roman" w:eastAsia="Times New Roman" w:hAnsi="Time Roman" w:cs="Times New Roman"/>
          <w:sz w:val="20"/>
          <w:szCs w:val="24"/>
          <w:lang w:val="ru-RU" w:eastAsia="ru-RU"/>
        </w:rPr>
        <w:t xml:space="preserve"> ____________________</w:t>
      </w:r>
      <w:proofErr w:type="gramStart"/>
      <w:r w:rsidRPr="00C47628">
        <w:rPr>
          <w:rFonts w:ascii="Time Roman" w:eastAsia="Times New Roman" w:hAnsi="Time Roman" w:cs="Times New Roman"/>
          <w:sz w:val="20"/>
          <w:szCs w:val="24"/>
          <w:lang w:val="ru-RU" w:eastAsia="ru-RU"/>
        </w:rPr>
        <w:t>_  Гарус</w:t>
      </w:r>
      <w:proofErr w:type="gramEnd"/>
      <w:r w:rsidRPr="00C47628">
        <w:rPr>
          <w:rFonts w:ascii="Time Roman" w:eastAsia="Times New Roman" w:hAnsi="Time Roman" w:cs="Times New Roman"/>
          <w:sz w:val="20"/>
          <w:szCs w:val="24"/>
          <w:lang w:val="ru-RU" w:eastAsia="ru-RU"/>
        </w:rPr>
        <w:t xml:space="preserve"> И.А.</w:t>
      </w:r>
    </w:p>
    <w:p w:rsidR="00C47628" w:rsidRPr="00C47628" w:rsidRDefault="00C47628" w:rsidP="00C47628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C47628" w:rsidRPr="00C47628" w:rsidRDefault="00C47628" w:rsidP="00C47628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  <w:bookmarkStart w:id="0" w:name="_GoBack"/>
      <w:bookmarkEnd w:id="0"/>
    </w:p>
    <w:sectPr w:rsidR="00C47628" w:rsidRPr="00C47628" w:rsidSect="00034616">
      <w:pgSz w:w="12240" w:h="15840"/>
      <w:pgMar w:top="850" w:right="850" w:bottom="85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 Roman">
    <w:altName w:val="Times New Roman"/>
    <w:charset w:val="00"/>
    <w:family w:val="auto"/>
    <w:pitch w:val="variable"/>
    <w:sig w:usb0="00000001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9C5E78"/>
    <w:multiLevelType w:val="hybridMultilevel"/>
    <w:tmpl w:val="EB1AEF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21F0859"/>
    <w:multiLevelType w:val="hybridMultilevel"/>
    <w:tmpl w:val="466CFFA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A1C0292"/>
    <w:multiLevelType w:val="hybridMultilevel"/>
    <w:tmpl w:val="F94C985E"/>
    <w:lvl w:ilvl="0" w:tplc="5994FFEE">
      <w:start w:val="1"/>
      <w:numFmt w:val="decimal"/>
      <w:lvlText w:val="%1)"/>
      <w:lvlJc w:val="left"/>
      <w:pPr>
        <w:tabs>
          <w:tab w:val="num" w:pos="1077"/>
        </w:tabs>
        <w:ind w:left="108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A6C7167"/>
    <w:multiLevelType w:val="hybridMultilevel"/>
    <w:tmpl w:val="FCE22D20"/>
    <w:lvl w:ilvl="0" w:tplc="8386279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BF85619"/>
    <w:multiLevelType w:val="hybridMultilevel"/>
    <w:tmpl w:val="9CC81DAC"/>
    <w:lvl w:ilvl="0" w:tplc="9F5E89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3667006"/>
    <w:multiLevelType w:val="multilevel"/>
    <w:tmpl w:val="B14C1D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85939C2"/>
    <w:multiLevelType w:val="hybridMultilevel"/>
    <w:tmpl w:val="FB8A60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E597E09"/>
    <w:multiLevelType w:val="hybridMultilevel"/>
    <w:tmpl w:val="D82A64C8"/>
    <w:lvl w:ilvl="0" w:tplc="5994FFEE">
      <w:start w:val="1"/>
      <w:numFmt w:val="decimal"/>
      <w:lvlText w:val="%1)"/>
      <w:lvlJc w:val="left"/>
      <w:pPr>
        <w:tabs>
          <w:tab w:val="num" w:pos="1437"/>
        </w:tabs>
        <w:ind w:left="144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21991D94"/>
    <w:multiLevelType w:val="multilevel"/>
    <w:tmpl w:val="BD3C4B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32C77FF"/>
    <w:multiLevelType w:val="multilevel"/>
    <w:tmpl w:val="9F588A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6030471"/>
    <w:multiLevelType w:val="multilevel"/>
    <w:tmpl w:val="2AE869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8D82A7D"/>
    <w:multiLevelType w:val="hybridMultilevel"/>
    <w:tmpl w:val="B16C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A623C33"/>
    <w:multiLevelType w:val="hybridMultilevel"/>
    <w:tmpl w:val="DA8813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AFA7C2E"/>
    <w:multiLevelType w:val="hybridMultilevel"/>
    <w:tmpl w:val="6688FA36"/>
    <w:lvl w:ilvl="0" w:tplc="E72AC8C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3" w15:restartNumberingAfterBreak="0">
    <w:nsid w:val="2B644710"/>
    <w:multiLevelType w:val="multilevel"/>
    <w:tmpl w:val="F878E0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DC64560"/>
    <w:multiLevelType w:val="hybridMultilevel"/>
    <w:tmpl w:val="FE6615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1915034"/>
    <w:multiLevelType w:val="multilevel"/>
    <w:tmpl w:val="680E775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398E2AB5"/>
    <w:multiLevelType w:val="hybridMultilevel"/>
    <w:tmpl w:val="B366E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0485B68"/>
    <w:multiLevelType w:val="hybridMultilevel"/>
    <w:tmpl w:val="395AB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4384E7A"/>
    <w:multiLevelType w:val="hybridMultilevel"/>
    <w:tmpl w:val="B99E7402"/>
    <w:lvl w:ilvl="0" w:tplc="9E26A7F6">
      <w:start w:val="1"/>
      <w:numFmt w:val="decimal"/>
      <w:lvlText w:val="%1"/>
      <w:lvlJc w:val="left"/>
      <w:pPr>
        <w:tabs>
          <w:tab w:val="num" w:pos="57"/>
        </w:tabs>
        <w:ind w:left="5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4CB67CD"/>
    <w:multiLevelType w:val="hybridMultilevel"/>
    <w:tmpl w:val="173E01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9092361"/>
    <w:multiLevelType w:val="multilevel"/>
    <w:tmpl w:val="0A1C22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A957CC3"/>
    <w:multiLevelType w:val="hybridMultilevel"/>
    <w:tmpl w:val="45A2ED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BD73DC7"/>
    <w:multiLevelType w:val="hybridMultilevel"/>
    <w:tmpl w:val="395AB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D3A7304"/>
    <w:multiLevelType w:val="hybridMultilevel"/>
    <w:tmpl w:val="714E27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F327B38"/>
    <w:multiLevelType w:val="hybridMultilevel"/>
    <w:tmpl w:val="A9DC1288"/>
    <w:lvl w:ilvl="0" w:tplc="31807C4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F610BE4"/>
    <w:multiLevelType w:val="hybridMultilevel"/>
    <w:tmpl w:val="879048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098196F"/>
    <w:multiLevelType w:val="hybridMultilevel"/>
    <w:tmpl w:val="C73ABA28"/>
    <w:lvl w:ilvl="0" w:tplc="4E6016E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 w15:restartNumberingAfterBreak="0">
    <w:nsid w:val="51462A11"/>
    <w:multiLevelType w:val="multilevel"/>
    <w:tmpl w:val="3502F1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54533D14"/>
    <w:multiLevelType w:val="hybridMultilevel"/>
    <w:tmpl w:val="C53C1A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6A4134C"/>
    <w:multiLevelType w:val="hybridMultilevel"/>
    <w:tmpl w:val="47A6362C"/>
    <w:lvl w:ilvl="0" w:tplc="5EBCC300">
      <w:start w:val="5"/>
      <w:numFmt w:val="decimal"/>
      <w:lvlText w:val="%1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A222602"/>
    <w:multiLevelType w:val="multilevel"/>
    <w:tmpl w:val="850CA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5A49633C"/>
    <w:multiLevelType w:val="multilevel"/>
    <w:tmpl w:val="9EB40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4415402"/>
    <w:multiLevelType w:val="multilevel"/>
    <w:tmpl w:val="17043A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5717848"/>
    <w:multiLevelType w:val="hybridMultilevel"/>
    <w:tmpl w:val="A9103E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5EF6194"/>
    <w:multiLevelType w:val="hybridMultilevel"/>
    <w:tmpl w:val="7F16D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8677A70"/>
    <w:multiLevelType w:val="hybridMultilevel"/>
    <w:tmpl w:val="70469026"/>
    <w:lvl w:ilvl="0" w:tplc="44887A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6C0D050F"/>
    <w:multiLevelType w:val="hybridMultilevel"/>
    <w:tmpl w:val="9B5699D2"/>
    <w:lvl w:ilvl="0" w:tplc="AF246374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6E451743"/>
    <w:multiLevelType w:val="multilevel"/>
    <w:tmpl w:val="3EC8E8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B4C68A1"/>
    <w:multiLevelType w:val="hybridMultilevel"/>
    <w:tmpl w:val="FE6615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CCF60AD"/>
    <w:multiLevelType w:val="hybridMultilevel"/>
    <w:tmpl w:val="FE62BBAE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36"/>
  </w:num>
  <w:num w:numId="11">
    <w:abstractNumId w:val="31"/>
  </w:num>
  <w:num w:numId="12">
    <w:abstractNumId w:val="21"/>
  </w:num>
  <w:num w:numId="13">
    <w:abstractNumId w:val="25"/>
  </w:num>
  <w:num w:numId="14">
    <w:abstractNumId w:val="15"/>
  </w:num>
  <w:num w:numId="15">
    <w:abstractNumId w:val="43"/>
  </w:num>
  <w:num w:numId="16">
    <w:abstractNumId w:val="13"/>
  </w:num>
  <w:num w:numId="17">
    <w:abstractNumId w:val="45"/>
  </w:num>
  <w:num w:numId="18">
    <w:abstractNumId w:val="49"/>
  </w:num>
  <w:num w:numId="19">
    <w:abstractNumId w:val="10"/>
  </w:num>
  <w:num w:numId="20">
    <w:abstractNumId w:val="22"/>
  </w:num>
  <w:num w:numId="21">
    <w:abstractNumId w:val="12"/>
  </w:num>
  <w:num w:numId="22">
    <w:abstractNumId w:val="44"/>
  </w:num>
  <w:num w:numId="23">
    <w:abstractNumId w:val="35"/>
  </w:num>
  <w:num w:numId="24">
    <w:abstractNumId w:val="24"/>
  </w:num>
  <w:num w:numId="25">
    <w:abstractNumId w:val="48"/>
  </w:num>
  <w:num w:numId="26">
    <w:abstractNumId w:val="29"/>
  </w:num>
  <w:num w:numId="27">
    <w:abstractNumId w:val="32"/>
  </w:num>
  <w:num w:numId="28">
    <w:abstractNumId w:val="27"/>
  </w:num>
  <w:num w:numId="29">
    <w:abstractNumId w:val="28"/>
  </w:num>
  <w:num w:numId="30">
    <w:abstractNumId w:val="26"/>
  </w:num>
  <w:num w:numId="31">
    <w:abstractNumId w:val="46"/>
  </w:num>
  <w:num w:numId="32">
    <w:abstractNumId w:val="39"/>
  </w:num>
  <w:num w:numId="33">
    <w:abstractNumId w:val="34"/>
  </w:num>
  <w:num w:numId="34">
    <w:abstractNumId w:val="16"/>
  </w:num>
  <w:num w:numId="35">
    <w:abstractNumId w:val="11"/>
  </w:num>
  <w:num w:numId="36">
    <w:abstractNumId w:val="33"/>
  </w:num>
  <w:num w:numId="37">
    <w:abstractNumId w:val="38"/>
  </w:num>
  <w:num w:numId="38">
    <w:abstractNumId w:val="9"/>
  </w:num>
  <w:num w:numId="3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B2591"/>
    <w:rsid w:val="00AA1D8D"/>
    <w:rsid w:val="00B47730"/>
    <w:rsid w:val="00C47628"/>
    <w:rsid w:val="00CB0664"/>
    <w:rsid w:val="00DA00EF"/>
    <w:rsid w:val="00E12D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D071D0"/>
  <w14:defaultImageDpi w14:val="300"/>
  <w15:docId w15:val="{503B5520-B535-43E2-89E9-3854BF13C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0" w:line="360" w:lineRule="auto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rsid w:val="00E618BF"/>
  </w:style>
  <w:style w:type="paragraph" w:styleId="a7">
    <w:name w:val="footer"/>
    <w:basedOn w:val="a1"/>
    <w:link w:val="a8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nhideWhenUsed/>
    <w:qFormat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numbering" w:customStyle="1" w:styleId="14">
    <w:name w:val="Нет списка1"/>
    <w:next w:val="a4"/>
    <w:uiPriority w:val="99"/>
    <w:semiHidden/>
    <w:rsid w:val="00C47628"/>
  </w:style>
  <w:style w:type="paragraph" w:customStyle="1" w:styleId="aff8">
    <w:name w:val="Основной б.о."/>
    <w:basedOn w:val="a1"/>
    <w:next w:val="a1"/>
    <w:rsid w:val="00C47628"/>
    <w:pPr>
      <w:spacing w:line="240" w:lineRule="auto"/>
      <w:jc w:val="both"/>
    </w:pPr>
    <w:rPr>
      <w:rFonts w:eastAsia="Calibri" w:cs="Times New Roman"/>
      <w:sz w:val="28"/>
      <w:szCs w:val="20"/>
      <w:lang w:val="ru-RU" w:eastAsia="ru-RU"/>
    </w:rPr>
  </w:style>
  <w:style w:type="table" w:customStyle="1" w:styleId="15">
    <w:name w:val="Сетка таблицы1"/>
    <w:basedOn w:val="a3"/>
    <w:next w:val="aff0"/>
    <w:uiPriority w:val="59"/>
    <w:rsid w:val="00C4762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9">
    <w:name w:val="Normal (Web)"/>
    <w:basedOn w:val="a1"/>
    <w:rsid w:val="00C47628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333333"/>
      <w:sz w:val="18"/>
      <w:szCs w:val="18"/>
      <w:lang w:val="ru-RU" w:eastAsia="ru-RU"/>
    </w:rPr>
  </w:style>
  <w:style w:type="paragraph" w:customStyle="1" w:styleId="Normal">
    <w:name w:val="Normal"/>
    <w:rsid w:val="00C47628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val="ru-RU" w:eastAsia="ru-RU"/>
    </w:rPr>
  </w:style>
  <w:style w:type="paragraph" w:styleId="affa">
    <w:basedOn w:val="a1"/>
    <w:next w:val="aa"/>
    <w:link w:val="affb"/>
    <w:qFormat/>
    <w:rsid w:val="00C47628"/>
    <w:pPr>
      <w:spacing w:line="240" w:lineRule="auto"/>
      <w:jc w:val="center"/>
    </w:pPr>
    <w:rPr>
      <w:rFonts w:asciiTheme="minorHAnsi" w:hAnsiTheme="minorHAnsi"/>
      <w:sz w:val="28"/>
      <w:lang w:val="ru-RU" w:eastAsia="ru-RU"/>
    </w:rPr>
  </w:style>
  <w:style w:type="character" w:customStyle="1" w:styleId="affb">
    <w:name w:val="Название Знак"/>
    <w:link w:val="affa"/>
    <w:rsid w:val="00C47628"/>
    <w:rPr>
      <w:sz w:val="28"/>
      <w:lang w:val="ru-RU" w:eastAsia="ru-RU" w:bidi="ar-SA"/>
    </w:rPr>
  </w:style>
  <w:style w:type="paragraph" w:customStyle="1" w:styleId="NoSpacing">
    <w:name w:val="No Spacing"/>
    <w:rsid w:val="00C47628"/>
    <w:pPr>
      <w:spacing w:after="0" w:line="240" w:lineRule="auto"/>
      <w:ind w:left="113"/>
    </w:pPr>
    <w:rPr>
      <w:rFonts w:ascii="Calibri" w:eastAsia="Times New Roman" w:hAnsi="Calibri" w:cs="Times New Roman"/>
      <w:lang w:val="ru-RU"/>
    </w:rPr>
  </w:style>
  <w:style w:type="paragraph" w:customStyle="1" w:styleId="Default">
    <w:name w:val="Default"/>
    <w:rsid w:val="00C4762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styleId="affc">
    <w:name w:val="Body Text First Indent"/>
    <w:basedOn w:val="af"/>
    <w:link w:val="affd"/>
    <w:rsid w:val="00C47628"/>
    <w:pPr>
      <w:widowControl w:val="0"/>
      <w:spacing w:line="240" w:lineRule="auto"/>
      <w:ind w:firstLine="210"/>
    </w:pPr>
    <w:rPr>
      <w:rFonts w:eastAsia="Times New Roman" w:cs="Times New Roman"/>
      <w:sz w:val="20"/>
      <w:szCs w:val="20"/>
      <w:lang w:val="ru-RU" w:eastAsia="ru-RU"/>
    </w:rPr>
  </w:style>
  <w:style w:type="character" w:customStyle="1" w:styleId="affd">
    <w:name w:val="Красная строка Знак"/>
    <w:basedOn w:val="af0"/>
    <w:link w:val="affc"/>
    <w:rsid w:val="00C47628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table" w:customStyle="1" w:styleId="110">
    <w:name w:val="Сетка таблицы11"/>
    <w:basedOn w:val="a3"/>
    <w:next w:val="aff0"/>
    <w:rsid w:val="00C476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1">
    <w:name w:val="Основной текст (4)_"/>
    <w:link w:val="410"/>
    <w:rsid w:val="00C47628"/>
    <w:rPr>
      <w:b/>
      <w:bCs/>
      <w:i/>
      <w:iCs/>
      <w:shd w:val="clear" w:color="auto" w:fill="FFFFFF"/>
    </w:rPr>
  </w:style>
  <w:style w:type="paragraph" w:customStyle="1" w:styleId="410">
    <w:name w:val="Основной текст (4)1"/>
    <w:basedOn w:val="a1"/>
    <w:link w:val="41"/>
    <w:rsid w:val="00C47628"/>
    <w:pPr>
      <w:widowControl w:val="0"/>
      <w:shd w:val="clear" w:color="auto" w:fill="FFFFFF"/>
      <w:spacing w:before="120" w:line="236" w:lineRule="exact"/>
      <w:ind w:hanging="1180"/>
      <w:jc w:val="both"/>
    </w:pPr>
    <w:rPr>
      <w:rFonts w:asciiTheme="minorHAnsi" w:hAnsiTheme="minorHAnsi"/>
      <w:b/>
      <w:bCs/>
      <w:i/>
      <w:iCs/>
      <w:sz w:val="22"/>
      <w:shd w:val="clear" w:color="auto" w:fill="FFFFFF"/>
    </w:rPr>
  </w:style>
  <w:style w:type="character" w:customStyle="1" w:styleId="2c">
    <w:name w:val="Заголовок №2_"/>
    <w:link w:val="2d"/>
    <w:rsid w:val="00C47628"/>
    <w:rPr>
      <w:b/>
      <w:bCs/>
      <w:i/>
      <w:iCs/>
      <w:sz w:val="26"/>
      <w:szCs w:val="26"/>
      <w:shd w:val="clear" w:color="auto" w:fill="FFFFFF"/>
    </w:rPr>
  </w:style>
  <w:style w:type="paragraph" w:customStyle="1" w:styleId="2d">
    <w:name w:val="Заголовок №2"/>
    <w:basedOn w:val="a1"/>
    <w:link w:val="2c"/>
    <w:rsid w:val="00C47628"/>
    <w:pPr>
      <w:widowControl w:val="0"/>
      <w:shd w:val="clear" w:color="auto" w:fill="FFFFFF"/>
      <w:spacing w:after="180" w:line="240" w:lineRule="atLeast"/>
      <w:jc w:val="center"/>
      <w:outlineLvl w:val="1"/>
    </w:pPr>
    <w:rPr>
      <w:rFonts w:asciiTheme="minorHAnsi" w:hAnsiTheme="minorHAnsi"/>
      <w:b/>
      <w:bCs/>
      <w:i/>
      <w:iCs/>
      <w:sz w:val="26"/>
      <w:szCs w:val="26"/>
      <w:shd w:val="clear" w:color="auto" w:fill="FFFFFF"/>
    </w:rPr>
  </w:style>
  <w:style w:type="character" w:customStyle="1" w:styleId="affe">
    <w:name w:val="Основной текст_"/>
    <w:link w:val="42"/>
    <w:locked/>
    <w:rsid w:val="00C47628"/>
    <w:rPr>
      <w:rFonts w:ascii="Century Schoolbook" w:hAnsi="Century Schoolbook"/>
      <w:sz w:val="21"/>
      <w:szCs w:val="21"/>
      <w:shd w:val="clear" w:color="auto" w:fill="FFFFFF"/>
    </w:rPr>
  </w:style>
  <w:style w:type="paragraph" w:customStyle="1" w:styleId="42">
    <w:name w:val="Основной текст4"/>
    <w:basedOn w:val="a1"/>
    <w:link w:val="affe"/>
    <w:rsid w:val="00C47628"/>
    <w:pPr>
      <w:widowControl w:val="0"/>
      <w:shd w:val="clear" w:color="auto" w:fill="FFFFFF"/>
      <w:spacing w:before="180" w:line="235" w:lineRule="exact"/>
      <w:jc w:val="both"/>
    </w:pPr>
    <w:rPr>
      <w:rFonts w:ascii="Century Schoolbook" w:hAnsi="Century Schoolbook"/>
      <w:sz w:val="21"/>
      <w:szCs w:val="21"/>
    </w:rPr>
  </w:style>
  <w:style w:type="character" w:customStyle="1" w:styleId="10pt">
    <w:name w:val="Основной текст + 10 pt"/>
    <w:rsid w:val="00C47628"/>
    <w:rPr>
      <w:rFonts w:ascii="Century Schoolbook" w:eastAsia="Times New Roman" w:hAnsi="Century Schoolbook" w:cs="Century Schoolbook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x-none"/>
    </w:rPr>
  </w:style>
  <w:style w:type="paragraph" w:customStyle="1" w:styleId="TableParagraph">
    <w:name w:val="Table Paragraph"/>
    <w:basedOn w:val="a1"/>
    <w:uiPriority w:val="1"/>
    <w:qFormat/>
    <w:rsid w:val="00C47628"/>
    <w:pPr>
      <w:widowControl w:val="0"/>
      <w:autoSpaceDE w:val="0"/>
      <w:autoSpaceDN w:val="0"/>
      <w:spacing w:line="240" w:lineRule="auto"/>
    </w:pPr>
    <w:rPr>
      <w:rFonts w:eastAsia="Times New Roman" w:cs="Times New Roman"/>
      <w:sz w:val="22"/>
      <w:lang w:val="ru-RU"/>
    </w:rPr>
  </w:style>
  <w:style w:type="paragraph" w:styleId="afff">
    <w:name w:val="Balloon Text"/>
    <w:basedOn w:val="a1"/>
    <w:link w:val="afff0"/>
    <w:uiPriority w:val="99"/>
    <w:unhideWhenUsed/>
    <w:rsid w:val="00C47628"/>
    <w:pPr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afff0">
    <w:name w:val="Текст выноски Знак"/>
    <w:basedOn w:val="a2"/>
    <w:link w:val="afff"/>
    <w:uiPriority w:val="99"/>
    <w:rsid w:val="00C47628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pboth">
    <w:name w:val="pboth"/>
    <w:basedOn w:val="a1"/>
    <w:rsid w:val="00C47628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pcenter">
    <w:name w:val="pcenter"/>
    <w:basedOn w:val="a1"/>
    <w:rsid w:val="00C47628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character" w:customStyle="1" w:styleId="uv3um">
    <w:name w:val="uv3um"/>
    <w:basedOn w:val="a2"/>
    <w:rsid w:val="00C47628"/>
  </w:style>
  <w:style w:type="paragraph" w:customStyle="1" w:styleId="16">
    <w:name w:val="Обычный1"/>
    <w:rsid w:val="00C47628"/>
    <w:pPr>
      <w:widowControl w:val="0"/>
      <w:spacing w:after="0" w:line="240" w:lineRule="auto"/>
    </w:pPr>
    <w:rPr>
      <w:rFonts w:ascii="Times New Roman" w:eastAsia="Times New Roman" w:hAnsi="Times New Roman" w:cs="Times New Roman"/>
      <w:i/>
      <w:snapToGrid w:val="0"/>
      <w:sz w:val="20"/>
      <w:szCs w:val="20"/>
      <w:lang w:val="ru-RU" w:eastAsia="ru-RU"/>
    </w:rPr>
  </w:style>
  <w:style w:type="paragraph" w:customStyle="1" w:styleId="msonormal0">
    <w:name w:val="msonormal"/>
    <w:basedOn w:val="a1"/>
    <w:rsid w:val="00C47628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333333"/>
      <w:sz w:val="18"/>
      <w:szCs w:val="18"/>
      <w:lang w:val="ru-RU" w:eastAsia="ru-RU"/>
    </w:rPr>
  </w:style>
  <w:style w:type="character" w:customStyle="1" w:styleId="17">
    <w:name w:val="Название Знак1"/>
    <w:uiPriority w:val="10"/>
    <w:rsid w:val="00C47628"/>
    <w:rPr>
      <w:rFonts w:ascii="Calibri Light" w:eastAsia="Times New Roman" w:hAnsi="Calibri Light" w:cs="Times New Roman"/>
      <w:spacing w:val="-10"/>
      <w:kern w:val="28"/>
      <w:sz w:val="56"/>
      <w:szCs w:val="56"/>
      <w:lang w:eastAsia="ru-RU"/>
    </w:rPr>
  </w:style>
  <w:style w:type="paragraph" w:customStyle="1" w:styleId="18">
    <w:name w:val="Без интервала1"/>
    <w:rsid w:val="00C47628"/>
    <w:pPr>
      <w:spacing w:after="0" w:line="240" w:lineRule="auto"/>
      <w:ind w:left="113"/>
    </w:pPr>
    <w:rPr>
      <w:rFonts w:ascii="Calibri" w:eastAsia="Times New Roman" w:hAnsi="Calibri" w:cs="Times New Roman"/>
      <w:lang w:val="ru-RU"/>
    </w:rPr>
  </w:style>
  <w:style w:type="paragraph" w:customStyle="1" w:styleId="ds-markdown-paragraph">
    <w:name w:val="ds-markdown-paragraph"/>
    <w:basedOn w:val="a1"/>
    <w:rsid w:val="00C47628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oleObject" Target="embeddings/oleObject3.bin"/><Relationship Id="rId26" Type="http://schemas.openxmlformats.org/officeDocument/2006/relationships/image" Target="media/image16.png"/><Relationship Id="rId39" Type="http://schemas.openxmlformats.org/officeDocument/2006/relationships/image" Target="media/image25.jpeg"/><Relationship Id="rId21" Type="http://schemas.openxmlformats.org/officeDocument/2006/relationships/image" Target="media/image13.jpeg"/><Relationship Id="rId34" Type="http://schemas.openxmlformats.org/officeDocument/2006/relationships/oleObject" Target="embeddings/oleObject5.bin"/><Relationship Id="rId42" Type="http://schemas.openxmlformats.org/officeDocument/2006/relationships/image" Target="https://encrypted-tbn0.gstatic.com/images?q=tbn:ANd9GcRHU7UxZxnWtadOhwj1Bf8fyDbUGpWMCERA9Q&amp;s" TargetMode="Externa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oleObject" Target="embeddings/oleObject2.bin"/><Relationship Id="rId20" Type="http://schemas.openxmlformats.org/officeDocument/2006/relationships/image" Target="media/image12.jpeg"/><Relationship Id="rId29" Type="http://schemas.openxmlformats.org/officeDocument/2006/relationships/image" Target="media/image19.jpeg"/><Relationship Id="rId41" Type="http://schemas.openxmlformats.org/officeDocument/2006/relationships/image" Target="media/image26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image" Target="https://encrypted-tbn0.gstatic.com/images?q=tbn:ANd9GcQ6onIEaCPf6bhTkiTSaP0RHaEAJVoSUsYXv-X1WmmTjGFhDruuN5ht2oKbfDTRim_mAss&amp;usqp=CAU" TargetMode="External"/><Relationship Id="rId32" Type="http://schemas.openxmlformats.org/officeDocument/2006/relationships/oleObject" Target="embeddings/oleObject4.bin"/><Relationship Id="rId37" Type="http://schemas.openxmlformats.org/officeDocument/2006/relationships/image" Target="media/image24.jpeg"/><Relationship Id="rId40" Type="http://schemas.openxmlformats.org/officeDocument/2006/relationships/image" Target="https://encrypted-tbn0.gstatic.com/images?q=tbn:ANd9GcR4no5f-os22YvA3XMHfvSJZwlGou0zR_PmJg&amp;s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4.jpeg"/><Relationship Id="rId28" Type="http://schemas.openxmlformats.org/officeDocument/2006/relationships/image" Target="media/image18.jpeg"/><Relationship Id="rId36" Type="http://schemas.openxmlformats.org/officeDocument/2006/relationships/oleObject" Target="embeddings/oleObject6.bin"/><Relationship Id="rId10" Type="http://schemas.openxmlformats.org/officeDocument/2006/relationships/image" Target="media/image5.jpeg"/><Relationship Id="rId19" Type="http://schemas.openxmlformats.org/officeDocument/2006/relationships/image" Target="media/image11.jpeg"/><Relationship Id="rId31" Type="http://schemas.openxmlformats.org/officeDocument/2006/relationships/image" Target="media/image21.png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oleObject" Target="embeddings/oleObject1.bin"/><Relationship Id="rId22" Type="http://schemas.openxmlformats.org/officeDocument/2006/relationships/image" Target="https://encrypted-tbn0.gstatic.com/images?q=tbn:ANd9GcTFwt-W9yPa7xuBte4AYtAgxqWTFhLcdcM6kCqIzfI1-980pDcsus7UvaDIkCsywQDcBUY&amp;usqp=CAU" TargetMode="External"/><Relationship Id="rId27" Type="http://schemas.openxmlformats.org/officeDocument/2006/relationships/image" Target="media/image17.jpeg"/><Relationship Id="rId30" Type="http://schemas.openxmlformats.org/officeDocument/2006/relationships/image" Target="media/image20.png"/><Relationship Id="rId35" Type="http://schemas.openxmlformats.org/officeDocument/2006/relationships/image" Target="media/image23.png"/><Relationship Id="rId43" Type="http://schemas.openxmlformats.org/officeDocument/2006/relationships/fontTable" Target="fontTable.xml"/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12" Type="http://schemas.openxmlformats.org/officeDocument/2006/relationships/image" Target="media/image7.jpeg"/><Relationship Id="rId17" Type="http://schemas.openxmlformats.org/officeDocument/2006/relationships/image" Target="media/image10.png"/><Relationship Id="rId25" Type="http://schemas.openxmlformats.org/officeDocument/2006/relationships/image" Target="media/image15.jpeg"/><Relationship Id="rId33" Type="http://schemas.openxmlformats.org/officeDocument/2006/relationships/image" Target="media/image22.png"/><Relationship Id="rId38" Type="http://schemas.openxmlformats.org/officeDocument/2006/relationships/image" Target="https://encrypted-tbn0.gstatic.com/images?q=tbn:ANd9GcQIOwut4Tp7mJSrP7o8l0ENw1Gbk4KvvyEM9g&amp;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9A4E757-5F81-4EF4-9B24-F01AF6929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44</Pages>
  <Words>11754</Words>
  <Characters>67002</Characters>
  <Application>Microsoft Office Word</Application>
  <DocSecurity>0</DocSecurity>
  <Lines>558</Lines>
  <Paragraphs>157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78599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AnoshkinaLV</cp:lastModifiedBy>
  <cp:revision>4</cp:revision>
  <dcterms:created xsi:type="dcterms:W3CDTF">2013-12-23T23:15:00Z</dcterms:created>
  <dcterms:modified xsi:type="dcterms:W3CDTF">2026-05-26T07:03:00Z</dcterms:modified>
  <cp:category/>
</cp:coreProperties>
</file>