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F3D" w:rsidRDefault="00AD5F3D" w:rsidP="00AD5F3D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sz w:val="20"/>
          <w:lang w:val="ru-RU"/>
        </w:rPr>
        <w:t>МИНИСТЕРСТВО НАУКИ И ВЫСШЕГО ОБРАЗОВАНИЯ РОССИЙСКОЙ ФЕДЕРАЦИИ</w:t>
      </w:r>
    </w:p>
    <w:p w:rsidR="00AD5F3D" w:rsidRDefault="00AD5F3D" w:rsidP="00AD5F3D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br/>
        <w:t>ФЕДЕРАЛЬНОЕ ГОСУДАРСТВЕННОЕ БЮДЖЕТНОЕ</w:t>
      </w:r>
      <w:r>
        <w:rPr>
          <w:rFonts w:cs="Times New Roman"/>
          <w:lang w:val="ru-RU"/>
        </w:rPr>
        <w:br/>
        <w:t>ОБРАЗОВАТЕЛЬНОЕ УЧРЕЖДЕНИЕ ВЫСШЕГО ОБРАЗОВАНИЯ</w:t>
      </w:r>
    </w:p>
    <w:p w:rsidR="00AD5F3D" w:rsidRDefault="00AD5F3D" w:rsidP="00AD5F3D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br/>
        <w:t>«БРАТСКИЙ ГОСУДАРСТВЕННЫЙ УНИВЕРСИТЕТ»</w:t>
      </w:r>
    </w:p>
    <w:p w:rsidR="00AD5F3D" w:rsidRDefault="00AD5F3D" w:rsidP="00AD5F3D">
      <w:pPr>
        <w:spacing w:line="240" w:lineRule="auto"/>
        <w:jc w:val="center"/>
        <w:rPr>
          <w:rFonts w:cs="Times New Roman"/>
          <w:lang w:val="ru-RU"/>
        </w:rPr>
      </w:pP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</w:r>
      <w:r>
        <w:rPr>
          <w:rFonts w:cs="Times New Roman"/>
          <w:b/>
          <w:sz w:val="28"/>
          <w:lang w:val="ru-RU"/>
        </w:rPr>
        <w:br/>
        <w:t xml:space="preserve">ФОНД </w:t>
      </w:r>
      <w:r>
        <w:rPr>
          <w:rFonts w:cs="Times New Roman"/>
          <w:b/>
          <w:sz w:val="28"/>
          <w:lang w:val="ru-RU"/>
        </w:rPr>
        <w:br/>
        <w:t>ОЦЕНОЧНЫХ СРЕДСТВ</w:t>
      </w:r>
    </w:p>
    <w:p w:rsidR="00AD5F3D" w:rsidRDefault="00AD5F3D" w:rsidP="00AD5F3D">
      <w:pPr>
        <w:rPr>
          <w:rFonts w:cs="Times New Roman"/>
          <w:lang w:val="ru-RU"/>
        </w:rPr>
      </w:pPr>
    </w:p>
    <w:p w:rsidR="00054907" w:rsidRPr="00054907" w:rsidRDefault="00AD5F3D" w:rsidP="00054907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>
        <w:rPr>
          <w:rFonts w:cs="Times New Roman"/>
          <w:lang w:val="ru-RU"/>
        </w:rPr>
        <w:t xml:space="preserve">по дисциплине </w:t>
      </w:r>
      <w:r>
        <w:rPr>
          <w:rFonts w:cs="Times New Roman"/>
          <w:lang w:val="ru-RU"/>
        </w:rPr>
        <w:br/>
      </w:r>
      <w:r w:rsidR="00054907" w:rsidRPr="00054907">
        <w:rPr>
          <w:rFonts w:cs="Times New Roman"/>
          <w:lang w:val="ru-RU"/>
        </w:rPr>
        <w:t xml:space="preserve"> </w:t>
      </w:r>
      <w:r w:rsidR="00054907" w:rsidRPr="00054907">
        <w:rPr>
          <w:bCs/>
          <w:szCs w:val="24"/>
          <w:lang w:val="ru-RU"/>
        </w:rPr>
        <w:t>Б</w:t>
      </w:r>
      <w:proofErr w:type="gramStart"/>
      <w:r w:rsidR="00054907" w:rsidRPr="00054907">
        <w:rPr>
          <w:bCs/>
          <w:szCs w:val="24"/>
          <w:lang w:val="ru-RU"/>
        </w:rPr>
        <w:t>1</w:t>
      </w:r>
      <w:proofErr w:type="gramEnd"/>
      <w:r w:rsidR="00054907" w:rsidRPr="00054907">
        <w:rPr>
          <w:bCs/>
          <w:szCs w:val="24"/>
          <w:lang w:val="ru-RU"/>
        </w:rPr>
        <w:t>.В.02.02 Правоохранительные органы</w:t>
      </w:r>
    </w:p>
    <w:p w:rsidR="00AD5F3D" w:rsidRPr="00054907" w:rsidRDefault="00AD5F3D" w:rsidP="00AD5F3D">
      <w:pPr>
        <w:jc w:val="center"/>
        <w:rPr>
          <w:rFonts w:cs="Times New Roman"/>
          <w:lang w:val="ru-RU"/>
        </w:rPr>
      </w:pPr>
      <w:r w:rsidRPr="00054907"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Направление подготовки 44.03.05 Педагогическое образование </w:t>
      </w:r>
      <w:proofErr w:type="gramStart"/>
      <w:r>
        <w:rPr>
          <w:rFonts w:cs="Times New Roman"/>
          <w:lang w:val="ru-RU"/>
        </w:rPr>
        <w:t xml:space="preserve">( </w:t>
      </w:r>
      <w:proofErr w:type="gramEnd"/>
      <w:r>
        <w:rPr>
          <w:rFonts w:cs="Times New Roman"/>
          <w:lang w:val="ru-RU"/>
        </w:rPr>
        <w:t>с двумя профилями подготовки)</w:t>
      </w:r>
      <w:r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Профиль подготовки Право и иностранный язык (английский)</w:t>
      </w:r>
      <w:r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Квалификация бакалавр</w:t>
      </w:r>
      <w:r>
        <w:rPr>
          <w:rFonts w:cs="Times New Roman"/>
          <w:lang w:val="ru-RU"/>
        </w:rPr>
        <w:br/>
      </w:r>
    </w:p>
    <w:p w:rsidR="00AD5F3D" w:rsidRDefault="004579EC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Год начала подготовки 2025</w:t>
      </w:r>
      <w:r w:rsidR="00AD5F3D"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Составитель: </w:t>
      </w:r>
      <w:r>
        <w:rPr>
          <w:rFonts w:cs="Times New Roman"/>
          <w:lang w:val="ru-RU"/>
        </w:rPr>
        <w:br/>
        <w:t xml:space="preserve"> </w:t>
      </w:r>
      <w:r>
        <w:rPr>
          <w:rFonts w:cs="Times New Roman"/>
          <w:szCs w:val="24"/>
          <w:lang w:val="ru-RU"/>
        </w:rPr>
        <w:t xml:space="preserve">В.Б. Русаков, доцент  кафедры  </w:t>
      </w:r>
      <w:proofErr w:type="spellStart"/>
      <w:r>
        <w:rPr>
          <w:rFonts w:cs="Times New Roman"/>
          <w:szCs w:val="24"/>
          <w:lang w:val="ru-RU"/>
        </w:rPr>
        <w:t>ПиИЯ</w:t>
      </w:r>
      <w:proofErr w:type="spellEnd"/>
      <w:r>
        <w:rPr>
          <w:rFonts w:cs="Times New Roman"/>
          <w:szCs w:val="24"/>
          <w:lang w:val="ru-RU"/>
        </w:rPr>
        <w:t xml:space="preserve">,  </w:t>
      </w:r>
      <w:proofErr w:type="spellStart"/>
      <w:r>
        <w:rPr>
          <w:rFonts w:cs="Times New Roman"/>
          <w:szCs w:val="24"/>
          <w:lang w:val="ru-RU"/>
        </w:rPr>
        <w:t>к.и.</w:t>
      </w:r>
      <w:proofErr w:type="gramStart"/>
      <w:r>
        <w:rPr>
          <w:rFonts w:cs="Times New Roman"/>
          <w:szCs w:val="24"/>
          <w:lang w:val="ru-RU"/>
        </w:rPr>
        <w:t>н</w:t>
      </w:r>
      <w:proofErr w:type="spellEnd"/>
      <w:proofErr w:type="gramEnd"/>
      <w:r>
        <w:rPr>
          <w:rFonts w:cs="Times New Roman"/>
          <w:szCs w:val="24"/>
          <w:lang w:val="ru-RU"/>
        </w:rPr>
        <w:t xml:space="preserve">.,      </w:t>
      </w:r>
      <w:r>
        <w:rPr>
          <w:rFonts w:cs="Times New Roman"/>
          <w:lang w:val="ru-RU"/>
        </w:rPr>
        <w:tab/>
        <w:t>________________</w:t>
      </w:r>
      <w:r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Одобрено на заседании кафедры правоведения и иностранных языков</w:t>
      </w:r>
      <w:r>
        <w:rPr>
          <w:rFonts w:cs="Times New Roman"/>
          <w:lang w:val="ru-RU"/>
        </w:rPr>
        <w:br/>
        <w:t>«22» апреля 2026 г., протокол № 9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 xml:space="preserve">Заведующий кафедрой </w:t>
      </w:r>
      <w:r>
        <w:rPr>
          <w:rFonts w:cs="Times New Roman"/>
          <w:lang w:val="ru-RU"/>
        </w:rPr>
        <w:br/>
        <w:t>правоведения и иностранных языков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  <w:t>____________ С.А. Янюшкин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  <w:r>
        <w:rPr>
          <w:rFonts w:cs="Times New Roman"/>
          <w:lang w:val="ru-RU"/>
        </w:rPr>
        <w:t>Председатель методической комиссии факультета гуманитарно-педагогического факультета</w:t>
      </w:r>
      <w:r>
        <w:rPr>
          <w:rFonts w:cs="Times New Roman"/>
          <w:lang w:val="ru-RU"/>
        </w:rPr>
        <w:br/>
        <w:t>_____________   Н.Н. Лебедева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>«29»  апреля  2026 г., протокол № 8</w:t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</w:r>
      <w:r>
        <w:rPr>
          <w:rFonts w:cs="Times New Roman"/>
          <w:lang w:val="ru-RU"/>
        </w:rPr>
        <w:br/>
        <w:t>Ответственный за реализацию ОПОП</w:t>
      </w:r>
      <w:r>
        <w:rPr>
          <w:rFonts w:cs="Times New Roman"/>
          <w:lang w:val="ru-RU"/>
        </w:rPr>
        <w:tab/>
        <w:t>________________ С.А. Янюшкин</w:t>
      </w:r>
      <w:r>
        <w:rPr>
          <w:rFonts w:cs="Times New Roman"/>
          <w:lang w:val="ru-RU"/>
        </w:rPr>
        <w:br/>
      </w:r>
    </w:p>
    <w:p w:rsidR="00AD5F3D" w:rsidRDefault="00AD5F3D" w:rsidP="00AD5F3D">
      <w:pPr>
        <w:rPr>
          <w:rFonts w:cs="Times New Roman"/>
          <w:lang w:val="ru-RU"/>
        </w:rPr>
      </w:pPr>
    </w:p>
    <w:p w:rsidR="00AD5F3D" w:rsidRDefault="00AD5F3D" w:rsidP="00AD5F3D">
      <w:pPr>
        <w:rPr>
          <w:rFonts w:cs="Times New Roman"/>
          <w:lang w:val="ru-RU"/>
        </w:rPr>
      </w:pPr>
    </w:p>
    <w:p w:rsidR="000223B6" w:rsidRDefault="000223B6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EB325F">
        <w:rPr>
          <w:b/>
          <w:szCs w:val="24"/>
          <w:lang w:val="ru-RU"/>
        </w:rPr>
        <w:lastRenderedPageBreak/>
        <w:t>Паспорт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/>
        </w:rPr>
      </w:pPr>
      <w:r w:rsidRPr="00EB325F">
        <w:rPr>
          <w:b/>
          <w:szCs w:val="24"/>
          <w:lang w:val="ru-RU"/>
        </w:rPr>
        <w:t>фонда оценочных средств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>по дисциплине Б</w:t>
      </w:r>
      <w:proofErr w:type="gramStart"/>
      <w:r w:rsidRPr="00EB325F">
        <w:rPr>
          <w:szCs w:val="24"/>
          <w:lang w:val="ru-RU"/>
        </w:rPr>
        <w:t>1</w:t>
      </w:r>
      <w:proofErr w:type="gramEnd"/>
      <w:r w:rsidRPr="00EB325F">
        <w:rPr>
          <w:szCs w:val="24"/>
          <w:lang w:val="ru-RU"/>
        </w:rPr>
        <w:t>.В.02.02  Правоохранительные органы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120"/>
        <w:textAlignment w:val="baseline"/>
        <w:rPr>
          <w:kern w:val="2"/>
          <w:szCs w:val="24"/>
          <w:lang w:val="ru-RU"/>
        </w:rPr>
      </w:pPr>
      <w:r w:rsidRPr="00EB325F">
        <w:rPr>
          <w:szCs w:val="24"/>
          <w:lang w:val="ru-RU"/>
        </w:rPr>
        <w:t xml:space="preserve">1. </w:t>
      </w:r>
      <w:r w:rsidRPr="00EB325F">
        <w:rPr>
          <w:kern w:val="2"/>
          <w:szCs w:val="24"/>
          <w:lang w:val="ru-RU"/>
        </w:rPr>
        <w:t xml:space="preserve">ПК-2  </w:t>
      </w:r>
      <w:proofErr w:type="gramStart"/>
      <w:r w:rsidRPr="00EB325F">
        <w:rPr>
          <w:kern w:val="2"/>
          <w:szCs w:val="24"/>
          <w:lang w:val="ru-RU"/>
        </w:rPr>
        <w:t>Способен</w:t>
      </w:r>
      <w:proofErr w:type="gramEnd"/>
      <w:r w:rsidRPr="00EB325F">
        <w:rPr>
          <w:kern w:val="2"/>
          <w:szCs w:val="24"/>
          <w:lang w:val="ru-RU"/>
        </w:rPr>
        <w:t xml:space="preserve"> юридически правильно квалифицировать факты и обстоятельства, применять нормативные правовые акты, владеть навыками подготовки юридических документов.</w:t>
      </w:r>
    </w:p>
    <w:p w:rsidR="00EB325F" w:rsidRPr="00EB325F" w:rsidRDefault="00EB325F" w:rsidP="00EB325F">
      <w:pPr>
        <w:suppressAutoHyphens/>
        <w:jc w:val="both"/>
        <w:rPr>
          <w:szCs w:val="24"/>
          <w:lang w:val="ru-RU"/>
        </w:rPr>
      </w:pPr>
      <w:r w:rsidRPr="00EB325F">
        <w:rPr>
          <w:kern w:val="2"/>
          <w:szCs w:val="24"/>
          <w:lang w:val="ru-RU"/>
        </w:rPr>
        <w:t xml:space="preserve">      Индикаторы: </w:t>
      </w:r>
      <w:r w:rsidRPr="00EB325F">
        <w:rPr>
          <w:szCs w:val="24"/>
          <w:lang w:val="ru-RU"/>
        </w:rPr>
        <w:t xml:space="preserve">ПК-2.1. Выявляет факты, имеющие юридическое значение,   определяет юридические последствия квалифицируемых обстоятельств. 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>ПК-2.2. Понимает содержание стадий нормотворческого процесса.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240"/>
        <w:textAlignment w:val="baseline"/>
        <w:rPr>
          <w:kern w:val="2"/>
          <w:szCs w:val="24"/>
          <w:lang w:val="ru-RU"/>
        </w:rPr>
      </w:pPr>
      <w:r w:rsidRPr="00EB325F">
        <w:rPr>
          <w:szCs w:val="24"/>
          <w:lang w:val="ru-RU"/>
        </w:rPr>
        <w:t xml:space="preserve">2. </w:t>
      </w:r>
      <w:r w:rsidRPr="00EB325F">
        <w:rPr>
          <w:kern w:val="2"/>
          <w:szCs w:val="24"/>
          <w:lang w:val="ru-RU"/>
        </w:rPr>
        <w:t xml:space="preserve">ПК-3 </w:t>
      </w:r>
      <w:proofErr w:type="gramStart"/>
      <w:r w:rsidRPr="00EB325F">
        <w:rPr>
          <w:kern w:val="2"/>
          <w:szCs w:val="24"/>
          <w:lang w:val="ru-RU"/>
        </w:rPr>
        <w:t>Способен</w:t>
      </w:r>
      <w:proofErr w:type="gramEnd"/>
      <w:r w:rsidRPr="00EB325F">
        <w:rPr>
          <w:kern w:val="2"/>
          <w:szCs w:val="24"/>
          <w:lang w:val="ru-RU"/>
        </w:rPr>
        <w:t xml:space="preserve"> уважать честь и достоинство личности, соблюдать и защищать права и свободы человека и гражданина, выполнять должностные обязанности по обеспечению законности и правопорядка, безопасности личности, общества, государства.</w:t>
      </w:r>
    </w:p>
    <w:p w:rsidR="00EB325F" w:rsidRPr="00EB325F" w:rsidRDefault="00EB325F" w:rsidP="00EB325F">
      <w:pPr>
        <w:suppressAutoHyphens/>
        <w:jc w:val="both"/>
        <w:rPr>
          <w:kern w:val="2"/>
          <w:szCs w:val="24"/>
          <w:lang w:val="ru-RU"/>
        </w:rPr>
      </w:pPr>
      <w:r w:rsidRPr="00EB325F">
        <w:rPr>
          <w:kern w:val="2"/>
          <w:szCs w:val="24"/>
          <w:lang w:val="ru-RU"/>
        </w:rPr>
        <w:t xml:space="preserve">      Индикаторы:  ПК-3.1. Поддерживает должный уровень уважения чести и достоинство личности, соблюдения и защиты прав, свобод и гарантий личности.</w:t>
      </w:r>
    </w:p>
    <w:p w:rsidR="00EB325F" w:rsidRPr="00EB325F" w:rsidRDefault="00EB325F" w:rsidP="00EB325F">
      <w:pPr>
        <w:suppressAutoHyphens/>
        <w:jc w:val="both"/>
        <w:rPr>
          <w:kern w:val="2"/>
          <w:szCs w:val="24"/>
          <w:lang w:val="ru-RU"/>
        </w:rPr>
      </w:pPr>
      <w:r w:rsidRPr="00EB325F">
        <w:rPr>
          <w:kern w:val="2"/>
          <w:szCs w:val="24"/>
          <w:lang w:val="ru-RU"/>
        </w:rPr>
        <w:t>ПК-3.2. Эффективно  выполняет должностные обязанности по обеспечению законности и правопорядка, безопасности личности, общества, государства.</w:t>
      </w:r>
    </w:p>
    <w:p w:rsidR="00EB325F" w:rsidRPr="00EB325F" w:rsidRDefault="00EB325F" w:rsidP="00EB325F">
      <w:pPr>
        <w:suppressAutoHyphens/>
        <w:jc w:val="both"/>
        <w:rPr>
          <w:kern w:val="2"/>
          <w:szCs w:val="24"/>
          <w:lang w:val="ru-RU"/>
        </w:rPr>
      </w:pPr>
    </w:p>
    <w:p w:rsidR="00EB325F" w:rsidRPr="00EB325F" w:rsidRDefault="00EB325F" w:rsidP="00EB325F">
      <w:pPr>
        <w:suppressAutoHyphens/>
        <w:jc w:val="both"/>
        <w:rPr>
          <w:kern w:val="2"/>
          <w:szCs w:val="24"/>
          <w:lang w:val="ru-RU"/>
        </w:rPr>
      </w:pPr>
      <w:r w:rsidRPr="00EB325F">
        <w:rPr>
          <w:kern w:val="2"/>
          <w:szCs w:val="24"/>
          <w:lang w:val="ru-RU"/>
        </w:rPr>
        <w:t xml:space="preserve">3. ПК-4  </w:t>
      </w:r>
      <w:proofErr w:type="gramStart"/>
      <w:r w:rsidRPr="00EB325F">
        <w:rPr>
          <w:kern w:val="2"/>
          <w:szCs w:val="24"/>
          <w:lang w:val="ru-RU"/>
        </w:rPr>
        <w:t>Способен</w:t>
      </w:r>
      <w:proofErr w:type="gramEnd"/>
      <w:r w:rsidRPr="00EB325F">
        <w:rPr>
          <w:kern w:val="2"/>
          <w:szCs w:val="24"/>
          <w:lang w:val="ru-RU"/>
        </w:rPr>
        <w:t xml:space="preserve"> осуществлять предупреждение правонарушений, выявлять, пресекать, раскрывать и расследовать преступления и иные правонарушения, устранять причины и условия, способствующие их совершению.</w:t>
      </w:r>
    </w:p>
    <w:p w:rsidR="00EB325F" w:rsidRPr="00EB325F" w:rsidRDefault="00EB325F" w:rsidP="00EB325F">
      <w:pPr>
        <w:suppressAutoHyphens/>
        <w:jc w:val="both"/>
        <w:rPr>
          <w:szCs w:val="24"/>
          <w:lang w:val="ru-RU"/>
        </w:rPr>
      </w:pPr>
      <w:r w:rsidRPr="00EB325F">
        <w:rPr>
          <w:kern w:val="2"/>
          <w:szCs w:val="24"/>
          <w:lang w:val="ru-RU"/>
        </w:rPr>
        <w:t xml:space="preserve">       Индикаторы: </w:t>
      </w:r>
      <w:r w:rsidRPr="00EB325F">
        <w:rPr>
          <w:szCs w:val="24"/>
          <w:lang w:val="ru-RU"/>
        </w:rPr>
        <w:t>ПК-4.1.</w:t>
      </w:r>
      <w:r w:rsidRPr="00EB325F">
        <w:rPr>
          <w:kern w:val="2"/>
          <w:szCs w:val="24"/>
          <w:lang w:val="ru-RU"/>
        </w:rPr>
        <w:t xml:space="preserve"> Осуществляет предупреждение правонарушений, устраняет причины и условия, способствующие их совершению.</w:t>
      </w:r>
    </w:p>
    <w:p w:rsidR="00EB325F" w:rsidRPr="00EB325F" w:rsidRDefault="00EB325F" w:rsidP="00EB325F">
      <w:pPr>
        <w:suppressAutoHyphens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ПК-4.2. Эффективно выявляет, </w:t>
      </w:r>
      <w:r w:rsidRPr="00EB325F">
        <w:rPr>
          <w:kern w:val="2"/>
          <w:szCs w:val="24"/>
          <w:lang w:val="ru-RU"/>
        </w:rPr>
        <w:t>пресекает, раскрывает и расследует преступления и иные правонарушения.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120" w:line="288" w:lineRule="auto"/>
        <w:textAlignment w:val="baseline"/>
        <w:rPr>
          <w:szCs w:val="24"/>
          <w:lang w:val="ru-RU"/>
        </w:rPr>
      </w:pPr>
    </w:p>
    <w:tbl>
      <w:tblPr>
        <w:tblW w:w="104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2"/>
        <w:gridCol w:w="2549"/>
        <w:gridCol w:w="2975"/>
        <w:gridCol w:w="1133"/>
        <w:gridCol w:w="1910"/>
      </w:tblGrid>
      <w:tr w:rsidR="00EB325F" w:rsidTr="00EB32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Код</w:t>
            </w:r>
            <w:proofErr w:type="spellEnd"/>
          </w:p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5F" w:rsidRDefault="00EB325F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Код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индикатора</w:t>
            </w:r>
            <w:proofErr w:type="spellEnd"/>
          </w:p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Раздел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Тема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5F" w:rsidRDefault="00EB325F">
            <w:pPr>
              <w:jc w:val="center"/>
              <w:rPr>
                <w:b/>
                <w:szCs w:val="24"/>
              </w:rPr>
            </w:pPr>
          </w:p>
          <w:p w:rsidR="00EB325F" w:rsidRDefault="00EB325F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Форма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оценки</w:t>
            </w:r>
            <w:proofErr w:type="spellEnd"/>
          </w:p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(ТК, ПА)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ind w:left="-164" w:righ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ФОС</w:t>
            </w:r>
          </w:p>
        </w:tc>
      </w:tr>
      <w:tr w:rsidR="00EB325F" w:rsidRPr="00067384" w:rsidTr="00EB325F">
        <w:trPr>
          <w:trHeight w:val="8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szCs w:val="24"/>
              </w:rPr>
            </w:pPr>
            <w:r>
              <w:rPr>
                <w:szCs w:val="24"/>
              </w:rPr>
              <w:t>ПК-2</w:t>
            </w:r>
          </w:p>
          <w:p w:rsidR="00EB325F" w:rsidRDefault="00EB325F">
            <w:pPr>
              <w:widowControl w:val="0"/>
              <w:rPr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ПК-2.1.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2. </w:t>
            </w:r>
            <w:proofErr w:type="spellStart"/>
            <w:r>
              <w:rPr>
                <w:color w:val="000000"/>
                <w:sz w:val="22"/>
              </w:rPr>
              <w:t>Правоохранительные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Российской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Федерации</w:t>
            </w:r>
            <w:proofErr w:type="spellEnd"/>
          </w:p>
          <w:p w:rsidR="00EB325F" w:rsidRDefault="00EB325F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lastRenderedPageBreak/>
              <w:t>2.1.Судебная власть, ее система и статус в Российской Федерации</w:t>
            </w:r>
          </w:p>
          <w:p w:rsidR="00EB325F" w:rsidRPr="00EB325F" w:rsidRDefault="00EB325F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sz w:val="22"/>
              </w:rPr>
              <w:lastRenderedPageBreak/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№2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2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lastRenderedPageBreak/>
              <w:t>Доклады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2.1.-2.7.</w:t>
            </w:r>
          </w:p>
          <w:p w:rsidR="00EB325F" w:rsidRPr="00EB325F" w:rsidRDefault="00EB325F">
            <w:pPr>
              <w:widowControl w:val="0"/>
              <w:ind w:left="-164" w:right="-108"/>
              <w:jc w:val="center"/>
              <w:rPr>
                <w:b/>
                <w:szCs w:val="24"/>
                <w:lang w:val="ru-RU"/>
              </w:rPr>
            </w:pPr>
          </w:p>
        </w:tc>
      </w:tr>
      <w:tr w:rsidR="00EB325F" w:rsidRPr="00067384" w:rsidTr="00EB325F">
        <w:trPr>
          <w:trHeight w:val="81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3. </w:t>
            </w:r>
            <w:proofErr w:type="spellStart"/>
            <w:r>
              <w:rPr>
                <w:color w:val="000000"/>
                <w:sz w:val="22"/>
              </w:rPr>
              <w:t>Негосударственные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организации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обеспечения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правоохраны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b/>
                <w:szCs w:val="24"/>
                <w:lang w:val="ru-RU"/>
              </w:rPr>
            </w:pPr>
            <w:r w:rsidRPr="00EB325F">
              <w:rPr>
                <w:sz w:val="22"/>
                <w:lang w:val="ru-RU"/>
              </w:rPr>
              <w:t>3.1. Правовое обеспечение и правовая помощь.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№4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ПЗ № 7 (дискуссия №2) 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3.1.-3.4.</w:t>
            </w:r>
          </w:p>
          <w:p w:rsidR="00EB325F" w:rsidRPr="00EB325F" w:rsidRDefault="00EB325F">
            <w:pPr>
              <w:widowControl w:val="0"/>
              <w:ind w:left="-164" w:right="-108"/>
              <w:jc w:val="center"/>
              <w:rPr>
                <w:b/>
                <w:szCs w:val="24"/>
                <w:lang w:val="ru-RU"/>
              </w:rPr>
            </w:pPr>
          </w:p>
        </w:tc>
      </w:tr>
      <w:tr w:rsidR="00EB325F" w:rsidRPr="00067384" w:rsidTr="00EB325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ПК-2.2.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2. </w:t>
            </w:r>
            <w:proofErr w:type="spellStart"/>
            <w:r>
              <w:rPr>
                <w:color w:val="000000"/>
                <w:sz w:val="22"/>
              </w:rPr>
              <w:t>Правоохранительные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Российской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Федерации</w:t>
            </w:r>
            <w:proofErr w:type="spellEnd"/>
          </w:p>
          <w:p w:rsidR="00EB325F" w:rsidRDefault="00EB325F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2.1.Судебная власть, ее система и статус в Российской Федерации</w:t>
            </w:r>
          </w:p>
          <w:p w:rsidR="00EB325F" w:rsidRPr="00EB325F" w:rsidRDefault="00EB325F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№2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2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2.1.-2.7.</w:t>
            </w:r>
          </w:p>
          <w:p w:rsidR="00EB325F" w:rsidRPr="00EB325F" w:rsidRDefault="00EB325F">
            <w:pPr>
              <w:widowControl w:val="0"/>
              <w:ind w:left="-164" w:right="-108"/>
              <w:jc w:val="center"/>
              <w:rPr>
                <w:b/>
                <w:szCs w:val="24"/>
                <w:lang w:val="ru-RU"/>
              </w:rPr>
            </w:pPr>
          </w:p>
        </w:tc>
      </w:tr>
      <w:tr w:rsidR="00EB325F" w:rsidRPr="00067384" w:rsidTr="00EB325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3. </w:t>
            </w:r>
            <w:proofErr w:type="spellStart"/>
            <w:r>
              <w:rPr>
                <w:color w:val="000000"/>
                <w:sz w:val="22"/>
              </w:rPr>
              <w:t>Негосударственные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организации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обеспечения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правоохраны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b/>
                <w:szCs w:val="24"/>
                <w:lang w:val="ru-RU"/>
              </w:rPr>
            </w:pPr>
            <w:r w:rsidRPr="00EB325F">
              <w:rPr>
                <w:sz w:val="22"/>
                <w:lang w:val="ru-RU"/>
              </w:rPr>
              <w:t>3.1. Правовое обеспечение и правовая помощь.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№4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ПЗ № 7 (дискуссия №2) 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3.1.-3.4.</w:t>
            </w:r>
          </w:p>
          <w:p w:rsidR="00EB325F" w:rsidRPr="00EB325F" w:rsidRDefault="00EB325F">
            <w:pPr>
              <w:widowControl w:val="0"/>
              <w:ind w:left="-164" w:right="-108"/>
              <w:jc w:val="center"/>
              <w:rPr>
                <w:b/>
                <w:szCs w:val="24"/>
                <w:lang w:val="ru-RU"/>
              </w:rPr>
            </w:pPr>
          </w:p>
        </w:tc>
      </w:tr>
      <w:tr w:rsidR="00EB325F" w:rsidRPr="00067384" w:rsidTr="00EB325F">
        <w:trPr>
          <w:trHeight w:val="70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szCs w:val="24"/>
              </w:rPr>
            </w:pPr>
            <w:r>
              <w:rPr>
                <w:szCs w:val="24"/>
              </w:rPr>
              <w:t>ПК-3</w:t>
            </w:r>
          </w:p>
          <w:p w:rsidR="00EB325F" w:rsidRDefault="00EB325F">
            <w:pPr>
              <w:widowControl w:val="0"/>
              <w:rPr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szCs w:val="24"/>
              </w:rPr>
            </w:pPr>
            <w:r>
              <w:rPr>
                <w:szCs w:val="24"/>
              </w:rPr>
              <w:t>ПК-3.1.</w:t>
            </w: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widowControl w:val="0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 </w:t>
            </w:r>
            <w:proofErr w:type="spellStart"/>
            <w:r>
              <w:rPr>
                <w:sz w:val="22"/>
              </w:rPr>
              <w:t>Общие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положения</w:t>
            </w:r>
            <w:proofErr w:type="spellEnd"/>
          </w:p>
          <w:p w:rsidR="00EB325F" w:rsidRDefault="00EB325F">
            <w:pPr>
              <w:widowControl w:val="0"/>
              <w:ind w:left="-142"/>
              <w:jc w:val="both"/>
              <w:rPr>
                <w:b/>
                <w:sz w:val="22"/>
              </w:rPr>
            </w:pPr>
            <w:r>
              <w:rPr>
                <w:color w:val="000000"/>
                <w:sz w:val="22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1.1.Общая характеристика и  особенности правоохранительной системы Российской Федерации.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№1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ПЗ № 1. 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1.1.-1.5.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</w:p>
        </w:tc>
      </w:tr>
      <w:tr w:rsidR="00EB325F" w:rsidRPr="00067384" w:rsidTr="00EB325F">
        <w:trPr>
          <w:trHeight w:val="70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3. </w:t>
            </w:r>
            <w:proofErr w:type="spellStart"/>
            <w:r>
              <w:rPr>
                <w:color w:val="000000"/>
                <w:sz w:val="22"/>
              </w:rPr>
              <w:t>Негосударственные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организации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обеспечения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правоохраны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b/>
                <w:szCs w:val="24"/>
                <w:lang w:val="ru-RU"/>
              </w:rPr>
            </w:pPr>
            <w:r w:rsidRPr="00EB325F">
              <w:rPr>
                <w:sz w:val="22"/>
                <w:lang w:val="ru-RU"/>
              </w:rPr>
              <w:t>3.1. Правовое обеспечение и правовая помощь.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№4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ПЗ № 7 (дискуссия №2) 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Вопросы к зачету  </w:t>
            </w:r>
            <w:r w:rsidRPr="00EB325F">
              <w:rPr>
                <w:sz w:val="22"/>
                <w:lang w:val="ru-RU"/>
              </w:rPr>
              <w:lastRenderedPageBreak/>
              <w:t>3.1.-3.4.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</w:p>
        </w:tc>
      </w:tr>
      <w:tr w:rsidR="00EB325F" w:rsidRPr="00067384" w:rsidTr="00EB325F">
        <w:trPr>
          <w:trHeight w:val="70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szCs w:val="24"/>
              </w:rPr>
            </w:pPr>
            <w:r>
              <w:rPr>
                <w:szCs w:val="24"/>
              </w:rPr>
              <w:t>ПК-3.2.</w:t>
            </w: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rPr>
                <w:sz w:val="22"/>
              </w:rPr>
            </w:pPr>
          </w:p>
          <w:p w:rsidR="00EB325F" w:rsidRDefault="00EB325F">
            <w:pPr>
              <w:widowControl w:val="0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1. </w:t>
            </w:r>
            <w:proofErr w:type="spellStart"/>
            <w:r>
              <w:rPr>
                <w:sz w:val="22"/>
              </w:rPr>
              <w:t>Общие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положения</w:t>
            </w:r>
            <w:proofErr w:type="spellEnd"/>
          </w:p>
          <w:p w:rsidR="00EB325F" w:rsidRDefault="00EB325F">
            <w:pPr>
              <w:widowControl w:val="0"/>
              <w:ind w:left="-142"/>
              <w:jc w:val="both"/>
              <w:rPr>
                <w:b/>
                <w:sz w:val="22"/>
              </w:rPr>
            </w:pPr>
            <w:r>
              <w:rPr>
                <w:color w:val="000000"/>
                <w:sz w:val="22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1.1.Общая характеристика и  особенности правоохранительной системы Российской Федерации.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№1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ПЗ № 1. 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1.1.-1.5.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</w:p>
        </w:tc>
      </w:tr>
      <w:tr w:rsidR="00EB325F" w:rsidRPr="00067384" w:rsidTr="00EB325F">
        <w:trPr>
          <w:trHeight w:val="70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Cs w:val="24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3. </w:t>
            </w:r>
            <w:proofErr w:type="spellStart"/>
            <w:r>
              <w:rPr>
                <w:color w:val="000000"/>
                <w:sz w:val="22"/>
              </w:rPr>
              <w:t>Негосударственные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организации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обеспечения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правоохраны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b/>
                <w:szCs w:val="24"/>
                <w:lang w:val="ru-RU"/>
              </w:rPr>
            </w:pPr>
            <w:r w:rsidRPr="00EB325F">
              <w:rPr>
                <w:sz w:val="22"/>
                <w:lang w:val="ru-RU"/>
              </w:rPr>
              <w:t>3.1. Правовое обеспечение и правовая помощь.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№4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ПЗ № 7 (дискуссия №2) 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 3.1.-3.4.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</w:p>
        </w:tc>
      </w:tr>
      <w:tr w:rsidR="00EB325F" w:rsidRPr="00067384" w:rsidTr="00EB325F">
        <w:trPr>
          <w:trHeight w:val="100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ПК-4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sz w:val="22"/>
              </w:rPr>
            </w:pPr>
            <w:r>
              <w:rPr>
                <w:sz w:val="22"/>
              </w:rPr>
              <w:t>ПК-4.1.</w:t>
            </w:r>
          </w:p>
          <w:p w:rsidR="00EB325F" w:rsidRDefault="00EB325F">
            <w:pPr>
              <w:widowControl w:val="0"/>
              <w:rPr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2. </w:t>
            </w:r>
            <w:proofErr w:type="spellStart"/>
            <w:r>
              <w:rPr>
                <w:color w:val="000000"/>
                <w:sz w:val="22"/>
              </w:rPr>
              <w:t>Правоохранительные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Российской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Федерации</w:t>
            </w:r>
            <w:proofErr w:type="spellEnd"/>
          </w:p>
          <w:p w:rsidR="00EB325F" w:rsidRDefault="00EB325F">
            <w:pPr>
              <w:widowControl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2.2.Организация и деятельность прокуратуры 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3 (дискуссия №1)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2.8.-2.12.</w:t>
            </w:r>
          </w:p>
        </w:tc>
      </w:tr>
      <w:tr w:rsidR="00EB325F" w:rsidRPr="00067384" w:rsidTr="00EB325F">
        <w:trPr>
          <w:trHeight w:val="54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b/>
                <w:color w:val="000000"/>
                <w:sz w:val="2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2.3.Организация выявления и расследования правонарушений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№3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4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2.13.-2.18.</w:t>
            </w:r>
          </w:p>
        </w:tc>
      </w:tr>
      <w:tr w:rsidR="00EB325F" w:rsidRPr="00067384" w:rsidTr="00EB325F">
        <w:trPr>
          <w:trHeight w:val="54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b/>
                <w:color w:val="000000"/>
                <w:sz w:val="2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2.4.Органы обеспечения безопасности Российской Федерации.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5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2.19.-2.25.</w:t>
            </w:r>
          </w:p>
        </w:tc>
      </w:tr>
      <w:tr w:rsidR="00EB325F" w:rsidRPr="00067384" w:rsidTr="00EB325F">
        <w:trPr>
          <w:trHeight w:val="54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b/>
                <w:color w:val="000000"/>
                <w:sz w:val="2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2.5.Органы федеральной исполнительной власти в сфере юстиции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6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2.26.-2.28.</w:t>
            </w:r>
          </w:p>
        </w:tc>
      </w:tr>
      <w:tr w:rsidR="00EB325F" w:rsidRPr="00067384" w:rsidTr="00EB325F">
        <w:trPr>
          <w:trHeight w:val="34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rPr>
                <w:sz w:val="22"/>
              </w:rPr>
            </w:pPr>
            <w:r>
              <w:rPr>
                <w:sz w:val="22"/>
              </w:rPr>
              <w:t>ПК-4.2.</w:t>
            </w:r>
          </w:p>
          <w:p w:rsidR="00EB325F" w:rsidRDefault="00EB325F">
            <w:pPr>
              <w:widowControl w:val="0"/>
              <w:rPr>
                <w:sz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2. </w:t>
            </w:r>
            <w:proofErr w:type="spellStart"/>
            <w:r>
              <w:rPr>
                <w:color w:val="000000"/>
                <w:sz w:val="22"/>
              </w:rPr>
              <w:t>Правоохранительные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Российской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Федерации</w:t>
            </w:r>
            <w:proofErr w:type="spellEnd"/>
          </w:p>
          <w:p w:rsidR="00EB325F" w:rsidRDefault="00EB325F">
            <w:pPr>
              <w:widowControl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2.2.Организация и деятельность прокуратуры 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3 (дискуссия №1)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2.8.-2.12.</w:t>
            </w:r>
          </w:p>
        </w:tc>
      </w:tr>
      <w:tr w:rsidR="00EB325F" w:rsidRPr="00067384" w:rsidTr="00EB325F">
        <w:trPr>
          <w:trHeight w:val="34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b/>
                <w:color w:val="000000"/>
                <w:sz w:val="2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2.3.Организация выявления и расследования правонарушений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Лекция-беседа №3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4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2.13.-2.18.</w:t>
            </w:r>
          </w:p>
        </w:tc>
      </w:tr>
      <w:tr w:rsidR="00EB325F" w:rsidRPr="00067384" w:rsidTr="00EB325F">
        <w:trPr>
          <w:trHeight w:val="34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b/>
                <w:color w:val="000000"/>
                <w:sz w:val="2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2.4.Органы обеспечения безопасности Российской Федерации.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5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2.19.-2.25.</w:t>
            </w:r>
          </w:p>
        </w:tc>
      </w:tr>
      <w:tr w:rsidR="00EB325F" w:rsidRPr="00067384" w:rsidTr="00EB325F">
        <w:trPr>
          <w:trHeight w:val="34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rPr>
                <w:b/>
                <w:color w:val="000000"/>
                <w:sz w:val="22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2.5.Органы федеральной исполнительной власти в сфере юстиции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ТК, ПА</w:t>
            </w:r>
          </w:p>
          <w:p w:rsidR="00EB325F" w:rsidRDefault="00EB32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ПЗ № 6</w:t>
            </w:r>
          </w:p>
          <w:p w:rsidR="00EB325F" w:rsidRPr="00EB325F" w:rsidRDefault="00EB325F">
            <w:pPr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Доклады</w:t>
            </w:r>
          </w:p>
          <w:p w:rsidR="00EB325F" w:rsidRPr="00EB325F" w:rsidRDefault="00EB325F">
            <w:pPr>
              <w:widowControl w:val="0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Вопросы к зачету 2.26.-2.28.</w:t>
            </w:r>
          </w:p>
        </w:tc>
      </w:tr>
    </w:tbl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EB325F">
        <w:rPr>
          <w:b/>
          <w:bCs/>
          <w:szCs w:val="24"/>
          <w:lang w:val="ru-RU"/>
        </w:rPr>
        <w:t>ТЕКУЩИЙ КОНТРОЛЬ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Cs w:val="24"/>
          <w:lang w:val="ru-RU"/>
        </w:rPr>
      </w:pPr>
      <w:r w:rsidRPr="00EB325F">
        <w:rPr>
          <w:b/>
          <w:bCs/>
          <w:szCs w:val="24"/>
          <w:lang w:val="ru-RU"/>
        </w:rPr>
        <w:t>Перечень оценочных средств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>по дисциплине Б</w:t>
      </w:r>
      <w:proofErr w:type="gramStart"/>
      <w:r w:rsidRPr="00EB325F">
        <w:rPr>
          <w:szCs w:val="24"/>
          <w:lang w:val="ru-RU"/>
        </w:rPr>
        <w:t>1</w:t>
      </w:r>
      <w:proofErr w:type="gramEnd"/>
      <w:r w:rsidRPr="00EB325F">
        <w:rPr>
          <w:szCs w:val="24"/>
          <w:lang w:val="ru-RU"/>
        </w:rPr>
        <w:t>.В.02.02  Правоохранительные органы</w:t>
      </w:r>
    </w:p>
    <w:p w:rsidR="00EB325F" w:rsidRPr="00EB325F" w:rsidRDefault="00EB325F" w:rsidP="00EB325F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EB325F" w:rsidRPr="00067384" w:rsidTr="00EB32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№</w:t>
            </w:r>
          </w:p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Наименование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оценочного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Default="00EB325F">
            <w:pPr>
              <w:widowControl w:val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Краткая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характеристика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оценочного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средства</w:t>
            </w:r>
            <w:proofErr w:type="spellEnd"/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widowControl w:val="0"/>
              <w:jc w:val="center"/>
              <w:rPr>
                <w:b/>
                <w:szCs w:val="24"/>
                <w:lang w:val="ru-RU"/>
              </w:rPr>
            </w:pPr>
            <w:r w:rsidRPr="00EB325F">
              <w:rPr>
                <w:b/>
                <w:szCs w:val="24"/>
                <w:lang w:val="ru-RU"/>
              </w:rPr>
              <w:t>Представление оценочного средства в фонде</w:t>
            </w:r>
          </w:p>
        </w:tc>
      </w:tr>
      <w:tr w:rsidR="00EB325F" w:rsidTr="00EB32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Лекция-беседа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25F" w:rsidRPr="00EB325F" w:rsidRDefault="00EB325F">
            <w:pPr>
              <w:widowControl w:val="0"/>
              <w:jc w:val="both"/>
              <w:rPr>
                <w:sz w:val="22"/>
                <w:lang w:val="ru-RU"/>
              </w:rPr>
            </w:pPr>
            <w:r w:rsidRPr="00EB325F">
              <w:rPr>
                <w:color w:val="000000"/>
                <w:sz w:val="22"/>
                <w:shd w:val="clear" w:color="auto" w:fill="FFFFFF"/>
                <w:lang w:val="ru-RU"/>
              </w:rPr>
              <w:t>Наиболее распространенная и сравнительно простая форма активного вовлечения студентов в учебный процесс. Предполагает непосредственный контакт преподавателя с аудиторией. Преимущество  состоит в том, что она позволяет привлекать внимание слушателей к наиболее важным вопросам темы, определять содержание и темп изложения учебного материала с учетом особенностей обучаемых.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Темы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EB325F" w:rsidTr="00EB32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ind w:left="57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Практическое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занятие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ind w:firstLine="28"/>
              <w:jc w:val="both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 работы.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для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практических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занятий</w:t>
            </w:r>
            <w:proofErr w:type="spellEnd"/>
          </w:p>
        </w:tc>
      </w:tr>
      <w:tr w:rsidR="00EB325F" w:rsidTr="00EB32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Дискуссия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ind w:firstLine="28"/>
              <w:jc w:val="both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>Оценочное средство, позволяющее включить обучающихся в процесс обсуждения вопроса или проблемы и оценить их умение аргументировать свою точку зрения.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Вопросы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EB325F" w:rsidTr="00EB32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t>Доклад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widowControl w:val="0"/>
              <w:ind w:firstLine="28"/>
              <w:jc w:val="both"/>
              <w:rPr>
                <w:sz w:val="22"/>
                <w:lang w:val="ru-RU"/>
              </w:rPr>
            </w:pPr>
            <w:r w:rsidRPr="00EB325F">
              <w:rPr>
                <w:sz w:val="22"/>
                <w:lang w:val="ru-RU"/>
              </w:rPr>
              <w:t xml:space="preserve"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</w:t>
            </w:r>
            <w:r w:rsidRPr="00EB325F">
              <w:rPr>
                <w:sz w:val="22"/>
                <w:lang w:val="ru-RU"/>
              </w:rPr>
              <w:lastRenderedPageBreak/>
              <w:t>учебно-исследовательской или научной темы.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widowControl w:val="0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Темы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докладов</w:t>
            </w:r>
            <w:proofErr w:type="spellEnd"/>
          </w:p>
        </w:tc>
      </w:tr>
      <w:tr w:rsidR="0088251D" w:rsidRPr="0088251D" w:rsidTr="00EB325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51D" w:rsidRPr="0088251D" w:rsidRDefault="0088251D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lastRenderedPageBreak/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51D" w:rsidRPr="0088251D" w:rsidRDefault="0088251D">
            <w:pPr>
              <w:widowControl w:val="0"/>
              <w:rPr>
                <w:sz w:val="22"/>
                <w:lang w:val="ru-RU"/>
              </w:rPr>
            </w:pPr>
            <w:r w:rsidRPr="00AB46FE">
              <w:rPr>
                <w:rFonts w:cs="Times New Roman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51D" w:rsidRPr="00EB325F" w:rsidRDefault="0088251D">
            <w:pPr>
              <w:widowControl w:val="0"/>
              <w:ind w:firstLine="28"/>
              <w:jc w:val="both"/>
              <w:rPr>
                <w:sz w:val="22"/>
                <w:lang w:val="ru-RU"/>
              </w:rPr>
            </w:pPr>
            <w:r w:rsidRPr="00AB46FE">
              <w:rPr>
                <w:rFonts w:cs="Times New Roman"/>
                <w:lang w:val="ru-RU"/>
              </w:rPr>
              <w:t>Задания для проверки уровня освоения компетенций обучающегося.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51D" w:rsidRPr="0088251D" w:rsidRDefault="0088251D">
            <w:pPr>
              <w:widowControl w:val="0"/>
              <w:rPr>
                <w:sz w:val="22"/>
                <w:lang w:val="ru-RU"/>
              </w:rPr>
            </w:pPr>
            <w:proofErr w:type="spellStart"/>
            <w:r>
              <w:rPr>
                <w:rFonts w:cs="Times New Roman"/>
              </w:rPr>
              <w:t>Комплект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тестовых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заданий</w:t>
            </w:r>
            <w:proofErr w:type="spellEnd"/>
          </w:p>
        </w:tc>
      </w:tr>
      <w:tr w:rsidR="00067384" w:rsidTr="0006738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384" w:rsidRDefault="00067384">
            <w:pPr>
              <w:spacing w:line="254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6</w:t>
            </w:r>
            <w:bookmarkStart w:id="0" w:name="_GoBack"/>
            <w:bookmarkEnd w:id="0"/>
            <w:r>
              <w:rPr>
                <w:sz w:val="22"/>
                <w:lang w:val="ru-RU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384" w:rsidRDefault="00067384">
            <w:pPr>
              <w:widowControl w:val="0"/>
              <w:spacing w:line="254" w:lineRule="auto"/>
              <w:rPr>
                <w:rFonts w:cs="Times New Roman"/>
                <w:szCs w:val="24"/>
                <w:lang w:val="ru-RU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Вопросы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к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зачету</w:t>
            </w:r>
            <w:proofErr w:type="spellEnd"/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384" w:rsidRDefault="00067384">
            <w:pPr>
              <w:widowControl w:val="0"/>
              <w:spacing w:line="254" w:lineRule="auto"/>
              <w:ind w:firstLine="28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eastAsia="Calibri" w:cs="Times New Roman"/>
                <w:szCs w:val="24"/>
                <w:lang w:val="ru-RU"/>
              </w:rPr>
              <w:t xml:space="preserve">Форма промежуточной аттестации </w:t>
            </w:r>
            <w:proofErr w:type="gramStart"/>
            <w:r>
              <w:rPr>
                <w:rFonts w:eastAsia="Calibri" w:cs="Times New Roman"/>
                <w:szCs w:val="24"/>
                <w:lang w:val="ru-RU"/>
              </w:rPr>
              <w:t>обучающегося</w:t>
            </w:r>
            <w:proofErr w:type="gramEnd"/>
            <w:r>
              <w:rPr>
                <w:rFonts w:eastAsia="Calibri" w:cs="Times New Roman"/>
                <w:szCs w:val="24"/>
                <w:lang w:val="ru-RU"/>
              </w:rPr>
              <w:t>, определяемая учебным планом подготовки по образовательной программе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384" w:rsidRDefault="00067384">
            <w:pPr>
              <w:widowControl w:val="0"/>
              <w:spacing w:line="254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eastAsia="Calibri"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</w:rPr>
              <w:t>Перечень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</w:rPr>
              <w:t>вопросов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к </w:t>
            </w:r>
            <w:proofErr w:type="spellStart"/>
            <w:r>
              <w:rPr>
                <w:rFonts w:eastAsia="Calibri" w:cs="Times New Roman"/>
                <w:szCs w:val="24"/>
              </w:rPr>
              <w:t>зачету</w:t>
            </w:r>
            <w:proofErr w:type="spellEnd"/>
          </w:p>
        </w:tc>
      </w:tr>
    </w:tbl>
    <w:p w:rsidR="00EB325F" w:rsidRDefault="00EB325F" w:rsidP="00EB325F">
      <w:pPr>
        <w:pStyle w:val="af0"/>
        <w:ind w:firstLine="425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  <w:r>
        <w:rPr>
          <w:b/>
          <w:lang w:val="ru-RU"/>
        </w:rPr>
        <w:t>1. ЛЕКЦИЯ-БЕСЕДА</w:t>
      </w:r>
    </w:p>
    <w:p w:rsidR="00EB325F" w:rsidRDefault="00EB325F" w:rsidP="00EB325F">
      <w:pPr>
        <w:pStyle w:val="af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ind w:firstLine="425"/>
        <w:rPr>
          <w:b/>
          <w:lang w:val="ru-RU"/>
        </w:rPr>
      </w:pPr>
      <w:r>
        <w:rPr>
          <w:b/>
          <w:lang w:val="ru-RU"/>
        </w:rPr>
        <w:t>Лекция-беседа №1 (1 час).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Тема: Общая характеристика и  особенности правоохранительной системы Российской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af0"/>
        <w:ind w:firstLine="425"/>
        <w:rPr>
          <w:b/>
          <w:lang w:val="ru-RU"/>
        </w:rPr>
      </w:pPr>
      <w:r>
        <w:rPr>
          <w:b/>
          <w:lang w:val="ru-RU"/>
        </w:rPr>
        <w:t>Лекция-беседа №2 (1 час).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Судебная власть, ее система и статус в Российской Федерации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right="283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af0"/>
        <w:ind w:firstLine="425"/>
        <w:rPr>
          <w:b/>
          <w:lang w:val="ru-RU"/>
        </w:rPr>
      </w:pPr>
      <w:r>
        <w:rPr>
          <w:b/>
          <w:lang w:val="ru-RU"/>
        </w:rPr>
        <w:t>Лекция-беседа №3 (1 час).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Организация выявления и расследования правонарушений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af0"/>
        <w:ind w:firstLine="425"/>
        <w:rPr>
          <w:b/>
          <w:lang w:val="ru-RU"/>
        </w:rPr>
      </w:pPr>
      <w:r>
        <w:rPr>
          <w:b/>
          <w:lang w:val="ru-RU"/>
        </w:rPr>
        <w:t>Лекция-беседа №4 (1 час).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Тема: Правовое обеспечение и правовая помощь.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af0"/>
        <w:widowControl w:val="0"/>
        <w:spacing w:line="240" w:lineRule="auto"/>
        <w:ind w:firstLine="425"/>
        <w:rPr>
          <w:lang w:val="ru-RU"/>
        </w:rPr>
      </w:pPr>
      <w:r>
        <w:rPr>
          <w:lang w:val="ru-RU"/>
        </w:rPr>
        <w:t>Б</w:t>
      </w:r>
      <w:proofErr w:type="spellStart"/>
      <w:r>
        <w:t>еседа</w:t>
      </w:r>
      <w:proofErr w:type="spellEnd"/>
      <w:r>
        <w:t xml:space="preserve"> - наиболее распространенная форма </w:t>
      </w:r>
      <w:r>
        <w:rPr>
          <w:lang w:val="ru-RU"/>
        </w:rPr>
        <w:t>лекционного занятия</w:t>
      </w:r>
      <w:r>
        <w:t>. Она предполагает подготовку всех обучающихся по каждо</w:t>
      </w:r>
      <w:r>
        <w:rPr>
          <w:lang w:val="ru-RU"/>
        </w:rPr>
        <w:t>й теме</w:t>
      </w:r>
      <w:r>
        <w:t xml:space="preserve"> занятия с единым перечнем рекомендуемой основной и дополнительной литературы; выступления студентов (по их желанию или вызову преподавателя) и их обсуждение; вступление и заключение преподавателя. </w:t>
      </w:r>
      <w:proofErr w:type="gramStart"/>
      <w:r>
        <w:rPr>
          <w:lang w:val="ru-RU"/>
        </w:rPr>
        <w:t>Лекция-</w:t>
      </w:r>
      <w:r>
        <w:t>беседа позволяет вовлечь в обсуждение дисциплинарной проблематики наибольшее число студентов, при использовании всех средств их активизации: постановки хорошо продуманных, четко сформулированных дополнительных вопросов к выступающему и всей группе, умелой концентрации внимания обучающихся на сильных и слабых сторонах выступлений коллег по группе, своевременном акцентировании внимания и интереса обучающихся на новых моментах, раскрывающихся в процессе работы и т.д.</w:t>
      </w:r>
      <w:proofErr w:type="gramEnd"/>
      <w:r>
        <w:t xml:space="preserve"> </w:t>
      </w:r>
      <w:r>
        <w:rPr>
          <w:lang w:val="ru-RU"/>
        </w:rPr>
        <w:t>Лекци</w:t>
      </w:r>
      <w:proofErr w:type="gramStart"/>
      <w:r>
        <w:rPr>
          <w:lang w:val="ru-RU"/>
        </w:rPr>
        <w:t>я-</w:t>
      </w:r>
      <w:proofErr w:type="gramEnd"/>
      <w:r>
        <w:t xml:space="preserve"> беседа </w:t>
      </w:r>
      <w:r>
        <w:rPr>
          <w:lang w:val="ru-RU"/>
        </w:rPr>
        <w:t xml:space="preserve">может </w:t>
      </w:r>
      <w:r>
        <w:t>предполага</w:t>
      </w:r>
      <w:r>
        <w:rPr>
          <w:lang w:val="ru-RU"/>
        </w:rPr>
        <w:t>ть</w:t>
      </w:r>
      <w:r>
        <w:t xml:space="preserve">  заранее запланированные выступления отдельных обучающихся по некоторым дополнительным вопросам. </w:t>
      </w:r>
      <w:r>
        <w:rPr>
          <w:lang w:val="ru-RU"/>
        </w:rPr>
        <w:t xml:space="preserve"> </w:t>
      </w:r>
      <w:r>
        <w:t xml:space="preserve">Но подобные </w:t>
      </w:r>
      <w:r>
        <w:rPr>
          <w:lang w:val="ru-RU"/>
        </w:rPr>
        <w:t>выступления рассматриваются</w:t>
      </w:r>
      <w:r>
        <w:t xml:space="preserve"> здесь </w:t>
      </w:r>
      <w:r>
        <w:rPr>
          <w:lang w:val="ru-RU"/>
        </w:rPr>
        <w:t xml:space="preserve">не в </w:t>
      </w:r>
      <w:r>
        <w:t xml:space="preserve"> качестве основы для обсуждения, а лишь дополнениями к уже состоявшимся выступлениям</w:t>
      </w:r>
      <w:r>
        <w:rPr>
          <w:lang w:val="ru-RU"/>
        </w:rPr>
        <w:t>.</w:t>
      </w:r>
    </w:p>
    <w:p w:rsidR="00EB325F" w:rsidRDefault="00EB325F" w:rsidP="00EB325F">
      <w:pPr>
        <w:pStyle w:val="af0"/>
        <w:widowControl w:val="0"/>
        <w:spacing w:line="240" w:lineRule="auto"/>
        <w:ind w:firstLine="425"/>
        <w:rPr>
          <w:lang w:val="ru-RU"/>
        </w:rPr>
      </w:pPr>
      <w:r>
        <w:rPr>
          <w:lang w:val="ru-RU"/>
        </w:rPr>
        <w:t xml:space="preserve">Лекция-беседа не предполагает установление критериев оценивания, однако по взаимному согласию участников беседы могут быть установлены предполагаемые критерии  оценки выступлений ее участников. Итоговая оценка также может быть выставлена коллегиально (преподавателем совместно </w:t>
      </w: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 xml:space="preserve"> обучающимися).</w:t>
      </w:r>
    </w:p>
    <w:p w:rsidR="00EB325F" w:rsidRDefault="00EB325F" w:rsidP="00EB325F">
      <w:pPr>
        <w:pStyle w:val="af0"/>
        <w:widowControl w:val="0"/>
        <w:tabs>
          <w:tab w:val="left" w:pos="829"/>
        </w:tabs>
        <w:ind w:firstLine="425"/>
        <w:rPr>
          <w:lang w:val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7"/>
        <w:gridCol w:w="4584"/>
      </w:tblGrid>
      <w:tr w:rsidR="00EB325F" w:rsidTr="00EB325F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Оценка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Критерии</w:t>
            </w:r>
            <w:proofErr w:type="spellEnd"/>
          </w:p>
        </w:tc>
      </w:tr>
      <w:tr w:rsidR="00EB325F" w:rsidTr="00EB325F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Отлично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</w:rPr>
            </w:pPr>
            <w:proofErr w:type="spellStart"/>
            <w:r>
              <w:rPr>
                <w:bCs/>
                <w:color w:val="202124"/>
                <w:sz w:val="22"/>
              </w:rPr>
              <w:t>Полное</w:t>
            </w:r>
            <w:proofErr w:type="spellEnd"/>
            <w:r>
              <w:rPr>
                <w:bCs/>
                <w:color w:val="202124"/>
                <w:sz w:val="22"/>
              </w:rPr>
              <w:t xml:space="preserve"> </w:t>
            </w:r>
            <w:proofErr w:type="spellStart"/>
            <w:r>
              <w:rPr>
                <w:bCs/>
                <w:color w:val="202124"/>
                <w:sz w:val="22"/>
              </w:rPr>
              <w:t>владение</w:t>
            </w:r>
            <w:proofErr w:type="spellEnd"/>
            <w:r>
              <w:rPr>
                <w:bCs/>
                <w:color w:val="202124"/>
                <w:sz w:val="22"/>
              </w:rPr>
              <w:t xml:space="preserve"> </w:t>
            </w:r>
            <w:proofErr w:type="spellStart"/>
            <w:r>
              <w:rPr>
                <w:bCs/>
                <w:color w:val="202124"/>
                <w:sz w:val="22"/>
              </w:rPr>
              <w:t>темой</w:t>
            </w:r>
            <w:proofErr w:type="spellEnd"/>
            <w:r>
              <w:rPr>
                <w:bCs/>
                <w:color w:val="202124"/>
                <w:sz w:val="22"/>
              </w:rPr>
              <w:t xml:space="preserve"> </w:t>
            </w:r>
            <w:proofErr w:type="spellStart"/>
            <w:r>
              <w:rPr>
                <w:bCs/>
                <w:color w:val="202124"/>
                <w:sz w:val="22"/>
              </w:rPr>
              <w:t>лекции</w:t>
            </w:r>
            <w:proofErr w:type="spellEnd"/>
          </w:p>
        </w:tc>
      </w:tr>
      <w:tr w:rsidR="00EB325F" w:rsidRPr="00067384" w:rsidTr="00EB325F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Хорошо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lang w:val="ru-RU"/>
              </w:rPr>
            </w:pPr>
            <w:r w:rsidRPr="00EB325F">
              <w:rPr>
                <w:color w:val="202124"/>
                <w:sz w:val="22"/>
                <w:lang w:val="ru-RU"/>
              </w:rPr>
              <w:t>Владеет темой в общих чертах, в отдельных аспектах темы разбирается углубленно</w:t>
            </w:r>
          </w:p>
        </w:tc>
      </w:tr>
      <w:tr w:rsidR="00EB325F" w:rsidRPr="00067384" w:rsidTr="00EB325F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Удовлетворительно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lang w:val="ru-RU"/>
              </w:rPr>
            </w:pPr>
            <w:r w:rsidRPr="00EB325F">
              <w:rPr>
                <w:color w:val="202124"/>
                <w:sz w:val="22"/>
                <w:lang w:val="ru-RU"/>
              </w:rPr>
              <w:t>Частично владеет темой, может использовать полученную информацию</w:t>
            </w:r>
            <w:r w:rsidRPr="00EB325F">
              <w:rPr>
                <w:bCs/>
                <w:color w:val="202124"/>
                <w:sz w:val="22"/>
                <w:lang w:val="ru-RU"/>
              </w:rPr>
              <w:t xml:space="preserve"> других участников образовательного процесса</w:t>
            </w:r>
            <w:r w:rsidRPr="00EB325F">
              <w:rPr>
                <w:color w:val="202124"/>
                <w:sz w:val="22"/>
                <w:lang w:val="ru-RU"/>
              </w:rPr>
              <w:t>.</w:t>
            </w:r>
          </w:p>
        </w:tc>
      </w:tr>
      <w:tr w:rsidR="00EB325F" w:rsidRPr="00067384" w:rsidTr="00EB325F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color w:val="202124"/>
                <w:sz w:val="22"/>
              </w:rPr>
            </w:pPr>
            <w:proofErr w:type="spellStart"/>
            <w:r>
              <w:rPr>
                <w:b/>
                <w:bCs/>
                <w:color w:val="202124"/>
                <w:sz w:val="22"/>
              </w:rPr>
              <w:t>Неудовлетворительно</w:t>
            </w:r>
            <w:proofErr w:type="spellEnd"/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202124"/>
                <w:sz w:val="22"/>
                <w:lang w:val="ru-RU"/>
              </w:rPr>
            </w:pPr>
            <w:r w:rsidRPr="00EB325F">
              <w:rPr>
                <w:bCs/>
                <w:color w:val="202124"/>
                <w:sz w:val="22"/>
                <w:lang w:val="ru-RU"/>
              </w:rPr>
              <w:t>Не разбирается в теме и не воспринимает информацию от других участников образовательного процесса</w:t>
            </w:r>
          </w:p>
        </w:tc>
      </w:tr>
    </w:tbl>
    <w:p w:rsidR="00EB325F" w:rsidRDefault="00EB325F" w:rsidP="00EB325F">
      <w:pPr>
        <w:pStyle w:val="af0"/>
        <w:widowControl w:val="0"/>
        <w:ind w:firstLine="425"/>
        <w:jc w:val="left"/>
        <w:rPr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left"/>
        <w:rPr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left"/>
        <w:rPr>
          <w:lang w:val="ru-RU"/>
        </w:rPr>
      </w:pPr>
    </w:p>
    <w:p w:rsidR="00EB325F" w:rsidRDefault="00EB325F" w:rsidP="00EB325F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2. ПРАКТИЧЕСКОЕ ЗАНЯТИЕ</w:t>
      </w:r>
    </w:p>
    <w:p w:rsidR="00EB325F" w:rsidRDefault="00EB325F" w:rsidP="00EB325F">
      <w:pPr>
        <w:pStyle w:val="410"/>
        <w:tabs>
          <w:tab w:val="left" w:pos="1009"/>
        </w:tabs>
        <w:spacing w:line="24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Практическое занятие №1 (1 час).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Тема: Общая характеристика и  особенности правоохранительной системы Российской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План занятия: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Предмет учебной дисциплины «Правоохранительные органы Российской Федерации», ее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цель и </w:t>
      </w:r>
      <w:proofErr w:type="spellStart"/>
      <w:r>
        <w:rPr>
          <w:b w:val="0"/>
          <w:i w:val="0"/>
          <w:sz w:val="24"/>
          <w:szCs w:val="24"/>
        </w:rPr>
        <w:t>задачи</w:t>
      </w:r>
      <w:proofErr w:type="gramStart"/>
      <w:r>
        <w:rPr>
          <w:b w:val="0"/>
          <w:i w:val="0"/>
          <w:sz w:val="24"/>
          <w:szCs w:val="24"/>
        </w:rPr>
        <w:t>.О</w:t>
      </w:r>
      <w:proofErr w:type="gramEnd"/>
      <w:r>
        <w:rPr>
          <w:b w:val="0"/>
          <w:i w:val="0"/>
          <w:sz w:val="24"/>
          <w:szCs w:val="24"/>
        </w:rPr>
        <w:t>сновные</w:t>
      </w:r>
      <w:proofErr w:type="spellEnd"/>
      <w:r>
        <w:rPr>
          <w:b w:val="0"/>
          <w:i w:val="0"/>
          <w:sz w:val="24"/>
          <w:szCs w:val="24"/>
        </w:rPr>
        <w:t xml:space="preserve"> методы изучения учебной дисциплины.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Источники учебной дисциплины. Законодательство Российской Федерации и иные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нормативно-правовые акты о правоохранительных органах. Система учебной </w:t>
      </w:r>
      <w:r>
        <w:rPr>
          <w:b w:val="0"/>
          <w:i w:val="0"/>
          <w:sz w:val="24"/>
          <w:szCs w:val="24"/>
        </w:rPr>
        <w:lastRenderedPageBreak/>
        <w:t xml:space="preserve">дисциплины и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основные компоненты ее.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Основные понятия, категории и специфика учебной дисциплины.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Соотношение дисциплины «Правоохранительные органы Российской Федерации» </w:t>
      </w:r>
      <w:proofErr w:type="gramStart"/>
      <w:r>
        <w:rPr>
          <w:b w:val="0"/>
          <w:i w:val="0"/>
          <w:sz w:val="24"/>
          <w:szCs w:val="24"/>
        </w:rPr>
        <w:t>с</w:t>
      </w:r>
      <w:proofErr w:type="gramEnd"/>
      <w:r>
        <w:rPr>
          <w:b w:val="0"/>
          <w:i w:val="0"/>
          <w:sz w:val="24"/>
          <w:szCs w:val="24"/>
        </w:rPr>
        <w:t xml:space="preserve">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другими юридическими дисциплинами и отраслями специальных знаний.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  <w:highlight w:val="yellow"/>
        </w:rPr>
      </w:pPr>
      <w:r>
        <w:rPr>
          <w:b w:val="0"/>
          <w:i w:val="0"/>
          <w:sz w:val="24"/>
          <w:szCs w:val="24"/>
        </w:rPr>
        <w:t xml:space="preserve">4. Правоохранительная деятельность: ее признаки, понятия, цели и задачи.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5. Правоохранительные органы: системообразующие признаки и основные принципы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организации и деятельности.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Основные понятия: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правоохранительные органы, правоохранительная система, правоохранительная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деятельность.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Доклады: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Направления (функции) правоохранительной деятельности.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Основные направления деятельности правоохранительных органов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Международные документы, касающиеся организации и деятельности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правоохранительных органов.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Вопросы для самоконтроля: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Назовите объект и предмет курса «Правоохранительные органы Российской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Федерации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Какое место курс «Правоохранительные органы Российской Федерации» занимает  </w:t>
      </w:r>
      <w:proofErr w:type="gramStart"/>
      <w:r>
        <w:rPr>
          <w:b w:val="0"/>
          <w:i w:val="0"/>
          <w:sz w:val="24"/>
          <w:szCs w:val="24"/>
        </w:rPr>
        <w:t>в</w:t>
      </w:r>
      <w:proofErr w:type="gramEnd"/>
      <w:r>
        <w:rPr>
          <w:b w:val="0"/>
          <w:i w:val="0"/>
          <w:sz w:val="24"/>
          <w:szCs w:val="24"/>
        </w:rPr>
        <w:t xml:space="preserve">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системе других юридических дисциплин.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Дайте классификацию нормативно-правовых актов </w:t>
      </w:r>
      <w:proofErr w:type="gramStart"/>
      <w:r>
        <w:rPr>
          <w:b w:val="0"/>
          <w:i w:val="0"/>
          <w:sz w:val="24"/>
          <w:szCs w:val="24"/>
        </w:rPr>
        <w:t>о</w:t>
      </w:r>
      <w:proofErr w:type="gramEnd"/>
      <w:r>
        <w:rPr>
          <w:b w:val="0"/>
          <w:i w:val="0"/>
          <w:sz w:val="24"/>
          <w:szCs w:val="24"/>
        </w:rPr>
        <w:t xml:space="preserve"> правоохранительных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proofErr w:type="gramStart"/>
      <w:r>
        <w:rPr>
          <w:b w:val="0"/>
          <w:i w:val="0"/>
          <w:sz w:val="24"/>
          <w:szCs w:val="24"/>
        </w:rPr>
        <w:t>органах</w:t>
      </w:r>
      <w:proofErr w:type="gramEnd"/>
      <w:r>
        <w:rPr>
          <w:b w:val="0"/>
          <w:i w:val="0"/>
          <w:sz w:val="24"/>
          <w:szCs w:val="24"/>
        </w:rPr>
        <w:t xml:space="preserve"> по содержанию и  их юридическому значению.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Практическое занятие №2 (2 часа).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Судебная власть, ее система и статус в Российской Федерации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План занятия: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Понятие судебной власти и ее основные признаки.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Правосудие: сущность, содержание и характерные черты.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Конституционные принципы осуществления правосудия.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 Общее понятие судебной системы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5. Структура судебной системы на современном этапе. Понятие судебного звена.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6. Понятие судебной инстанции. Виды судебных инстанций.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7. Правовой статус судей в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Основные понятия: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суд, судья, судебная власть, судебная система, суды общей юрисдикции, конституционные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(уставные суды), арбитражные суды.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Судебная реформа в России: исторический опыт, теория и практика.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Полномочия судебной власти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Судейское сообщество как организационная форма обеспечения независимости судей.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Орган судейского сообщества, порядок их организации и 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lastRenderedPageBreak/>
        <w:t xml:space="preserve">4. Статус  присяжных заседателей, их права и обязанности, порядок наделения их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полномочиями. Государственная защита судей и присяжных заседателей.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Вопросы для самоконтроля: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В каком нормативно-правовом акте закреплен принцип разделения властей?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 </w:t>
      </w:r>
      <w:proofErr w:type="gramStart"/>
      <w:r>
        <w:rPr>
          <w:b w:val="0"/>
          <w:i w:val="0"/>
          <w:sz w:val="24"/>
          <w:szCs w:val="24"/>
        </w:rPr>
        <w:t xml:space="preserve">Определите соотношение судебной власти с законодательной и исполнительной ветвями </w:t>
      </w:r>
      <w:proofErr w:type="gramEnd"/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власти?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Назовите признаки судебной власти?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 Перечислите элементы структуры судебной системы?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Практическое занятие №3 (2 часа). </w:t>
      </w:r>
      <w:proofErr w:type="spellStart"/>
      <w:r>
        <w:rPr>
          <w:i w:val="0"/>
          <w:sz w:val="24"/>
          <w:szCs w:val="24"/>
        </w:rPr>
        <w:t>Интерактив</w:t>
      </w:r>
      <w:proofErr w:type="spellEnd"/>
      <w:r>
        <w:rPr>
          <w:i w:val="0"/>
          <w:sz w:val="24"/>
          <w:szCs w:val="24"/>
        </w:rPr>
        <w:t xml:space="preserve"> - проводится в форме дискуссии.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Организация и деятельность прокуратуры в Российской Федерации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Практическое занятие №4 (2 часа).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Организация выявления и расследования правонарушений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План занятия: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Органы внутренних дел, их задачи и структура.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Понятие и задачи предварительного расследования. Система органов </w:t>
      </w:r>
      <w:proofErr w:type="gramStart"/>
      <w:r>
        <w:rPr>
          <w:b w:val="0"/>
          <w:i w:val="0"/>
          <w:sz w:val="24"/>
          <w:szCs w:val="24"/>
        </w:rPr>
        <w:t>предварительного</w:t>
      </w:r>
      <w:proofErr w:type="gramEnd"/>
      <w:r>
        <w:rPr>
          <w:b w:val="0"/>
          <w:i w:val="0"/>
          <w:sz w:val="24"/>
          <w:szCs w:val="24"/>
        </w:rPr>
        <w:t xml:space="preserve">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следствия и дознания в РФ, их функции и компетенция.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Министерство внутренних дел РФ: правовой статус, структура и функции. Следственный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Департамент МВД РФ: структура и 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 Организационные основы, функции и полномочия полиции.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5. Главное управление  по </w:t>
      </w:r>
      <w:proofErr w:type="gramStart"/>
      <w:r>
        <w:rPr>
          <w:b w:val="0"/>
          <w:i w:val="0"/>
          <w:sz w:val="24"/>
          <w:szCs w:val="24"/>
        </w:rPr>
        <w:t>контролю за</w:t>
      </w:r>
      <w:proofErr w:type="gramEnd"/>
      <w:r>
        <w:rPr>
          <w:b w:val="0"/>
          <w:i w:val="0"/>
          <w:sz w:val="24"/>
          <w:szCs w:val="24"/>
        </w:rPr>
        <w:t xml:space="preserve"> оборотом наркотиков: назначение и 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6. Следственный комитет РФ: правовая основа, принципы деятельности и система.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Основные понятия: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министерство внутренних дел,  органы внутренних дел, полиция, следственный департамент,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следственный комитет,  дознание, предварительное следствие.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Особенности и взаимодействие органов дознания и предварительного следствия.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Виды дознания и предварительного следствия. Юридическое значение результатов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дознания и предварительного следствия.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Вопросы для самоконтроля: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Перечислите принципы деятельности органов внутренних дел?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Назовите структурные подразделения МВД РФ?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Определите соотношение предварительного расследования и судебного следствия?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4. Перечислите права и обязанности дознавателей и следователей?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Практическое занятие №5 (2 часа).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lastRenderedPageBreak/>
        <w:t>Тема: Органы обеспечения безопасности Российской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План занятия: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Правовое понятие безопасности и система органов обеспечения безопасности.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Организационные основы, функции и полномочия Совета Безопасности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Организационные основы, функции и полномочия Федеральной службы безопасности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 Организационные основы, функции и полномочия органов внешней разведки.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5. Назначение, правовые основы и основные направления федеральных органов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государственной охраны.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6. Задачи и полномочия пограничной службы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Основные понятия: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Совет безопасности, Федеральная служба безопасности, внешняя разведка, федеральные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органы государственной охраны, пограничная служба,  национальная гвардия.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Порядок осуществления контроля и надзора за деятельностью органов обеспечения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безопасности в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Войска национальной гвардии РФ: функции и организационные основы.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Вопросы для самоконтроля: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Перечислите направления деятельности по обеспечению безопасности РФ?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Назовите структуру Совета Безопасности РФ?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Практическое занятие №6 (2 часа).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Органы федеральной исполнительной власти в сфере юстиции.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План занятия: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Министерство юстиции РФ - современная структура, функции 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Органы уголовно-исполнительной системы Министерства юстиции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Служба судебных приставов Министерства юстиции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Основные понятия: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юстиция, судебный пристав, уголовно-исполнительная система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Судебные приставы, их классификация и 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Виды учреждений, исполняющих наказание в Российской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Вопросы для самоконтроля: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Перечислите полномочия органов юстиции?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Определите направления деятельности пенитенциарной системы Российской Федерации?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Назовите основы взаимодействия судебных приставов с судами?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Практическое занятие №7 (1 час). </w:t>
      </w:r>
      <w:proofErr w:type="spellStart"/>
      <w:r>
        <w:rPr>
          <w:i w:val="0"/>
          <w:sz w:val="24"/>
          <w:szCs w:val="24"/>
        </w:rPr>
        <w:t>Интерактив</w:t>
      </w:r>
      <w:proofErr w:type="spellEnd"/>
      <w:r>
        <w:rPr>
          <w:i w:val="0"/>
          <w:sz w:val="24"/>
          <w:szCs w:val="24"/>
        </w:rPr>
        <w:t xml:space="preserve"> - проводится в форме дискуссии.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Тема: Правовое обеспечение и правовая помощь. </w:t>
      </w: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4"/>
        <w:gridCol w:w="6857"/>
      </w:tblGrid>
      <w:tr w:rsidR="00EB325F" w:rsidTr="00EB325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Оценка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Критерии</w:t>
            </w:r>
          </w:p>
        </w:tc>
      </w:tr>
      <w:tr w:rsidR="00EB325F" w:rsidRPr="00067384" w:rsidTr="00EB325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Отлично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</w:rPr>
              <w:t xml:space="preserve">Выставляется </w:t>
            </w:r>
            <w:proofErr w:type="gramStart"/>
            <w:r>
              <w:rPr>
                <w:b w:val="0"/>
                <w:i w:val="0"/>
              </w:rPr>
              <w:t>обучающемуся</w:t>
            </w:r>
            <w:proofErr w:type="gramEnd"/>
            <w:r>
              <w:rPr>
                <w:b w:val="0"/>
                <w:i w:val="0"/>
              </w:rPr>
              <w:t>, сформулировавшему полный и правильный ответ на вопросы семинара, логично структурировавшему и изложившему материал. При этом обучающийся должен показать знание специальной литературы. Для получения отличной оценки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EB325F" w:rsidRPr="00067384" w:rsidTr="00EB325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Хорошо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</w:rPr>
              <w:t xml:space="preserve">Выставляется </w:t>
            </w:r>
            <w:proofErr w:type="gramStart"/>
            <w:r>
              <w:rPr>
                <w:b w:val="0"/>
                <w:i w:val="0"/>
              </w:rPr>
              <w:t>обучающемуся</w:t>
            </w:r>
            <w:proofErr w:type="gramEnd"/>
            <w:r>
              <w:rPr>
                <w:b w:val="0"/>
                <w:i w:val="0"/>
              </w:rPr>
              <w:t>, который дал полный правильный ответ на вопросы семинара с соблюдением логики изложения материала, но допустил при ответе отдельные неточности, не имеющие принципиального характера. Оценка «хорошо» может выставляться обучающемуся, недостаточно чётко и полно ответившему на уточняющие и дополнительные вопросы.</w:t>
            </w:r>
          </w:p>
        </w:tc>
      </w:tr>
      <w:tr w:rsidR="00EB325F" w:rsidTr="00EB325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Удовлетворительно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</w:rPr>
              <w:t>Выставляется обучающемуся, показавшему неполные знания, допустившему ошибки и неточности при ответе на вопросы семинара, продемонстрировавшему неумение логически выстроить материал ответа и сформулировать свою позицию по проблемным вопросам. При этом хотя бы по одному из заданий ошибки не должны иметь принципиального характера. Обучающийся должен опираться в своем ответе на учебную литературу</w:t>
            </w:r>
          </w:p>
        </w:tc>
      </w:tr>
      <w:tr w:rsidR="00EB325F" w:rsidRPr="00067384" w:rsidTr="00EB325F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360" w:lineRule="auto"/>
              <w:ind w:right="97" w:firstLine="0"/>
              <w:textAlignment w:val="baseline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Неудовлетворительно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  <w:sz w:val="24"/>
                <w:szCs w:val="24"/>
              </w:rPr>
            </w:pPr>
            <w:r>
              <w:rPr>
                <w:b w:val="0"/>
                <w:i w:val="0"/>
              </w:rPr>
              <w:t xml:space="preserve">Выставляется </w:t>
            </w:r>
            <w:proofErr w:type="gramStart"/>
            <w:r>
              <w:rPr>
                <w:b w:val="0"/>
                <w:i w:val="0"/>
              </w:rPr>
              <w:t>обучающемуся</w:t>
            </w:r>
            <w:proofErr w:type="gramEnd"/>
            <w:r>
              <w:rPr>
                <w:b w:val="0"/>
                <w:i w:val="0"/>
              </w:rPr>
              <w:t>, если он не дал ответа по вопросам семинара;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  <w:r>
        <w:rPr>
          <w:b/>
          <w:lang w:val="ru-RU"/>
        </w:rPr>
        <w:t>3. ДИСКУССИЯ</w:t>
      </w:r>
    </w:p>
    <w:p w:rsidR="00EB325F" w:rsidRDefault="00EB325F" w:rsidP="00EB325F">
      <w:pPr>
        <w:pStyle w:val="af0"/>
        <w:widowControl w:val="0"/>
        <w:ind w:firstLine="425"/>
        <w:jc w:val="center"/>
        <w:rPr>
          <w:b/>
          <w:lang w:val="ru-RU"/>
        </w:rPr>
      </w:pPr>
    </w:p>
    <w:p w:rsidR="00EB325F" w:rsidRDefault="00EB325F" w:rsidP="00EB325F">
      <w:pPr>
        <w:pStyle w:val="af0"/>
        <w:widowControl w:val="0"/>
        <w:ind w:firstLine="425"/>
        <w:jc w:val="left"/>
        <w:rPr>
          <w:b/>
          <w:lang w:val="ru-RU"/>
        </w:rPr>
      </w:pPr>
      <w:r>
        <w:rPr>
          <w:b/>
          <w:lang w:val="ru-RU"/>
        </w:rPr>
        <w:t xml:space="preserve">Дискуссия </w:t>
      </w:r>
      <w:r>
        <w:rPr>
          <w:b/>
        </w:rPr>
        <w:t>№</w:t>
      </w:r>
      <w:r>
        <w:rPr>
          <w:b/>
          <w:lang w:val="ru-RU"/>
        </w:rPr>
        <w:t>1</w:t>
      </w:r>
      <w:r>
        <w:rPr>
          <w:b/>
        </w:rPr>
        <w:t xml:space="preserve"> </w:t>
      </w:r>
      <w:r>
        <w:rPr>
          <w:b/>
          <w:lang w:val="ru-RU"/>
        </w:rPr>
        <w:t>(2 час). Практическое занятие №3.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Организация и деятельность прокуратуры в Российской Федерации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Pr="00EB325F" w:rsidRDefault="00EB325F" w:rsidP="00EB325F">
      <w:pPr>
        <w:rPr>
          <w:szCs w:val="24"/>
          <w:lang w:val="ru-RU"/>
        </w:rPr>
      </w:pPr>
      <w:r w:rsidRPr="00EB325F">
        <w:rPr>
          <w:szCs w:val="24"/>
          <w:lang w:val="ru-RU"/>
        </w:rPr>
        <w:t>Вопросы:</w:t>
      </w:r>
    </w:p>
    <w:p w:rsidR="00EB325F" w:rsidRPr="00EB325F" w:rsidRDefault="00EB325F" w:rsidP="00EB325F">
      <w:pPr>
        <w:rPr>
          <w:szCs w:val="24"/>
          <w:lang w:val="ru-RU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Исторические этапы становления прокуратуры России.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Понятие прокурорского надзора. Принципы организации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прокуратуры в Российской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Функции и полномочия прокуратуры в современных условиях.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 Система органов прокуратуры. Структура Генеральной прокуратуры.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5. Кадровый аппарат прокуратуры.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af0"/>
        <w:widowControl w:val="0"/>
        <w:ind w:firstLine="425"/>
        <w:jc w:val="left"/>
        <w:rPr>
          <w:b/>
          <w:lang w:val="ru-RU"/>
        </w:rPr>
      </w:pPr>
      <w:r>
        <w:rPr>
          <w:b/>
          <w:lang w:val="ru-RU"/>
        </w:rPr>
        <w:t xml:space="preserve">Дискуссия </w:t>
      </w:r>
      <w:r>
        <w:rPr>
          <w:b/>
        </w:rPr>
        <w:t>№</w:t>
      </w:r>
      <w:r>
        <w:rPr>
          <w:b/>
          <w:lang w:val="ru-RU"/>
        </w:rPr>
        <w:t>2</w:t>
      </w:r>
      <w:r>
        <w:rPr>
          <w:b/>
        </w:rPr>
        <w:t xml:space="preserve"> </w:t>
      </w:r>
      <w:r>
        <w:rPr>
          <w:b/>
          <w:lang w:val="ru-RU"/>
        </w:rPr>
        <w:t>(1 час). Практическое занятие №7.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Тема: Правовое обеспечение и правовая помощь. </w:t>
      </w:r>
    </w:p>
    <w:p w:rsidR="00EB325F" w:rsidRPr="00EB325F" w:rsidRDefault="00EB325F" w:rsidP="00EB325F">
      <w:pPr>
        <w:rPr>
          <w:szCs w:val="24"/>
          <w:lang w:val="ru-RU"/>
        </w:rPr>
      </w:pPr>
    </w:p>
    <w:p w:rsidR="00EB325F" w:rsidRPr="00EB325F" w:rsidRDefault="00EB325F" w:rsidP="00EB325F">
      <w:pPr>
        <w:rPr>
          <w:szCs w:val="24"/>
          <w:lang w:val="ru-RU"/>
        </w:rPr>
      </w:pPr>
      <w:r w:rsidRPr="00EB325F">
        <w:rPr>
          <w:szCs w:val="24"/>
          <w:lang w:val="ru-RU"/>
        </w:rPr>
        <w:t>Вопросы: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Современная система нотариата в Российской Федерации: юридический статус 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организационные основы. Нотариальные действия и правила их совершения.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Функции адвокатуры и правовые основы ее организации в Российской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Понятие, правовые основы и формы частной детективной и охранной деятельности.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4. Контроль и надзор за негосударственными организациями обеспечения правоохраны.</w:t>
      </w:r>
    </w:p>
    <w:p w:rsidR="00EB325F" w:rsidRPr="00EB325F" w:rsidRDefault="00EB325F" w:rsidP="00EB325F">
      <w:pPr>
        <w:jc w:val="both"/>
        <w:rPr>
          <w:b/>
          <w:szCs w:val="24"/>
          <w:lang w:val="ru-RU"/>
        </w:rPr>
      </w:pPr>
    </w:p>
    <w:p w:rsidR="00EB325F" w:rsidRPr="00EB325F" w:rsidRDefault="00EB325F" w:rsidP="00EB325F">
      <w:pPr>
        <w:rPr>
          <w:szCs w:val="24"/>
          <w:lang w:val="ru-RU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240" w:lineRule="auto"/>
        <w:ind w:right="97" w:firstLine="0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В основе этого оценочного средства  лежит принцип коллективного обсуждения проблем. Главная цель таких занятий состоит в том, чтобы обеспечить </w:t>
      </w:r>
      <w:proofErr w:type="gramStart"/>
      <w:r>
        <w:rPr>
          <w:b w:val="0"/>
          <w:i w:val="0"/>
          <w:sz w:val="24"/>
          <w:szCs w:val="24"/>
        </w:rPr>
        <w:t>обучающимся</w:t>
      </w:r>
      <w:proofErr w:type="gramEnd"/>
      <w:r>
        <w:rPr>
          <w:b w:val="0"/>
          <w:i w:val="0"/>
          <w:sz w:val="24"/>
          <w:szCs w:val="24"/>
        </w:rPr>
        <w:t xml:space="preserve"> возможность практического использования теоретических знаний, полученных на лекционных или самостоятельных занятиях.  В этом и проявляется единство теории и </w:t>
      </w:r>
      <w:r>
        <w:rPr>
          <w:b w:val="0"/>
          <w:i w:val="0"/>
          <w:sz w:val="24"/>
          <w:szCs w:val="24"/>
        </w:rPr>
        <w:lastRenderedPageBreak/>
        <w:t xml:space="preserve">практики в процессе обучения. Поэтому эффективность занятия во многом зависит от качества лекций и самостоятельной подготовки обучающихся. На «дискуссию» выносятся основные темы дисциплины, усвоение которых определяет качество профессиональной подготовки; вопросы, наиболее трудные для понимания и усвоения. Такие темы обсуждаются коллективно, что обеспечивает активное участие каждого обучающегося. Большое значение имеет расположение обучающихся на таких занятиях, поэтому лучше всего, чтобы </w:t>
      </w:r>
      <w:proofErr w:type="gramStart"/>
      <w:r>
        <w:rPr>
          <w:b w:val="0"/>
          <w:i w:val="0"/>
          <w:sz w:val="24"/>
          <w:szCs w:val="24"/>
        </w:rPr>
        <w:t>обучающиеся</w:t>
      </w:r>
      <w:proofErr w:type="gramEnd"/>
      <w:r>
        <w:rPr>
          <w:b w:val="0"/>
          <w:i w:val="0"/>
          <w:sz w:val="24"/>
          <w:szCs w:val="24"/>
        </w:rPr>
        <w:t xml:space="preserve"> сидели напротив друг друга, что позволяет участникам чувствовать себя равноправными. Преподаватель находится в тесном контакте с </w:t>
      </w:r>
      <w:proofErr w:type="gramStart"/>
      <w:r>
        <w:rPr>
          <w:b w:val="0"/>
          <w:i w:val="0"/>
          <w:sz w:val="24"/>
          <w:szCs w:val="24"/>
        </w:rPr>
        <w:t>обучающимися</w:t>
      </w:r>
      <w:proofErr w:type="gramEnd"/>
      <w:r>
        <w:rPr>
          <w:b w:val="0"/>
          <w:i w:val="0"/>
          <w:sz w:val="24"/>
          <w:szCs w:val="24"/>
        </w:rPr>
        <w:t xml:space="preserve">.  Если он будет сидеть отдельно, то участники дискуссии обращают свои высказывания только ему, но не друг другу. Замечено, что такое расположение участников лицом друг к другу приводит к возрастанию активности, увеличению количества высказываний. Расположение преподавателя  помогает ему управлять группой и создает менее формальную обстановку, возможность для личного включения каждого в общение, повышает мотивацию </w:t>
      </w:r>
      <w:proofErr w:type="gramStart"/>
      <w:r>
        <w:rPr>
          <w:b w:val="0"/>
          <w:i w:val="0"/>
          <w:sz w:val="24"/>
          <w:szCs w:val="24"/>
        </w:rPr>
        <w:t>обучающихся</w:t>
      </w:r>
      <w:proofErr w:type="gramEnd"/>
      <w:r>
        <w:rPr>
          <w:b w:val="0"/>
          <w:i w:val="0"/>
          <w:sz w:val="24"/>
          <w:szCs w:val="24"/>
        </w:rPr>
        <w:t>, включает невербальные средства общения. Преподаватель регулирует обсуждения, задавая наводящие вопросы, корректируя неправильные ответы. Важно, чтобы преподаватель не вмешивался напрямую в ход обсуждения, не навязывал собственную точку зрения. Особенностью дискуссии является обсуждение студентами уже решенных в науке проблем. Дискуссии могут проводиться: по материалам лекций; по итогам практических занятий;  по проблемам, предложным самими обучающимися, или преподавателем, если обучающиеся затрудняются; по событиям и фактам из практики изучаемой сферы деятельности; по публикациям в печати. Дискуссия улучшает и закрепляет знания, увеличивает объем новой информации, вырабатывает умения спорить, доказывать свое мнение, точку зрения и прислушиваться к мнению других. После обсуждения каждого вопроса необходимо подвести  итоги и перейти к обсуждению следующего вопроса. После обсуждения всех предложенных вопросов преподаватель подводит общие итоги, путем соотношения цели и задач данного занятия и  результатов, которых удалось добиться.</w:t>
      </w: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761"/>
      </w:tblGrid>
      <w:tr w:rsidR="00EB325F" w:rsidTr="00EB325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EB325F" w:rsidRPr="00067384" w:rsidTr="00EB325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Отлично</w:t>
            </w:r>
            <w:proofErr w:type="spellEnd"/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  <w:lang w:val="ru-RU"/>
              </w:rPr>
            </w:pPr>
            <w:proofErr w:type="gramStart"/>
            <w:r w:rsidRPr="00EB325F">
              <w:rPr>
                <w:lang w:val="ru-RU"/>
              </w:rPr>
              <w:t>Обучающийся</w:t>
            </w:r>
            <w:proofErr w:type="gramEnd"/>
            <w:r w:rsidRPr="00EB325F">
              <w:rPr>
                <w:lang w:val="ru-RU"/>
              </w:rPr>
              <w:t xml:space="preserve"> предметно владеет темой дискуссии, знает необходимые реалии, уверенно участвует в беседе по содержанию темы, дает полные ответы, при необходимости умеет задавать уточняющие вопросы или контрвопросы, умеет уточнить получаемую информацию, может дать пояснения по содержанию вопроса.</w:t>
            </w:r>
          </w:p>
        </w:tc>
      </w:tr>
      <w:tr w:rsidR="00EB325F" w:rsidRPr="00067384" w:rsidTr="00EB325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Хорошо</w:t>
            </w:r>
            <w:proofErr w:type="spellEnd"/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  <w:lang w:val="ru-RU"/>
              </w:rPr>
            </w:pPr>
            <w:proofErr w:type="gramStart"/>
            <w:r w:rsidRPr="00EB325F">
              <w:rPr>
                <w:lang w:val="ru-RU"/>
              </w:rPr>
              <w:t>Обучающийся</w:t>
            </w:r>
            <w:proofErr w:type="gramEnd"/>
            <w:r w:rsidRPr="00EB325F">
              <w:rPr>
                <w:lang w:val="ru-RU"/>
              </w:rPr>
              <w:t xml:space="preserve">, не в полном объеме предметно владеет темой дискуссии, участвуя в беседе, в большей степени ориентируется на вопросы собеседника, на которые дает полные ответы, ограничивающиеся содержанием вопроса, но без привлечения всего когнитивного потенциала. </w:t>
            </w:r>
            <w:proofErr w:type="gramStart"/>
            <w:r w:rsidRPr="00EB325F">
              <w:rPr>
                <w:lang w:val="ru-RU"/>
              </w:rPr>
              <w:t>Обучающийся</w:t>
            </w:r>
            <w:proofErr w:type="gramEnd"/>
            <w:r w:rsidRPr="00EB325F">
              <w:rPr>
                <w:lang w:val="ru-RU"/>
              </w:rPr>
              <w:t xml:space="preserve"> в ограниченном виде владеет реалиями по теме дискуссии, как правило, избегает постановки уточняющих вопросов или </w:t>
            </w:r>
            <w:proofErr w:type="spellStart"/>
            <w:r w:rsidRPr="00EB325F">
              <w:rPr>
                <w:lang w:val="ru-RU"/>
              </w:rPr>
              <w:t>контр-вопросов</w:t>
            </w:r>
            <w:proofErr w:type="spellEnd"/>
            <w:r w:rsidRPr="00EB325F">
              <w:rPr>
                <w:lang w:val="ru-RU"/>
              </w:rPr>
              <w:t>, может испытывать определенные трудности в умении донести развернутую информацию до собеседника.</w:t>
            </w:r>
          </w:p>
        </w:tc>
      </w:tr>
      <w:tr w:rsidR="00EB325F" w:rsidRPr="00067384" w:rsidTr="00EB325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Удовлетворительно</w:t>
            </w:r>
            <w:proofErr w:type="spellEnd"/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  <w:lang w:val="ru-RU"/>
              </w:rPr>
            </w:pPr>
            <w:r w:rsidRPr="00EB325F">
              <w:rPr>
                <w:lang w:val="ru-RU"/>
              </w:rPr>
              <w:t xml:space="preserve">Обучающийся слабо владеет темой дискуссии, не использует когнитивный потенциал, демонстрирует незнание реалий. </w:t>
            </w:r>
            <w:proofErr w:type="gramStart"/>
            <w:r w:rsidRPr="00EB325F">
              <w:rPr>
                <w:lang w:val="ru-RU"/>
              </w:rPr>
              <w:t>Обучающийся</w:t>
            </w:r>
            <w:proofErr w:type="gramEnd"/>
            <w:r w:rsidRPr="00EB325F">
              <w:rPr>
                <w:lang w:val="ru-RU"/>
              </w:rPr>
              <w:t xml:space="preserve"> </w:t>
            </w:r>
            <w:r w:rsidRPr="00EB325F">
              <w:rPr>
                <w:lang w:val="ru-RU"/>
              </w:rPr>
              <w:lastRenderedPageBreak/>
              <w:t>демонстрирует слабо развитые навыки диалогической речи, вопросы собеседника не всегда усваивает с первого раза, дает краткие, испытывает серьезные трудности в умении донести информацию до собеседника.</w:t>
            </w:r>
          </w:p>
        </w:tc>
      </w:tr>
      <w:tr w:rsidR="00EB325F" w:rsidRPr="00067384" w:rsidTr="00EB325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lastRenderedPageBreak/>
              <w:t>Неудовлетворительно</w:t>
            </w:r>
            <w:proofErr w:type="spellEnd"/>
          </w:p>
        </w:tc>
        <w:tc>
          <w:tcPr>
            <w:tcW w:w="7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  <w:lang w:val="ru-RU"/>
              </w:rPr>
            </w:pPr>
            <w:r w:rsidRPr="00EB325F">
              <w:rPr>
                <w:lang w:val="ru-RU"/>
              </w:rPr>
              <w:t>Обучающийся не в состоянии поддерживать диалог, плохо реагирует на вопросы собеседника, ответы не соответствуют поставленному вопросу, избыточно краткие, отсутствует понимание предметной ситуации.</w:t>
            </w:r>
          </w:p>
        </w:tc>
      </w:tr>
    </w:tbl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4. ДОКЛАД</w:t>
      </w:r>
    </w:p>
    <w:p w:rsidR="00EB325F" w:rsidRDefault="00EB325F" w:rsidP="00EB325F">
      <w:pPr>
        <w:pStyle w:val="HTML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Доклад (учебный) позволяет обучающимся продемонстрировать теоретические и эмпирические знания, умения систематизировать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концептуализировать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информацию, содержащуюся в учебных, правовых и научных текстах, в соответствии с планом доклада.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Необходимо понять, что именно ожидает от доклада преподаватель, и прежде всего, какой аспект темы должен быть раскрыт.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cs="Times New Roman"/>
          <w:szCs w:val="24"/>
          <w:lang w:val="ru-RU"/>
        </w:rPr>
      </w:pPr>
      <w:r w:rsidRPr="00EB325F">
        <w:rPr>
          <w:szCs w:val="24"/>
          <w:lang w:val="ru-RU"/>
        </w:rPr>
        <w:t>С чего же начинать подготовку доклада? Советуем это делать с предварительного знакомства с темой. Прежде всего, необходимо ознакомится с трудами достаточно общего содержания. Сюда относятся академические издания, вступительные статьи к монографиям и т.д. И только после этого целесообразно приступать к чтению источников и углубленной научной литературы. Чтение источника подразумевает сбор сведений с одновременной фиксацией, т.е. с составлением выписок. Любая полезная информация должна сразу записываться с непременной ссылкой на место, откуда взята.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lastRenderedPageBreak/>
        <w:t>После сбора информации по своей проблеме и вывода, что именно в рамках темы позволяет изучать источник, обучающийся должен четко и ясно сформулировать цели и задачи доклада, а также составить максимально подробный план. Отсутствие плана, или неудачное структурирование приводит к тому, что вместо стройной логической конструкции получается плохо структурированная работа, где при изобилии ненужного будет отсутствовать необходимое.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Не стоит бояться обращаться к преподавателю за консультациями. Однако нельзя забывать, что все-таки задача последнего - помочь </w:t>
      </w:r>
      <w:proofErr w:type="gramStart"/>
      <w:r w:rsidRPr="00EB325F">
        <w:rPr>
          <w:szCs w:val="24"/>
          <w:lang w:val="ru-RU"/>
        </w:rPr>
        <w:t>обучающемуся</w:t>
      </w:r>
      <w:proofErr w:type="gramEnd"/>
      <w:r w:rsidRPr="00EB325F">
        <w:rPr>
          <w:szCs w:val="24"/>
          <w:lang w:val="ru-RU"/>
        </w:rPr>
        <w:t>, а не написать за него. Поэтому еще раз подчеркнем важность самостоятельной работы, наличия исходного наброска плана, отправной точки разговора, и воли к победе.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>После составления плана начинается чтение специальной научной, юридической литературы и работа над отдельными частями доклада. Сбор информации из литературы не сильно отличается от сбора сведений в источнике. Существенное отличие - в подавляющем большинстве случаев прямое цитирование лучше заменить на пересказ</w:t>
      </w:r>
      <w:proofErr w:type="gramStart"/>
      <w:r w:rsidRPr="00EB325F">
        <w:rPr>
          <w:szCs w:val="24"/>
          <w:lang w:val="ru-RU"/>
        </w:rPr>
        <w:t>..</w:t>
      </w:r>
      <w:proofErr w:type="gramEnd"/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>Если исследователь использует труд другого ученого, он обязан на него сослаться, в частности, указав выходные данные книги и номер страницы. А это значит, что необходимо сразу же, делая выписки из литературы, отражать эту информацию. Иначе придется тратить время на поиск в книге нужного места.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Части доклада лучше писать в последовательности, в которой они будут читаться.  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Особый вопрос, всегда интересующий </w:t>
      </w:r>
      <w:proofErr w:type="gramStart"/>
      <w:r w:rsidRPr="00EB325F">
        <w:rPr>
          <w:szCs w:val="24"/>
          <w:lang w:val="ru-RU"/>
        </w:rPr>
        <w:t>обучающихся</w:t>
      </w:r>
      <w:proofErr w:type="gramEnd"/>
      <w:r w:rsidRPr="00EB325F">
        <w:rPr>
          <w:szCs w:val="24"/>
          <w:lang w:val="ru-RU"/>
        </w:rPr>
        <w:t xml:space="preserve">, это вопрос об объеме письменного доклада. Наша практика показывает, что оптимальным является объем до пяти страниц печатного текста (5-7 минут по времени) 14 шрифтом через полтора интервала. Преподаватель будет в первую очередь оценивать качество работы с источниками, логику исследования и соответствие форме. 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Язык письменного доклада не тождественен языку устного выступления. Обучающийся должен научиться излагать свои мысли на бумаге. 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>После написания доклада необходимо прочитать текст целиком, обращая внимание, прежде всего, на ясность изложения и логику. Именно на данном этапе устраняются несогласованность в абзацах, отдельные блоки меняются местами и т.д. После подготовки итогового варианта доклад защищается на практическом занятии, а это больше, чем монотонным голосом зачитать текст.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После выступления с докладом обучающийся должен знать, что ему могут задать </w:t>
      </w:r>
      <w:proofErr w:type="gramStart"/>
      <w:r w:rsidRPr="00EB325F">
        <w:rPr>
          <w:szCs w:val="24"/>
          <w:lang w:val="ru-RU"/>
        </w:rPr>
        <w:t>вопросы</w:t>
      </w:r>
      <w:proofErr w:type="gramEnd"/>
      <w:r w:rsidRPr="00EB325F">
        <w:rPr>
          <w:szCs w:val="24"/>
          <w:lang w:val="ru-RU"/>
        </w:rPr>
        <w:t xml:space="preserve"> как преподаватель, так и другие обучающиеся по тематике выступления. Поэтому свою исследовательскую тему докладчик обязан проработать тщательно, чтобы ответить на все вопросы. </w:t>
      </w: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left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left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left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rPr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</w:t>
      </w:r>
      <w:r>
        <w:rPr>
          <w:i w:val="0"/>
          <w:sz w:val="24"/>
          <w:szCs w:val="24"/>
        </w:rPr>
        <w:t xml:space="preserve">Тема 1. Общая характеристика и  особенности правоохранительной системы Российской </w:t>
      </w:r>
    </w:p>
    <w:p w:rsidR="00EB325F" w:rsidRDefault="00EB325F" w:rsidP="00EB325F">
      <w:pPr>
        <w:pStyle w:val="410"/>
        <w:tabs>
          <w:tab w:val="left" w:pos="1009"/>
        </w:tabs>
        <w:spacing w:before="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               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Доклады: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Направления (функции) правоохранительной деятельности.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Основные направления деятельности правоохранительных органов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Международные документы, касающиеся организации и деятельности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правоохранительных органов.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Тема 2. Судебная власть, ее система и статус в Российской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Судебная реформа в России: исторический опыт, теория и практика.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Полномочия судебной власти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3. Судейское сообщество как организационная форма обеспечения независимости судей.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Орган судейского сообщества, порядок их организации и 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4. Статус  присяжных заседателей, их права и обязанности, порядок наделения их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полномочиями. Государственная защита судей и присяжных заседателей.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right="283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Тема 4. Организация выявления и расследования правонарушений.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Особенности и взаимодействие органов дознания и предварительного следствия.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Виды дознания и предварительного следствия. Юридическое значение результатов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дознания и предварительного следствия.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Тема 5.  Органы обеспечения безопасности Российской Федерации.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Порядок осуществления контроля и надзора за деятельностью органов обеспечения 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безопасности в РФ.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Войска национальной гвардии РФ: функции и организационные основы.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 w:firstLine="0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right="283" w:firstLine="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Тема 6. Органы федеральной исполнительной власти в сфере юстиции.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Доклады: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 Судебные приставы, их классификация и полномочия.</w:t>
      </w:r>
    </w:p>
    <w:p w:rsidR="00EB325F" w:rsidRDefault="00EB325F" w:rsidP="00EB325F">
      <w:pPr>
        <w:pStyle w:val="410"/>
        <w:tabs>
          <w:tab w:val="left" w:pos="1009"/>
        </w:tabs>
        <w:spacing w:before="0" w:line="240" w:lineRule="auto"/>
        <w:ind w:left="1134" w:right="283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2. Виды учреждений, исполняющих наказание в Российской Федерации.</w:t>
      </w:r>
    </w:p>
    <w:p w:rsidR="00EB325F" w:rsidRDefault="00EB325F" w:rsidP="00EB325F">
      <w:pPr>
        <w:pStyle w:val="410"/>
        <w:shd w:val="clear" w:color="auto" w:fill="auto"/>
        <w:tabs>
          <w:tab w:val="left" w:pos="1009"/>
        </w:tabs>
        <w:spacing w:before="0" w:line="360" w:lineRule="auto"/>
        <w:ind w:right="97" w:firstLine="0"/>
        <w:jc w:val="left"/>
        <w:rPr>
          <w:b w:val="0"/>
          <w:i w:val="0"/>
          <w:sz w:val="24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7333"/>
      </w:tblGrid>
      <w:tr w:rsidR="00EB325F" w:rsidTr="00EB325F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 w:firstLine="0"/>
              <w:jc w:val="center"/>
              <w:textAlignment w:val="baseline"/>
              <w:rPr>
                <w:i w:val="0"/>
              </w:rPr>
            </w:pPr>
            <w:r>
              <w:rPr>
                <w:i w:val="0"/>
              </w:rPr>
              <w:t>Оценка</w:t>
            </w:r>
          </w:p>
        </w:tc>
        <w:tc>
          <w:tcPr>
            <w:tcW w:w="7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 w:firstLine="0"/>
              <w:jc w:val="center"/>
              <w:textAlignment w:val="baseline"/>
              <w:rPr>
                <w:i w:val="0"/>
              </w:rPr>
            </w:pPr>
            <w:r>
              <w:rPr>
                <w:i w:val="0"/>
              </w:rPr>
              <w:t>Критерии</w:t>
            </w:r>
          </w:p>
        </w:tc>
      </w:tr>
      <w:tr w:rsidR="00EB325F" w:rsidRPr="00067384" w:rsidTr="00EB325F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 w:firstLine="0"/>
              <w:textAlignment w:val="baseline"/>
              <w:rPr>
                <w:i w:val="0"/>
              </w:rPr>
            </w:pPr>
            <w:r>
              <w:rPr>
                <w:i w:val="0"/>
              </w:rPr>
              <w:t>Отлично</w:t>
            </w:r>
          </w:p>
        </w:tc>
        <w:tc>
          <w:tcPr>
            <w:tcW w:w="7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tabs>
                <w:tab w:val="left" w:pos="459"/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/>
              <w:textAlignment w:val="baseline"/>
              <w:rPr>
                <w:b w:val="0"/>
                <w:i w:val="0"/>
              </w:rPr>
            </w:pPr>
            <w:proofErr w:type="gramStart"/>
            <w:r>
              <w:rPr>
                <w:b w:val="0"/>
                <w:i w:val="0"/>
              </w:rPr>
              <w:t>Р</w:t>
            </w:r>
            <w:proofErr w:type="gramEnd"/>
            <w:r>
              <w:rPr>
                <w:b w:val="0"/>
                <w:i w:val="0"/>
              </w:rPr>
              <w:t xml:space="preserve">            Доклад выполнен полностью, составлен по плану, определенной форме,- проявлены умения использовать нормативную, справочную, </w:t>
            </w:r>
            <w:r>
              <w:rPr>
                <w:b w:val="0"/>
                <w:i w:val="0"/>
              </w:rPr>
              <w:lastRenderedPageBreak/>
              <w:t>дополнительную литературу, отражен весь объем материала.</w:t>
            </w:r>
          </w:p>
        </w:tc>
      </w:tr>
      <w:tr w:rsidR="00EB325F" w:rsidRPr="00067384" w:rsidTr="00EB325F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 w:firstLine="0"/>
              <w:textAlignment w:val="baseline"/>
              <w:rPr>
                <w:i w:val="0"/>
              </w:rPr>
            </w:pPr>
            <w:r>
              <w:rPr>
                <w:i w:val="0"/>
              </w:rPr>
              <w:lastRenderedPageBreak/>
              <w:t>Хорошо</w:t>
            </w:r>
          </w:p>
        </w:tc>
        <w:tc>
          <w:tcPr>
            <w:tcW w:w="7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Доклад подготовлен правильно, но допущены незначительные ошибки в содержании, либо недостаточно полно раскрыта тема.</w:t>
            </w:r>
          </w:p>
        </w:tc>
      </w:tr>
      <w:tr w:rsidR="00EB325F" w:rsidRPr="00067384" w:rsidTr="00EB325F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 w:firstLine="0"/>
              <w:textAlignment w:val="baseline"/>
              <w:rPr>
                <w:i w:val="0"/>
              </w:rPr>
            </w:pPr>
            <w:r>
              <w:rPr>
                <w:i w:val="0"/>
              </w:rPr>
              <w:t>Удовлетворительно</w:t>
            </w:r>
          </w:p>
        </w:tc>
        <w:tc>
          <w:tcPr>
            <w:tcW w:w="7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right="97" w:firstLine="0"/>
              <w:textAlignment w:val="baseline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 xml:space="preserve">Доклад подготовлен правильно, не менее чем на </w:t>
            </w:r>
            <w:proofErr w:type="gramStart"/>
            <w:r>
              <w:rPr>
                <w:b w:val="0"/>
                <w:i w:val="0"/>
              </w:rPr>
              <w:t>половину</w:t>
            </w:r>
            <w:proofErr w:type="gramEnd"/>
            <w:r>
              <w:rPr>
                <w:b w:val="0"/>
                <w:i w:val="0"/>
              </w:rPr>
              <w:t xml:space="preserve"> а также допущена существенная ошибка в ходе работы, в оформлении работы, которая исправляется по требованию преподавателя.</w:t>
            </w:r>
          </w:p>
        </w:tc>
      </w:tr>
      <w:tr w:rsidR="00EB325F" w:rsidRPr="00067384" w:rsidTr="00EB325F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shd w:val="clear" w:color="auto" w:fill="auto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 w:firstLine="0"/>
              <w:textAlignment w:val="baseline"/>
              <w:rPr>
                <w:i w:val="0"/>
              </w:rPr>
            </w:pPr>
            <w:r>
              <w:rPr>
                <w:i w:val="0"/>
              </w:rPr>
              <w:t>Неудовлетворительно</w:t>
            </w:r>
          </w:p>
        </w:tc>
        <w:tc>
          <w:tcPr>
            <w:tcW w:w="7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pStyle w:val="410"/>
              <w:tabs>
                <w:tab w:val="left" w:pos="177"/>
                <w:tab w:val="left" w:pos="1009"/>
              </w:tabs>
              <w:overflowPunct w:val="0"/>
              <w:autoSpaceDE w:val="0"/>
              <w:autoSpaceDN w:val="0"/>
              <w:adjustRightInd w:val="0"/>
              <w:spacing w:before="0" w:line="240" w:lineRule="auto"/>
              <w:ind w:left="35" w:right="97"/>
              <w:textAlignment w:val="baseline"/>
              <w:rPr>
                <w:b w:val="0"/>
                <w:i w:val="0"/>
              </w:rPr>
            </w:pPr>
            <w:r>
              <w:rPr>
                <w:b w:val="0"/>
                <w:i w:val="0"/>
              </w:rPr>
              <w:t>До</w:t>
            </w:r>
            <w:proofErr w:type="gramStart"/>
            <w:r>
              <w:rPr>
                <w:b w:val="0"/>
                <w:i w:val="0"/>
              </w:rPr>
              <w:t xml:space="preserve">         В</w:t>
            </w:r>
            <w:proofErr w:type="gramEnd"/>
            <w:r>
              <w:rPr>
                <w:b w:val="0"/>
                <w:i w:val="0"/>
              </w:rPr>
              <w:t xml:space="preserve">   докладе допущены две и более существенные ошибки в структуре, которые студент не может исправить даже по требованию преподавателя, не проявлены умения использовать нормативную, справочную, дополнительную литературу.</w:t>
            </w:r>
          </w:p>
        </w:tc>
      </w:tr>
    </w:tbl>
    <w:p w:rsidR="00EB325F" w:rsidRPr="00EB325F" w:rsidRDefault="00EB325F" w:rsidP="0088251D">
      <w:pPr>
        <w:pageBreakBefore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4"/>
          <w:lang w:val="ru-RU"/>
        </w:rPr>
      </w:pPr>
    </w:p>
    <w:p w:rsidR="0088251D" w:rsidRPr="00065F68" w:rsidRDefault="0088251D" w:rsidP="0088251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065F68">
        <w:rPr>
          <w:rFonts w:eastAsia="Times New Roman" w:cs="Times New Roman"/>
          <w:b/>
          <w:bCs/>
          <w:szCs w:val="24"/>
          <w:lang w:val="ru-RU" w:eastAsia="ru-RU"/>
        </w:rPr>
        <w:t>Комплект оценочных сре</w:t>
      </w:r>
      <w:proofErr w:type="gramStart"/>
      <w:r w:rsidRPr="00065F68">
        <w:rPr>
          <w:rFonts w:eastAsia="Times New Roman" w:cs="Times New Roman"/>
          <w:b/>
          <w:bCs/>
          <w:szCs w:val="24"/>
          <w:lang w:val="ru-RU" w:eastAsia="ru-RU"/>
        </w:rPr>
        <w:t>дств дл</w:t>
      </w:r>
      <w:proofErr w:type="gramEnd"/>
      <w:r w:rsidRPr="00065F68">
        <w:rPr>
          <w:rFonts w:eastAsia="Times New Roman" w:cs="Times New Roman"/>
          <w:b/>
          <w:bCs/>
          <w:szCs w:val="24"/>
          <w:lang w:val="ru-RU" w:eastAsia="ru-RU"/>
        </w:rPr>
        <w:t xml:space="preserve">я промежуточной аттестации                        </w:t>
      </w:r>
    </w:p>
    <w:p w:rsidR="0088251D" w:rsidRPr="00DC175D" w:rsidRDefault="0088251D" w:rsidP="0088251D">
      <w:pPr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b/>
          <w:szCs w:val="24"/>
          <w:lang w:val="ru-RU"/>
        </w:rPr>
      </w:pPr>
      <w:r w:rsidRPr="00DC175D">
        <w:rPr>
          <w:b/>
          <w:szCs w:val="24"/>
          <w:lang w:val="ru-RU"/>
        </w:rPr>
        <w:t>Вопросы к зачету</w:t>
      </w:r>
    </w:p>
    <w:p w:rsidR="0088251D" w:rsidRDefault="0088251D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>по дисциплине Б</w:t>
      </w:r>
      <w:proofErr w:type="gramStart"/>
      <w:r w:rsidRPr="00EB325F">
        <w:rPr>
          <w:szCs w:val="24"/>
          <w:lang w:val="ru-RU"/>
        </w:rPr>
        <w:t>1</w:t>
      </w:r>
      <w:proofErr w:type="gramEnd"/>
      <w:r w:rsidRPr="00EB325F">
        <w:rPr>
          <w:szCs w:val="24"/>
          <w:lang w:val="ru-RU"/>
        </w:rPr>
        <w:t>.В.02.02  Правоохранительные органы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69"/>
        <w:rPr>
          <w:b/>
          <w:szCs w:val="24"/>
          <w:lang w:val="ru-RU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2"/>
        <w:gridCol w:w="6909"/>
      </w:tblGrid>
      <w:tr w:rsidR="0088251D" w:rsidTr="00B71B0B">
        <w:trPr>
          <w:trHeight w:val="520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51D" w:rsidRDefault="0088251D" w:rsidP="0088251D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и </w:t>
            </w:r>
            <w:proofErr w:type="spellStart"/>
            <w:r>
              <w:rPr>
                <w:b/>
                <w:szCs w:val="24"/>
              </w:rPr>
              <w:t>наименование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  <w:p w:rsidR="0088251D" w:rsidRDefault="0088251D" w:rsidP="0088251D">
            <w:pPr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раздела</w:t>
            </w:r>
            <w:proofErr w:type="spellEnd"/>
            <w:r>
              <w:rPr>
                <w:b/>
                <w:szCs w:val="24"/>
              </w:rPr>
              <w:t xml:space="preserve"> </w:t>
            </w:r>
          </w:p>
          <w:p w:rsidR="0088251D" w:rsidRPr="0088251D" w:rsidRDefault="0088251D">
            <w:pPr>
              <w:widowControl w:val="0"/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51D" w:rsidRDefault="0088251D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ВОПРОСЫ К ЗАЧЕТУ</w:t>
            </w:r>
          </w:p>
        </w:tc>
      </w:tr>
      <w:tr w:rsidR="0088251D" w:rsidTr="00B71B0B"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51D" w:rsidRPr="0088251D" w:rsidRDefault="0088251D">
            <w:pPr>
              <w:widowControl w:val="0"/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1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51D" w:rsidRPr="0088251D" w:rsidRDefault="0088251D">
            <w:pPr>
              <w:widowControl w:val="0"/>
              <w:jc w:val="center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2</w:t>
            </w:r>
          </w:p>
        </w:tc>
      </w:tr>
      <w:tr w:rsidR="0088251D" w:rsidTr="00B71B0B"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51D" w:rsidRDefault="0088251D" w:rsidP="0088251D">
            <w:pPr>
              <w:widowControl w:val="0"/>
              <w:rPr>
                <w:b/>
                <w:szCs w:val="24"/>
                <w:lang w:val="ru-RU"/>
              </w:rPr>
            </w:pPr>
            <w:r>
              <w:rPr>
                <w:b/>
                <w:color w:val="000000"/>
                <w:sz w:val="22"/>
              </w:rPr>
              <w:t xml:space="preserve">1. </w:t>
            </w:r>
            <w:proofErr w:type="spellStart"/>
            <w:r>
              <w:rPr>
                <w:color w:val="000000"/>
                <w:sz w:val="22"/>
              </w:rPr>
              <w:t>Общие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положения</w:t>
            </w:r>
            <w:proofErr w:type="spellEnd"/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51D" w:rsidRPr="00EB325F" w:rsidRDefault="0088251D" w:rsidP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1.1.</w:t>
            </w:r>
            <w:r w:rsidRPr="00EB325F">
              <w:rPr>
                <w:lang w:val="ru-RU"/>
              </w:rPr>
              <w:t xml:space="preserve"> Предмет учебной дисциплины «Правоохранительные органы Российской Федерации», ее цель и задачи. Основные методы изучения учебной дисциплины.</w:t>
            </w:r>
          </w:p>
          <w:p w:rsidR="0088251D" w:rsidRPr="00EB325F" w:rsidRDefault="0088251D" w:rsidP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1.2.</w:t>
            </w:r>
            <w:r w:rsidRPr="00EB325F">
              <w:rPr>
                <w:lang w:val="ru-RU"/>
              </w:rPr>
              <w:t xml:space="preserve"> Источники учебной дисциплины. Законодательство Российской Федерации и иные нормативно-правовые акты о правоохранительных органах. Система учебной дисциплины и основные компоненты ее. Основные понятия, категории и специфика учебной дисциплины.</w:t>
            </w:r>
          </w:p>
          <w:p w:rsidR="0088251D" w:rsidRPr="00EB325F" w:rsidRDefault="0088251D" w:rsidP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1.3.</w:t>
            </w:r>
            <w:r w:rsidRPr="00EB325F">
              <w:rPr>
                <w:lang w:val="ru-RU"/>
              </w:rPr>
              <w:t xml:space="preserve"> Соотношение дисциплины «Правоохранительные органы Российской Федерации» с другими юридическими дисциплинами и отраслями специальных знаний.</w:t>
            </w:r>
          </w:p>
          <w:p w:rsidR="0088251D" w:rsidRPr="00EB325F" w:rsidRDefault="0088251D" w:rsidP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1.4.</w:t>
            </w:r>
            <w:r w:rsidRPr="00EB325F">
              <w:rPr>
                <w:lang w:val="ru-RU"/>
              </w:rPr>
              <w:t xml:space="preserve"> Правоохранительная деятельность: ее признаки, понятия, цели и задачи. Направления (задачи и функции) правоохранительной деятельности.</w:t>
            </w:r>
          </w:p>
          <w:p w:rsidR="0088251D" w:rsidRDefault="0088251D" w:rsidP="0088251D">
            <w:pPr>
              <w:jc w:val="both"/>
            </w:pPr>
            <w:r w:rsidRPr="00EB325F">
              <w:rPr>
                <w:b/>
                <w:lang w:val="ru-RU"/>
              </w:rPr>
              <w:t>1.5.</w:t>
            </w:r>
            <w:r w:rsidRPr="00EB325F">
              <w:rPr>
                <w:lang w:val="ru-RU"/>
              </w:rPr>
              <w:t xml:space="preserve"> Правоохранительные органы: системообразующие признаки и основные принципы организации и деятельности.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направления</w:t>
            </w:r>
            <w:proofErr w:type="spellEnd"/>
            <w:r>
              <w:t xml:space="preserve"> </w:t>
            </w:r>
            <w:proofErr w:type="spellStart"/>
            <w:r>
              <w:t>деятельности</w:t>
            </w:r>
            <w:proofErr w:type="spellEnd"/>
            <w:r>
              <w:t xml:space="preserve"> </w:t>
            </w:r>
            <w:proofErr w:type="spellStart"/>
            <w:r>
              <w:t>правоохранительных</w:t>
            </w:r>
            <w:proofErr w:type="spellEnd"/>
            <w:r>
              <w:t xml:space="preserve"> </w:t>
            </w:r>
          </w:p>
          <w:p w:rsidR="0088251D" w:rsidRDefault="0088251D" w:rsidP="0088251D">
            <w:pPr>
              <w:widowControl w:val="0"/>
              <w:jc w:val="center"/>
              <w:rPr>
                <w:b/>
                <w:szCs w:val="24"/>
                <w:lang w:val="ru-RU"/>
              </w:rPr>
            </w:pPr>
            <w:proofErr w:type="spellStart"/>
            <w:proofErr w:type="gramStart"/>
            <w:r>
              <w:t>органов</w:t>
            </w:r>
            <w:proofErr w:type="spellEnd"/>
            <w:proofErr w:type="gramEnd"/>
            <w:r>
              <w:t>.</w:t>
            </w:r>
          </w:p>
        </w:tc>
      </w:tr>
      <w:tr w:rsidR="0088251D" w:rsidRPr="00067384" w:rsidTr="00B71B0B">
        <w:trPr>
          <w:trHeight w:val="322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51D" w:rsidRPr="00EB325F" w:rsidRDefault="0088251D">
            <w:pPr>
              <w:suppressAutoHyphens/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</w:t>
            </w:r>
            <w:r>
              <w:rPr>
                <w:b/>
                <w:color w:val="000000"/>
                <w:sz w:val="22"/>
              </w:rPr>
              <w:t>2.</w:t>
            </w:r>
            <w:r>
              <w:rPr>
                <w:color w:val="000000"/>
                <w:sz w:val="22"/>
              </w:rPr>
              <w:t xml:space="preserve">Правоохранительные </w:t>
            </w:r>
            <w:proofErr w:type="spellStart"/>
            <w:r>
              <w:rPr>
                <w:color w:val="000000"/>
                <w:sz w:val="22"/>
              </w:rPr>
              <w:t>органы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Российской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Федерации</w:t>
            </w:r>
            <w:proofErr w:type="spellEnd"/>
          </w:p>
          <w:p w:rsidR="0088251D" w:rsidRPr="00EB325F" w:rsidRDefault="0088251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val="ru-RU"/>
              </w:rPr>
            </w:pP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2.1.</w:t>
            </w:r>
            <w:r w:rsidRPr="00EB325F">
              <w:rPr>
                <w:lang w:val="ru-RU"/>
              </w:rPr>
              <w:t xml:space="preserve"> Понятие судебной власти и ее основные признаки.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2.2.</w:t>
            </w:r>
            <w:r w:rsidRPr="00EB325F">
              <w:rPr>
                <w:lang w:val="ru-RU"/>
              </w:rPr>
              <w:t xml:space="preserve"> Правосудие: сущность, содержание и характерные черты.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2.3.</w:t>
            </w:r>
            <w:r w:rsidRPr="00EB325F">
              <w:rPr>
                <w:lang w:val="ru-RU"/>
              </w:rPr>
              <w:t xml:space="preserve"> Конституционные принципы осуществления правосудия.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2.4.</w:t>
            </w:r>
            <w:r w:rsidRPr="00EB325F">
              <w:rPr>
                <w:lang w:val="ru-RU"/>
              </w:rPr>
              <w:t xml:space="preserve"> Общее понятие судебной системы РФ.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2.5.</w:t>
            </w:r>
            <w:r w:rsidRPr="00EB325F">
              <w:rPr>
                <w:lang w:val="ru-RU"/>
              </w:rPr>
              <w:t xml:space="preserve"> Структура судебной системы на современном этапе. Понятие судебного звена.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lastRenderedPageBreak/>
              <w:t>2.6.</w:t>
            </w:r>
            <w:r w:rsidRPr="00EB325F">
              <w:rPr>
                <w:lang w:val="ru-RU"/>
              </w:rPr>
              <w:t xml:space="preserve"> Понятие судебной инстанции. Виды судебных инстанций.</w:t>
            </w:r>
          </w:p>
          <w:p w:rsidR="0088251D" w:rsidRPr="00EB325F" w:rsidRDefault="0088251D">
            <w:pPr>
              <w:widowControl w:val="0"/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2.7.</w:t>
            </w:r>
            <w:r w:rsidRPr="00EB325F">
              <w:rPr>
                <w:lang w:val="ru-RU"/>
              </w:rPr>
              <w:t xml:space="preserve"> Правовой статус судей в РФ.</w:t>
            </w:r>
          </w:p>
        </w:tc>
      </w:tr>
      <w:tr w:rsidR="0088251D" w:rsidRPr="00067384" w:rsidTr="00B71B0B">
        <w:trPr>
          <w:trHeight w:val="1516"/>
        </w:trPr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51D" w:rsidRDefault="0088251D" w:rsidP="0088251D">
            <w:pPr>
              <w:rPr>
                <w:sz w:val="22"/>
              </w:rPr>
            </w:pPr>
            <w:r>
              <w:rPr>
                <w:b/>
                <w:color w:val="000000"/>
                <w:sz w:val="22"/>
              </w:rPr>
              <w:lastRenderedPageBreak/>
              <w:t xml:space="preserve">3. </w:t>
            </w:r>
            <w:proofErr w:type="spellStart"/>
            <w:r>
              <w:rPr>
                <w:color w:val="000000"/>
                <w:sz w:val="22"/>
              </w:rPr>
              <w:t>Негосударственные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организации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обеспечения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правоохраны</w:t>
            </w:r>
            <w:proofErr w:type="spellEnd"/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3.1.</w:t>
            </w:r>
            <w:r w:rsidRPr="00EB325F">
              <w:rPr>
                <w:lang w:val="ru-RU"/>
              </w:rPr>
              <w:t xml:space="preserve"> Современная система нотариата в Российской Федерации: юридический статус и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lang w:val="ru-RU"/>
              </w:rPr>
              <w:t>организационные основы. Нотариальные действия и правила их совершения.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3.2.</w:t>
            </w:r>
            <w:r w:rsidRPr="00EB325F">
              <w:rPr>
                <w:lang w:val="ru-RU"/>
              </w:rPr>
              <w:t xml:space="preserve"> Функции адвокатуры и правовые основы ее организации в Российской Федерации.</w:t>
            </w:r>
          </w:p>
          <w:p w:rsidR="0088251D" w:rsidRPr="00EB325F" w:rsidRDefault="0088251D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3.3.</w:t>
            </w:r>
            <w:r w:rsidRPr="00EB325F">
              <w:rPr>
                <w:lang w:val="ru-RU"/>
              </w:rPr>
              <w:t xml:space="preserve"> Понятие, правовые основы и формы частной детективной и охранной деятельности.</w:t>
            </w:r>
          </w:p>
          <w:p w:rsidR="0088251D" w:rsidRPr="00EB325F" w:rsidRDefault="0088251D">
            <w:pPr>
              <w:widowControl w:val="0"/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3.4.</w:t>
            </w:r>
            <w:r w:rsidRPr="00EB325F">
              <w:rPr>
                <w:lang w:val="ru-RU"/>
              </w:rPr>
              <w:t xml:space="preserve"> Контроль и надзор за негосударственными организациями обеспечения правоохраны.</w:t>
            </w:r>
          </w:p>
        </w:tc>
      </w:tr>
    </w:tbl>
    <w:p w:rsidR="00EB325F" w:rsidRPr="00067384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067384">
        <w:rPr>
          <w:b/>
          <w:bCs/>
          <w:szCs w:val="24"/>
          <w:lang w:val="ru-RU"/>
        </w:rPr>
        <w:tab/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jc w:val="both"/>
        <w:textAlignment w:val="baseline"/>
        <w:rPr>
          <w:b/>
          <w:bCs/>
          <w:szCs w:val="24"/>
          <w:lang w:val="ru-RU"/>
        </w:rPr>
      </w:pPr>
      <w:r w:rsidRPr="00EB325F">
        <w:rPr>
          <w:szCs w:val="24"/>
          <w:lang w:val="ru-RU"/>
        </w:rPr>
        <w:t xml:space="preserve">              Зачетное занятие проводится в последнюю неделю семестра по окончании теоретического и практического изучения дисциплины. Зачетное занятие проводится в виде устных или письменных ответов на вопросы к зачету. Требование к ответу на зачете – дать развернутые ответы на поставленные вопросы, по возможности уметь подтвердить свои ответы примерами.  Количество вопросов – три: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/>
          <w:szCs w:val="24"/>
          <w:lang w:val="ru-RU"/>
        </w:rPr>
      </w:pPr>
      <w:r w:rsidRPr="00EB325F">
        <w:rPr>
          <w:bCs/>
          <w:szCs w:val="24"/>
          <w:lang w:val="ru-RU"/>
        </w:rPr>
        <w:t>1 вопрос – ПК-2.1., ПК-2.2.– Раздел 2.</w:t>
      </w:r>
      <w:r w:rsidRPr="00EB325F">
        <w:rPr>
          <w:color w:val="000000"/>
          <w:szCs w:val="24"/>
          <w:lang w:val="ru-RU"/>
        </w:rPr>
        <w:t xml:space="preserve">  Правоохранительные органы Российской Федерации / </w:t>
      </w:r>
      <w:r w:rsidRPr="00EB325F">
        <w:rPr>
          <w:bCs/>
          <w:szCs w:val="24"/>
          <w:lang w:val="ru-RU"/>
        </w:rPr>
        <w:t>Раздел 3.</w:t>
      </w:r>
      <w:r w:rsidRPr="00EB325F">
        <w:rPr>
          <w:color w:val="000000"/>
          <w:szCs w:val="24"/>
          <w:lang w:val="ru-RU"/>
        </w:rPr>
        <w:t xml:space="preserve">  Негосударственные организации обеспечения правоохраны.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/>
          <w:szCs w:val="24"/>
          <w:lang w:val="ru-RU"/>
        </w:rPr>
      </w:pPr>
      <w:r w:rsidRPr="00EB325F">
        <w:rPr>
          <w:bCs/>
          <w:szCs w:val="24"/>
          <w:lang w:val="ru-RU"/>
        </w:rPr>
        <w:t>2 вопрос – ПК-3.1., ПК-3.2. – Раздел 1 . Общие положения / Раздел 3.</w:t>
      </w:r>
      <w:r w:rsidRPr="00EB325F">
        <w:rPr>
          <w:color w:val="000000"/>
          <w:szCs w:val="24"/>
          <w:lang w:val="ru-RU"/>
        </w:rPr>
        <w:t xml:space="preserve">  Негосударственные организации обеспечения правоохраны.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color w:val="000000"/>
          <w:szCs w:val="24"/>
          <w:lang w:val="ru-RU"/>
        </w:rPr>
      </w:pPr>
      <w:r w:rsidRPr="00EB325F">
        <w:rPr>
          <w:bCs/>
          <w:szCs w:val="24"/>
          <w:lang w:val="ru-RU"/>
        </w:rPr>
        <w:t>3 вопрос – ПК-4.1., ПК-4.2.  – Раздел 2.</w:t>
      </w:r>
      <w:r w:rsidRPr="00EB325F">
        <w:rPr>
          <w:color w:val="000000"/>
          <w:szCs w:val="24"/>
          <w:lang w:val="ru-RU"/>
        </w:rPr>
        <w:t xml:space="preserve">  Правоохранительные органы Российской Федерации.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EB325F">
        <w:rPr>
          <w:color w:val="000000"/>
          <w:szCs w:val="24"/>
          <w:lang w:val="ru-RU"/>
        </w:rPr>
        <w:t>Допускается проведение зачетного занятия в виде письменных ответов на вопросы к зачету.</w:t>
      </w:r>
      <w:r w:rsidRPr="00EB325F">
        <w:rPr>
          <w:szCs w:val="24"/>
          <w:lang w:val="ru-RU"/>
        </w:rPr>
        <w:t xml:space="preserve"> 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EB325F">
        <w:rPr>
          <w:szCs w:val="24"/>
          <w:lang w:val="ru-RU"/>
        </w:rPr>
        <w:t xml:space="preserve">Проверка ответов и объявление результатов производится в день зачета.  </w:t>
      </w:r>
    </w:p>
    <w:p w:rsidR="00EB325F" w:rsidRPr="00EB325F" w:rsidRDefault="00EB325F" w:rsidP="00EB325F">
      <w:pPr>
        <w:tabs>
          <w:tab w:val="left" w:pos="3804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 w:rsidRPr="00EB325F">
        <w:rPr>
          <w:b/>
          <w:bCs/>
          <w:szCs w:val="24"/>
          <w:lang w:val="ru-RU"/>
        </w:rPr>
        <w:tab/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EB325F">
        <w:rPr>
          <w:bCs/>
          <w:szCs w:val="24"/>
          <w:lang w:val="ru-RU"/>
        </w:rPr>
        <w:t xml:space="preserve">          К комплекту вопросов к зачету прилагаются разработанные преподавателем и утвержденные на заседании кафедры критерии оценки по дисциплине.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Cs/>
          <w:szCs w:val="24"/>
          <w:lang w:val="ru-RU"/>
        </w:rPr>
      </w:pPr>
      <w:r w:rsidRPr="00EB325F">
        <w:rPr>
          <w:bCs/>
          <w:szCs w:val="24"/>
          <w:lang w:val="ru-RU"/>
        </w:rPr>
        <w:t>Критерии оценки зачета по дисциплине Правоохранительные органы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660"/>
      </w:tblGrid>
      <w:tr w:rsidR="00EB325F" w:rsidTr="00EB325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Оценка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Критерии</w:t>
            </w:r>
            <w:proofErr w:type="spellEnd"/>
          </w:p>
        </w:tc>
      </w:tr>
      <w:tr w:rsidR="00EB325F" w:rsidRPr="00067384" w:rsidTr="00EB325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t>Зачтено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2"/>
                <w:lang w:val="ru-RU"/>
              </w:rPr>
            </w:pPr>
            <w:r w:rsidRPr="00EB325F">
              <w:rPr>
                <w:b/>
                <w:sz w:val="22"/>
                <w:lang w:val="ru-RU"/>
              </w:rPr>
              <w:t>Обучающийся:</w:t>
            </w:r>
          </w:p>
          <w:p w:rsidR="00EB325F" w:rsidRPr="00EB325F" w:rsidRDefault="00EB325F">
            <w:pPr>
              <w:tabs>
                <w:tab w:val="left" w:pos="277"/>
              </w:tabs>
              <w:ind w:left="-7"/>
              <w:jc w:val="both"/>
              <w:rPr>
                <w:sz w:val="20"/>
                <w:szCs w:val="20"/>
                <w:lang w:val="ru-RU"/>
              </w:rPr>
            </w:pPr>
            <w:r w:rsidRPr="00EB325F">
              <w:rPr>
                <w:b/>
                <w:sz w:val="22"/>
                <w:lang w:val="ru-RU"/>
              </w:rPr>
              <w:t xml:space="preserve"> </w:t>
            </w:r>
            <w:r w:rsidRPr="00EB325F">
              <w:rPr>
                <w:b/>
                <w:lang w:val="ru-RU"/>
              </w:rPr>
              <w:t>Знает:</w:t>
            </w:r>
            <w:r w:rsidRPr="00EB325F">
              <w:rPr>
                <w:lang w:val="ru-RU"/>
              </w:rPr>
              <w:t xml:space="preserve"> квалификацию фактов и обстоятельств, правила квалификации фактов и обстоятельств</w:t>
            </w:r>
            <w:proofErr w:type="gramStart"/>
            <w:r w:rsidRPr="00EB325F">
              <w:rPr>
                <w:lang w:val="ru-RU"/>
              </w:rPr>
              <w:t xml:space="preserve"> ;</w:t>
            </w:r>
            <w:proofErr w:type="gramEnd"/>
            <w:r w:rsidRPr="00EB325F">
              <w:rPr>
                <w:lang w:val="ru-RU"/>
              </w:rPr>
              <w:t xml:space="preserve"> понятие и сущностные признаки юридических документов как </w:t>
            </w:r>
            <w:r w:rsidRPr="00EB325F">
              <w:rPr>
                <w:lang w:val="ru-RU"/>
              </w:rPr>
              <w:lastRenderedPageBreak/>
              <w:t>материальных носителей правовой информации, классификацию юридических документов, основные требования, предъявляемые к форме документов, важнейшие правила составления юридических документов, правила работы с юридическими документами;</w:t>
            </w:r>
            <w:r w:rsidRPr="00EB325F">
              <w:rPr>
                <w:b/>
                <w:kern w:val="2"/>
                <w:lang w:val="ru-RU"/>
              </w:rPr>
              <w:t xml:space="preserve"> </w:t>
            </w:r>
            <w:r w:rsidRPr="00EB325F">
              <w:rPr>
                <w:kern w:val="2"/>
                <w:lang w:val="ru-RU"/>
              </w:rPr>
              <w:t>систему прав, свобод и гарантий личности, способы их  защиты</w:t>
            </w:r>
            <w:r w:rsidRPr="00EB325F">
              <w:rPr>
                <w:kern w:val="2"/>
                <w:lang w:val="ru-RU"/>
              </w:rPr>
              <w:tab/>
              <w:t>в сфере деятельности правоохранительных органов;  систему должностных обязанностей субъектов правоохранительной деятельности содержание нормативных требований к должностным обязанностям по обеспечению законности и правопорядка;</w:t>
            </w:r>
            <w:r w:rsidRPr="00EB325F">
              <w:rPr>
                <w:lang w:val="ru-RU"/>
              </w:rPr>
              <w:t xml:space="preserve"> сущность, признаки и виды правонарушений; причины и условия, способствующие совершению правонарушений,  систему средств и приемов предупреждения и профилактики правонарушений;   основные характеристики и детерминанты преступности, особенности лиц, совершивших преступления, механизм индивидуального преступного поведения, методы и способы выявления, пресечения, раскрытия и расследования преступлений и иных правонарушений уполномоченными органами, технические средства и методы, тактику производства следственных действий; формы и методы организации раскрытия и расследования преступлений отдельных видов и групп.</w:t>
            </w:r>
          </w:p>
          <w:p w:rsidR="00EB325F" w:rsidRPr="00EB325F" w:rsidRDefault="00EB325F">
            <w:pPr>
              <w:jc w:val="both"/>
              <w:rPr>
                <w:lang w:val="ru-RU"/>
              </w:rPr>
            </w:pPr>
            <w:r w:rsidRPr="00EB325F">
              <w:rPr>
                <w:b/>
                <w:lang w:val="ru-RU"/>
              </w:rPr>
              <w:t>Умеет:</w:t>
            </w:r>
            <w:r w:rsidRPr="00EB325F">
              <w:rPr>
                <w:lang w:val="ru-RU"/>
              </w:rPr>
              <w:t xml:space="preserve"> всесторонне анализировать юридические факты и возникающие в связи с ними правовые отношения, правильно находить и применять нормативные и индивидуальные правовые акты сообразно квалифицируемым фактам и обстоятельствам; определять и классифицировать юридические документы, составлять и оформлять в соответствии с предъявляемыми требованиями юридические документы, устанавливать юридическую силу документов, работать с юридическими документами;</w:t>
            </w:r>
            <w:r w:rsidRPr="00EB325F">
              <w:rPr>
                <w:kern w:val="2"/>
                <w:lang w:val="ru-RU"/>
              </w:rPr>
              <w:t xml:space="preserve">  анализировать и использовать законодательство о правах, свободах, гарантиях личности,  выбирать способы их защиты в сфере деятельности правоохранительных органов</w:t>
            </w:r>
            <w:r w:rsidRPr="00EB325F">
              <w:rPr>
                <w:b/>
                <w:kern w:val="2"/>
                <w:lang w:val="ru-RU"/>
              </w:rPr>
              <w:t xml:space="preserve">; </w:t>
            </w:r>
            <w:r w:rsidRPr="00EB325F">
              <w:rPr>
                <w:kern w:val="2"/>
                <w:lang w:val="ru-RU"/>
              </w:rPr>
              <w:t xml:space="preserve">ориентироваться </w:t>
            </w:r>
            <w:r w:rsidRPr="00EB325F">
              <w:rPr>
                <w:kern w:val="2"/>
                <w:lang w:val="ru-RU"/>
              </w:rPr>
              <w:lastRenderedPageBreak/>
              <w:t>в системе законодательных и иных нормативных правовых актов, регулирующих правоохранительную деятельность по обеспечению законности и правопорядка, безопасности личности, общества, государства, реализовывать должностные обязанности субъектов правоохранительной деятельности</w:t>
            </w:r>
            <w:r w:rsidRPr="00EB325F">
              <w:rPr>
                <w:b/>
                <w:lang w:val="ru-RU"/>
              </w:rPr>
              <w:t xml:space="preserve">; </w:t>
            </w:r>
            <w:r w:rsidRPr="00EB325F">
              <w:rPr>
                <w:lang w:val="ru-RU"/>
              </w:rPr>
              <w:t>выявлять обстоятельства, способствующие преступности, устранять причины и условия, способствующие совершению правонарушений планировать и осуществлять деятельность по предупреждению и профилактике правонарушений;</w:t>
            </w:r>
            <w:r w:rsidRPr="00EB325F">
              <w:rPr>
                <w:b/>
                <w:lang w:val="ru-RU"/>
              </w:rPr>
              <w:t xml:space="preserve"> </w:t>
            </w:r>
            <w:r w:rsidRPr="00EB325F">
              <w:rPr>
                <w:lang w:val="ru-RU"/>
              </w:rPr>
              <w:t>самостоятельно применять методы и способы выявления, пресечения, раскрытия и расследования преступлений и иных правонарушений; применять технические средства и методы; правильно ставить вопросы, подлежащие разрешению, при назначении экспертиз и предварительных исследований; анализировать и правильно оценивать содержание заключений эксперта (специалиста); использовать тактические приемы при производстве следственных действий и тактических операций; осуществлять проверку сообщений о преступлениях, анализ и оценку первичной информации; обеспечивать сохранность обстановки на месте происшествия, производить неотложные следственные действия и принимать меры к установлению и задержанию правонарушителей.</w:t>
            </w:r>
          </w:p>
          <w:p w:rsidR="00EB325F" w:rsidRPr="00EB325F" w:rsidRDefault="00EB325F">
            <w:pPr>
              <w:tabs>
                <w:tab w:val="left" w:pos="277"/>
              </w:tabs>
              <w:ind w:left="-7"/>
              <w:jc w:val="both"/>
              <w:rPr>
                <w:lang w:val="ru-RU"/>
              </w:rPr>
            </w:pPr>
            <w:r w:rsidRPr="00EB325F">
              <w:rPr>
                <w:lang w:val="ru-RU"/>
              </w:rPr>
              <w:t xml:space="preserve"> </w:t>
            </w:r>
            <w:proofErr w:type="gramStart"/>
            <w:r w:rsidRPr="00EB325F">
              <w:rPr>
                <w:b/>
                <w:lang w:val="ru-RU"/>
              </w:rPr>
              <w:t>Владеет:</w:t>
            </w:r>
            <w:r w:rsidRPr="00EB325F">
              <w:rPr>
                <w:lang w:val="ru-RU"/>
              </w:rPr>
              <w:t xml:space="preserve"> навыками работы с правовыми нормативными актами и актами судебных органов, всестороннего анализа юридических фактов и обстоятельств; навыками подготовки юридических документов на основе, поиска и изучения нормотворческой  практики;</w:t>
            </w:r>
            <w:r w:rsidRPr="00EB325F">
              <w:rPr>
                <w:kern w:val="2"/>
                <w:lang w:val="ru-RU"/>
              </w:rPr>
              <w:t xml:space="preserve"> навыками и приемами применения  системы прав, свобод и гарантий личности</w:t>
            </w:r>
            <w:r w:rsidRPr="00EB325F">
              <w:rPr>
                <w:kern w:val="2"/>
                <w:lang w:val="ru-RU"/>
              </w:rPr>
              <w:tab/>
              <w:t>в сфере деятельности правоохранительных органов; навыками реализации должностных обязанностей по обеспечению законности и правопорядка, безопасности личности, общества, государства;</w:t>
            </w:r>
            <w:proofErr w:type="gramEnd"/>
            <w:r w:rsidRPr="00EB325F">
              <w:rPr>
                <w:lang w:val="ru-RU"/>
              </w:rPr>
              <w:t xml:space="preserve"> методами анализа нормативных правовых актов и их применения для регулирования общественных отношений; навыками   </w:t>
            </w:r>
            <w:r w:rsidRPr="00EB325F">
              <w:rPr>
                <w:lang w:val="ru-RU"/>
              </w:rPr>
              <w:lastRenderedPageBreak/>
              <w:t>использования  механизмов  предупреждения   правонарушений;</w:t>
            </w:r>
          </w:p>
          <w:p w:rsidR="00EB325F" w:rsidRDefault="00EB325F">
            <w:pPr>
              <w:pStyle w:val="afd"/>
              <w:jc w:val="both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навыками выявления, пресечения, раскрытия и расследования преступлений и иных правонарушений; применения тактических средств и методов обнаружения, фиксации и изъятия следов и вещественных доказательств; методикой квалификации и разграничения различных видов правонарушений.</w:t>
            </w:r>
          </w:p>
        </w:tc>
      </w:tr>
      <w:tr w:rsidR="00EB325F" w:rsidRPr="00067384" w:rsidTr="00EB325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>
              <w:rPr>
                <w:b/>
                <w:bCs/>
                <w:sz w:val="22"/>
              </w:rPr>
              <w:lastRenderedPageBreak/>
              <w:t>Не</w:t>
            </w:r>
            <w:proofErr w:type="spellEnd"/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зачтено</w:t>
            </w:r>
            <w:proofErr w:type="spellEnd"/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25F" w:rsidRPr="00EB325F" w:rsidRDefault="00EB325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2"/>
                <w:lang w:val="ru-RU"/>
              </w:rPr>
            </w:pPr>
            <w:r w:rsidRPr="00EB325F">
              <w:rPr>
                <w:b/>
                <w:sz w:val="22"/>
                <w:lang w:val="ru-RU"/>
              </w:rPr>
              <w:t>Обучающийся:</w:t>
            </w:r>
          </w:p>
          <w:p w:rsidR="00EB325F" w:rsidRPr="00EB325F" w:rsidRDefault="00EB325F">
            <w:pPr>
              <w:tabs>
                <w:tab w:val="left" w:pos="277"/>
              </w:tabs>
              <w:ind w:left="-7"/>
              <w:jc w:val="both"/>
              <w:rPr>
                <w:sz w:val="20"/>
                <w:szCs w:val="20"/>
                <w:lang w:val="ru-RU"/>
              </w:rPr>
            </w:pPr>
            <w:r w:rsidRPr="00EB325F">
              <w:rPr>
                <w:b/>
                <w:sz w:val="22"/>
                <w:lang w:val="ru-RU"/>
              </w:rPr>
              <w:t xml:space="preserve"> </w:t>
            </w:r>
            <w:r w:rsidRPr="00EB325F">
              <w:rPr>
                <w:b/>
                <w:lang w:val="ru-RU"/>
              </w:rPr>
              <w:t>Не знает:</w:t>
            </w:r>
            <w:r w:rsidRPr="00EB325F">
              <w:rPr>
                <w:lang w:val="ru-RU"/>
              </w:rPr>
              <w:t xml:space="preserve"> квалификацию фактов и обстоятельств, правила квалификации фактов и обстоятельств</w:t>
            </w:r>
            <w:proofErr w:type="gramStart"/>
            <w:r w:rsidRPr="00EB325F">
              <w:rPr>
                <w:lang w:val="ru-RU"/>
              </w:rPr>
              <w:t xml:space="preserve"> ;</w:t>
            </w:r>
            <w:proofErr w:type="gramEnd"/>
            <w:r w:rsidRPr="00EB325F">
              <w:rPr>
                <w:lang w:val="ru-RU"/>
              </w:rPr>
              <w:t xml:space="preserve"> понятие и сущностные признаки юридических документов как материальных носителей правовой информации, классификацию юридических документов, основные требования, предъявляемые к форме документов, важнейшие правила составления юридических документов, правила работы с юридическими документами;</w:t>
            </w:r>
            <w:r w:rsidRPr="00EB325F">
              <w:rPr>
                <w:b/>
                <w:kern w:val="2"/>
                <w:lang w:val="ru-RU"/>
              </w:rPr>
              <w:t xml:space="preserve"> </w:t>
            </w:r>
            <w:r w:rsidRPr="00EB325F">
              <w:rPr>
                <w:kern w:val="2"/>
                <w:lang w:val="ru-RU"/>
              </w:rPr>
              <w:t>систему прав, свобод и гарантий личности, способы их  защиты</w:t>
            </w:r>
            <w:r w:rsidRPr="00EB325F">
              <w:rPr>
                <w:kern w:val="2"/>
                <w:lang w:val="ru-RU"/>
              </w:rPr>
              <w:tab/>
              <w:t>в сфере деятельности правоохранительных органов;  систему должностных обязанностей субъектов правоохранительной деятельности содержание нормативных требований к должностным обязанностям по обеспечению законности и правопорядка;</w:t>
            </w:r>
            <w:r w:rsidRPr="00EB325F">
              <w:rPr>
                <w:lang w:val="ru-RU"/>
              </w:rPr>
              <w:t xml:space="preserve"> сущность, признаки и виды правонарушений; причины и условия, способствующие совершению правонарушений,  систему средств и приемов предупреждения и профилактики правонарушений;   основные характеристики и детерминанты преступности, особенности лиц, совершивших преступления, механизм индивидуального преступного поведения, методы и способы выявления, пресечения, раскрытия и расследования преступлений и иных правонарушений уполномоченными органами, технические средства и методы, тактику производства следственных действий; формы и методы организации раскрытия и расследования преступлений отдельных видов и групп.</w:t>
            </w:r>
          </w:p>
          <w:p w:rsidR="00EB325F" w:rsidRPr="00EB325F" w:rsidRDefault="00EB325F">
            <w:pPr>
              <w:jc w:val="both"/>
              <w:rPr>
                <w:lang w:val="ru-RU"/>
              </w:rPr>
            </w:pPr>
            <w:proofErr w:type="gramStart"/>
            <w:r w:rsidRPr="00EB325F">
              <w:rPr>
                <w:b/>
                <w:lang w:val="ru-RU"/>
              </w:rPr>
              <w:t>Не умеет:</w:t>
            </w:r>
            <w:r w:rsidRPr="00EB325F">
              <w:rPr>
                <w:lang w:val="ru-RU"/>
              </w:rPr>
              <w:t xml:space="preserve"> всесторонне анализировать юридические факты и возникающие в связи с ними правовые отношения, правильно находить и применять нормативные и индивидуальные </w:t>
            </w:r>
            <w:r w:rsidRPr="00EB325F">
              <w:rPr>
                <w:lang w:val="ru-RU"/>
              </w:rPr>
              <w:lastRenderedPageBreak/>
              <w:t>правовые акты сообразно квалифицируемым фактам и обстоятельствам; определять и классифицировать юридические документы, составлять и оформлять в соответствии с предъявляемыми требованиями юридические документы, устанавливать юридическую силу документов, работать с юридическими документами;</w:t>
            </w:r>
            <w:proofErr w:type="gramEnd"/>
            <w:r w:rsidRPr="00EB325F">
              <w:rPr>
                <w:kern w:val="2"/>
                <w:lang w:val="ru-RU"/>
              </w:rPr>
              <w:t xml:space="preserve">  анализировать и использовать законодательство о правах, свободах, гарантиях личности,  выбирать способы их защиты в сфере деятельности правоохранительных органов</w:t>
            </w:r>
            <w:r w:rsidRPr="00EB325F">
              <w:rPr>
                <w:b/>
                <w:kern w:val="2"/>
                <w:lang w:val="ru-RU"/>
              </w:rPr>
              <w:t xml:space="preserve">; </w:t>
            </w:r>
            <w:r w:rsidRPr="00EB325F">
              <w:rPr>
                <w:kern w:val="2"/>
                <w:lang w:val="ru-RU"/>
              </w:rPr>
              <w:t>ориентироваться в системе законодательных и иных нормативных правовых актов, регулирующих правоохранительную деятельность по обеспечению законности и правопорядка, безопасности личности, общества, государства, реализовывать должностные обязанности субъектов правоохранительной деятельности</w:t>
            </w:r>
            <w:r w:rsidRPr="00EB325F">
              <w:rPr>
                <w:b/>
                <w:lang w:val="ru-RU"/>
              </w:rPr>
              <w:t xml:space="preserve">; </w:t>
            </w:r>
            <w:r w:rsidRPr="00EB325F">
              <w:rPr>
                <w:lang w:val="ru-RU"/>
              </w:rPr>
              <w:t>выявлять обстоятельства, способствующие преступности, устранять причины и условия, способствующие совершению правонарушений планировать и осуществлять деятельность по предупреждению и профилактике правонарушений;</w:t>
            </w:r>
            <w:r w:rsidRPr="00EB325F">
              <w:rPr>
                <w:b/>
                <w:lang w:val="ru-RU"/>
              </w:rPr>
              <w:t xml:space="preserve"> </w:t>
            </w:r>
            <w:r w:rsidRPr="00EB325F">
              <w:rPr>
                <w:lang w:val="ru-RU"/>
              </w:rPr>
              <w:t>самостоятельно применять методы и способы выявления, пресечения, раскрытия и расследования преступлений и иных правонарушений; применять технические средства и методы; правильно ставить вопросы, подлежащие разрешению, при назначении экспертиз и предварительных исследований; анализировать и правильно оценивать содержание заключений эксперта (специалиста); использовать тактические приемы при производстве следственных действий и тактических операций; осуществлять проверку сообщений о преступлениях, анализ и оценку первичной информации; обеспечивать сохранность обстановки на месте происшествия, производить неотложные следственные действия и принимать меры к установлению и задержанию правонарушителей.</w:t>
            </w:r>
          </w:p>
          <w:p w:rsidR="00EB325F" w:rsidRPr="00EB325F" w:rsidRDefault="00EB325F">
            <w:pPr>
              <w:tabs>
                <w:tab w:val="left" w:pos="277"/>
              </w:tabs>
              <w:ind w:left="-7"/>
              <w:jc w:val="both"/>
              <w:rPr>
                <w:lang w:val="ru-RU"/>
              </w:rPr>
            </w:pPr>
            <w:r w:rsidRPr="00EB325F">
              <w:rPr>
                <w:lang w:val="ru-RU"/>
              </w:rPr>
              <w:t xml:space="preserve"> </w:t>
            </w:r>
            <w:proofErr w:type="gramStart"/>
            <w:r w:rsidRPr="00EB325F">
              <w:rPr>
                <w:b/>
                <w:lang w:val="ru-RU"/>
              </w:rPr>
              <w:t>Не владеет:</w:t>
            </w:r>
            <w:r w:rsidRPr="00EB325F">
              <w:rPr>
                <w:lang w:val="ru-RU"/>
              </w:rPr>
              <w:t xml:space="preserve"> навыками работы с правовыми нормативными актами и актами судебных органов, всестороннего анализа юридических фактов и обстоятельств; навыками подготовки </w:t>
            </w:r>
            <w:r w:rsidRPr="00EB325F">
              <w:rPr>
                <w:lang w:val="ru-RU"/>
              </w:rPr>
              <w:lastRenderedPageBreak/>
              <w:t>юридических документов на основе, поиска и изучения нормотворческой  практики;</w:t>
            </w:r>
            <w:r w:rsidRPr="00EB325F">
              <w:rPr>
                <w:kern w:val="2"/>
                <w:lang w:val="ru-RU"/>
              </w:rPr>
              <w:t xml:space="preserve"> навыками и приемами применения  системы прав, свобод и гарантий личности</w:t>
            </w:r>
            <w:r w:rsidRPr="00EB325F">
              <w:rPr>
                <w:kern w:val="2"/>
                <w:lang w:val="ru-RU"/>
              </w:rPr>
              <w:tab/>
              <w:t>в сфере деятельности правоохранительных органов; навыками реализации должностных обязанностей по обеспечению законности и правопорядка, безопасности личности, общества, государства;</w:t>
            </w:r>
            <w:proofErr w:type="gramEnd"/>
            <w:r w:rsidRPr="00EB325F">
              <w:rPr>
                <w:lang w:val="ru-RU"/>
              </w:rPr>
              <w:t xml:space="preserve"> методами анализа нормативных правовых актов и их применения для регулирования общественных отношений; навыками   использования  механизмов  предупреждения   правонарушений;</w:t>
            </w:r>
          </w:p>
          <w:p w:rsidR="00EB325F" w:rsidRPr="00EB325F" w:rsidRDefault="00EB325F">
            <w:pPr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sz w:val="22"/>
                <w:lang w:val="ru-RU"/>
              </w:rPr>
            </w:pPr>
            <w:r w:rsidRPr="00EB325F">
              <w:rPr>
                <w:lang w:val="ru-RU"/>
              </w:rPr>
              <w:t>навыками выявления, пресечения, раскрытия и расследования преступлений и иных правонарушений; применения тактических средств и методов обнаружения, фиксации и изъятия следов и вещественных доказательств; методикой квалификации и разграничения различных видов правонарушений.</w:t>
            </w:r>
          </w:p>
        </w:tc>
      </w:tr>
    </w:tbl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Cs w:val="24"/>
          <w:lang w:val="ru-RU"/>
        </w:rPr>
      </w:pPr>
      <w:r w:rsidRPr="00EB325F">
        <w:rPr>
          <w:b/>
          <w:bCs/>
          <w:szCs w:val="24"/>
          <w:lang w:val="ru-RU"/>
        </w:rPr>
        <w:t>Составитель: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>
        <w:rPr>
          <w:szCs w:val="24"/>
          <w:lang w:val="ru-RU"/>
        </w:rPr>
        <w:t xml:space="preserve"> В.Б. Русаков</w:t>
      </w:r>
      <w:r w:rsidRPr="00EB325F">
        <w:rPr>
          <w:szCs w:val="24"/>
          <w:lang w:val="ru-RU"/>
        </w:rPr>
        <w:t>, доце</w:t>
      </w:r>
      <w:r>
        <w:rPr>
          <w:szCs w:val="24"/>
          <w:lang w:val="ru-RU"/>
        </w:rPr>
        <w:t xml:space="preserve">нт кафедры </w:t>
      </w:r>
      <w:proofErr w:type="spellStart"/>
      <w:r>
        <w:rPr>
          <w:szCs w:val="24"/>
          <w:lang w:val="ru-RU"/>
        </w:rPr>
        <w:t>ПиИЯ</w:t>
      </w:r>
      <w:proofErr w:type="spellEnd"/>
      <w:r>
        <w:rPr>
          <w:szCs w:val="24"/>
          <w:lang w:val="ru-RU"/>
        </w:rPr>
        <w:t xml:space="preserve">, </w:t>
      </w:r>
      <w:proofErr w:type="spellStart"/>
      <w:r>
        <w:rPr>
          <w:szCs w:val="24"/>
          <w:lang w:val="ru-RU"/>
        </w:rPr>
        <w:t>к.и.</w:t>
      </w:r>
      <w:proofErr w:type="gramStart"/>
      <w:r>
        <w:rPr>
          <w:szCs w:val="24"/>
          <w:lang w:val="ru-RU"/>
        </w:rPr>
        <w:t>н</w:t>
      </w:r>
      <w:proofErr w:type="spellEnd"/>
      <w:proofErr w:type="gramEnd"/>
      <w:r>
        <w:rPr>
          <w:szCs w:val="24"/>
          <w:lang w:val="ru-RU"/>
        </w:rPr>
        <w:t xml:space="preserve">.            </w:t>
      </w:r>
      <w:r w:rsidRPr="00EB325F">
        <w:rPr>
          <w:szCs w:val="24"/>
          <w:lang w:val="ru-RU"/>
        </w:rPr>
        <w:t>_______________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 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>Утверждено на заседании  кафедры Правоведения и иностранных языков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u w:val="single"/>
          <w:lang w:val="ru-RU"/>
        </w:rPr>
      </w:pPr>
      <w:r>
        <w:rPr>
          <w:szCs w:val="24"/>
          <w:lang w:val="ru-RU"/>
        </w:rPr>
        <w:t>протокол от «22» апреля 2026 г. № 9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EB325F">
        <w:rPr>
          <w:szCs w:val="24"/>
          <w:lang w:val="ru-RU"/>
        </w:rPr>
        <w:t xml:space="preserve">Заведующий  кафедрой </w:t>
      </w:r>
      <w:proofErr w:type="spellStart"/>
      <w:r w:rsidRPr="00EB325F">
        <w:rPr>
          <w:szCs w:val="24"/>
          <w:lang w:val="ru-RU"/>
        </w:rPr>
        <w:t>ПиИЯ</w:t>
      </w:r>
      <w:proofErr w:type="spellEnd"/>
      <w:r w:rsidRPr="00EB325F">
        <w:rPr>
          <w:szCs w:val="24"/>
          <w:lang w:val="ru-RU"/>
        </w:rPr>
        <w:t xml:space="preserve">  </w:t>
      </w:r>
      <w:r w:rsidRPr="00EB325F">
        <w:rPr>
          <w:szCs w:val="24"/>
          <w:u w:val="single"/>
          <w:lang w:val="ru-RU"/>
        </w:rPr>
        <w:t xml:space="preserve">                        </w:t>
      </w:r>
      <w:r w:rsidRPr="00EB325F">
        <w:rPr>
          <w:szCs w:val="24"/>
          <w:lang w:val="ru-RU"/>
        </w:rPr>
        <w:t xml:space="preserve">   Янюшкин С.А.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8847C6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 xml:space="preserve"> </w:t>
      </w: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B71B0B" w:rsidRPr="00B71B0B" w:rsidRDefault="00B71B0B" w:rsidP="00B71B0B">
      <w:pPr>
        <w:jc w:val="center"/>
        <w:rPr>
          <w:b/>
          <w:szCs w:val="24"/>
          <w:lang w:val="ru-RU"/>
        </w:rPr>
      </w:pPr>
      <w:r>
        <w:rPr>
          <w:b/>
          <w:bCs/>
          <w:szCs w:val="24"/>
          <w:lang w:val="ru-RU"/>
        </w:rPr>
        <w:lastRenderedPageBreak/>
        <w:t xml:space="preserve"> </w:t>
      </w:r>
      <w:r w:rsidRPr="00B71B0B">
        <w:rPr>
          <w:b/>
          <w:szCs w:val="24"/>
          <w:lang w:val="ru-RU"/>
        </w:rPr>
        <w:t>Экспертное заключение</w:t>
      </w:r>
    </w:p>
    <w:p w:rsidR="00B71B0B" w:rsidRPr="00B71B0B" w:rsidRDefault="00B71B0B" w:rsidP="00B71B0B">
      <w:pPr>
        <w:jc w:val="center"/>
        <w:rPr>
          <w:b/>
          <w:szCs w:val="24"/>
          <w:lang w:val="ru-RU"/>
        </w:rPr>
      </w:pPr>
      <w:r w:rsidRPr="00B71B0B">
        <w:rPr>
          <w:b/>
          <w:szCs w:val="24"/>
          <w:lang w:val="ru-RU"/>
        </w:rPr>
        <w:t>на ФОНД ОЦЕНОЧНЫХ СРЕДСТВ</w:t>
      </w:r>
    </w:p>
    <w:p w:rsidR="00B71B0B" w:rsidRPr="00B71B0B" w:rsidRDefault="00B71B0B" w:rsidP="00B71B0B">
      <w:pPr>
        <w:jc w:val="center"/>
        <w:rPr>
          <w:b/>
          <w:szCs w:val="24"/>
          <w:lang w:val="ru-RU"/>
        </w:rPr>
      </w:pPr>
    </w:p>
    <w:p w:rsidR="00B71B0B" w:rsidRPr="00572403" w:rsidRDefault="00B71B0B" w:rsidP="00B71B0B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Cs/>
          <w:szCs w:val="24"/>
          <w:lang w:val="ru-RU"/>
        </w:rPr>
      </w:pPr>
      <w:r w:rsidRPr="00B71B0B">
        <w:rPr>
          <w:color w:val="000000"/>
          <w:szCs w:val="24"/>
          <w:lang w:val="ru-RU"/>
        </w:rPr>
        <w:t xml:space="preserve"> </w:t>
      </w:r>
      <w:r w:rsidRPr="00572403">
        <w:rPr>
          <w:bCs/>
          <w:szCs w:val="24"/>
          <w:lang w:val="ru-RU"/>
        </w:rPr>
        <w:t>Б</w:t>
      </w:r>
      <w:proofErr w:type="gramStart"/>
      <w:r w:rsidRPr="00572403">
        <w:rPr>
          <w:bCs/>
          <w:szCs w:val="24"/>
          <w:lang w:val="ru-RU"/>
        </w:rPr>
        <w:t>1</w:t>
      </w:r>
      <w:proofErr w:type="gramEnd"/>
      <w:r w:rsidRPr="00572403">
        <w:rPr>
          <w:bCs/>
          <w:szCs w:val="24"/>
          <w:lang w:val="ru-RU"/>
        </w:rPr>
        <w:t>.В.02.02 Правоохранительные органы</w:t>
      </w:r>
    </w:p>
    <w:p w:rsidR="00B71B0B" w:rsidRPr="00067384" w:rsidRDefault="00B71B0B" w:rsidP="00B71B0B">
      <w:pPr>
        <w:overflowPunct w:val="0"/>
        <w:autoSpaceDE w:val="0"/>
        <w:autoSpaceDN w:val="0"/>
        <w:adjustRightInd w:val="0"/>
        <w:spacing w:line="288" w:lineRule="auto"/>
        <w:ind w:left="360"/>
        <w:jc w:val="center"/>
        <w:textAlignment w:val="baseline"/>
        <w:rPr>
          <w:b/>
          <w:bCs/>
          <w:sz w:val="20"/>
          <w:szCs w:val="24"/>
          <w:lang w:val="ru-RU"/>
        </w:rPr>
      </w:pPr>
      <w:r w:rsidRPr="00067384">
        <w:rPr>
          <w:bCs/>
          <w:szCs w:val="24"/>
          <w:lang w:val="ru-RU"/>
        </w:rPr>
        <w:t xml:space="preserve">  </w:t>
      </w:r>
      <w:r w:rsidRPr="00067384">
        <w:rPr>
          <w:sz w:val="22"/>
          <w:lang w:val="ru-RU"/>
        </w:rPr>
        <w:t xml:space="preserve"> </w:t>
      </w:r>
    </w:p>
    <w:p w:rsidR="00B71B0B" w:rsidRPr="00067384" w:rsidRDefault="00B71B0B" w:rsidP="00B71B0B">
      <w:pPr>
        <w:jc w:val="center"/>
        <w:rPr>
          <w:szCs w:val="24"/>
          <w:lang w:val="ru-RU"/>
        </w:rPr>
      </w:pPr>
      <w:r w:rsidRPr="00067384">
        <w:rPr>
          <w:szCs w:val="24"/>
          <w:lang w:val="ru-RU"/>
        </w:rPr>
        <w:t>наименование ОПОП Юриспруденция</w:t>
      </w:r>
    </w:p>
    <w:p w:rsidR="00B71B0B" w:rsidRPr="00067384" w:rsidRDefault="00B71B0B" w:rsidP="00B71B0B">
      <w:pPr>
        <w:jc w:val="center"/>
        <w:rPr>
          <w:szCs w:val="24"/>
          <w:lang w:val="ru-RU"/>
        </w:rPr>
      </w:pPr>
    </w:p>
    <w:tbl>
      <w:tblPr>
        <w:tblStyle w:val="affc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B71B0B" w:rsidRPr="004B7A53" w:rsidTr="005F11E8">
        <w:trPr>
          <w:trHeight w:val="295"/>
        </w:trPr>
        <w:tc>
          <w:tcPr>
            <w:tcW w:w="4644" w:type="dxa"/>
            <w:vMerge w:val="restart"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/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Наличие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(+) / </w:t>
            </w:r>
            <w:proofErr w:type="spellStart"/>
            <w:r w:rsidRPr="004B7A53">
              <w:rPr>
                <w:b/>
                <w:sz w:val="22"/>
                <w:szCs w:val="22"/>
              </w:rPr>
              <w:t>отсутствие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(-)</w:t>
            </w:r>
          </w:p>
        </w:tc>
        <w:tc>
          <w:tcPr>
            <w:tcW w:w="3934" w:type="dxa"/>
            <w:gridSpan w:val="2"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Соответствие</w:t>
            </w:r>
            <w:proofErr w:type="spellEnd"/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  <w:vMerge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  <w:vAlign w:val="center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B7A53">
              <w:rPr>
                <w:b/>
                <w:sz w:val="22"/>
                <w:szCs w:val="22"/>
              </w:rPr>
              <w:t>не</w:t>
            </w:r>
            <w:proofErr w:type="spellEnd"/>
            <w:r w:rsidRPr="004B7A5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/>
                <w:sz w:val="22"/>
                <w:szCs w:val="22"/>
              </w:rPr>
              <w:t>соответствует</w:t>
            </w:r>
            <w:proofErr w:type="spellEnd"/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suppressAutoHyphens/>
              <w:rPr>
                <w:b/>
                <w:kern w:val="2"/>
                <w:sz w:val="22"/>
                <w:szCs w:val="22"/>
                <w:lang w:val="ru-RU" w:eastAsia="hi-IN" w:bidi="hi-IN"/>
              </w:rPr>
            </w:pPr>
            <w:r w:rsidRPr="00B71B0B">
              <w:rPr>
                <w:b/>
                <w:bCs/>
                <w:spacing w:val="-2"/>
                <w:sz w:val="22"/>
                <w:szCs w:val="22"/>
                <w:lang w:val="ru-RU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B7A53">
              <w:rPr>
                <w:rFonts w:asciiTheme="majorHAnsi" w:hAnsiTheme="majorHAnsi"/>
                <w:b/>
                <w:szCs w:val="24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4B7A53" w:rsidRDefault="00B71B0B" w:rsidP="005F11E8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титульный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лист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(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бумажный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вариант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4B7A53" w:rsidRDefault="00B71B0B" w:rsidP="005F11E8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>- ФОС (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электронный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вариант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suppressAutoHyphens/>
              <w:rPr>
                <w:b/>
                <w:kern w:val="2"/>
                <w:sz w:val="22"/>
                <w:szCs w:val="22"/>
                <w:lang w:val="ru-RU" w:eastAsia="hi-IN" w:bidi="hi-IN"/>
              </w:rPr>
            </w:pPr>
            <w:r w:rsidRPr="00B71B0B">
              <w:rPr>
                <w:b/>
                <w:sz w:val="22"/>
                <w:szCs w:val="22"/>
                <w:lang w:val="ru-RU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:rsidR="00B71B0B" w:rsidRPr="00B71B0B" w:rsidRDefault="00B71B0B" w:rsidP="005F11E8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4B7A53" w:rsidRDefault="00B71B0B" w:rsidP="005F11E8">
            <w:pPr>
              <w:rPr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титульный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лист</w:t>
            </w:r>
            <w:proofErr w:type="spellEnd"/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4B7A53" w:rsidRDefault="00B71B0B" w:rsidP="005F11E8">
            <w:pPr>
              <w:rPr>
                <w:bCs/>
                <w:spacing w:val="-2"/>
                <w:sz w:val="22"/>
                <w:szCs w:val="22"/>
              </w:rPr>
            </w:pPr>
            <w:r w:rsidRPr="004B7A53">
              <w:rPr>
                <w:bCs/>
                <w:spacing w:val="-2"/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паспорт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фонда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оценочных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bCs/>
                <w:spacing w:val="-2"/>
                <w:sz w:val="22"/>
                <w:szCs w:val="22"/>
              </w:rPr>
              <w:t>средств</w:t>
            </w:r>
            <w:proofErr w:type="spellEnd"/>
            <w:r w:rsidRPr="004B7A53"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sz w:val="22"/>
                <w:szCs w:val="22"/>
                <w:lang w:val="ru-RU"/>
              </w:rPr>
              <w:t>- наличие компетенций, индикаторов</w:t>
            </w:r>
          </w:p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i/>
                <w:sz w:val="22"/>
                <w:szCs w:val="22"/>
                <w:lang w:val="ru-RU"/>
              </w:rPr>
              <w:t>(в соответствии с УП и РПД)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sz w:val="22"/>
                <w:szCs w:val="22"/>
                <w:lang w:val="ru-RU"/>
              </w:rPr>
              <w:t>- наименование разделов, тем</w:t>
            </w:r>
          </w:p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i/>
                <w:sz w:val="22"/>
                <w:szCs w:val="22"/>
                <w:lang w:val="ru-RU"/>
              </w:rPr>
              <w:t>(в соответствии с РПД)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sz w:val="22"/>
                <w:szCs w:val="22"/>
                <w:lang w:val="ru-RU"/>
              </w:rPr>
              <w:t xml:space="preserve">- соответствие паспорту ФОС </w:t>
            </w:r>
            <w:r w:rsidRPr="00B71B0B">
              <w:rPr>
                <w:i/>
                <w:sz w:val="22"/>
                <w:szCs w:val="22"/>
                <w:lang w:val="ru-RU"/>
              </w:rPr>
              <w:t>(кол.4 и 5)</w:t>
            </w:r>
          </w:p>
        </w:tc>
        <w:tc>
          <w:tcPr>
            <w:tcW w:w="1843" w:type="dxa"/>
          </w:tcPr>
          <w:p w:rsidR="00B71B0B" w:rsidRPr="00B71B0B" w:rsidRDefault="00B71B0B" w:rsidP="005F11E8">
            <w:pPr>
              <w:jc w:val="center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- комплект оценочных сре</w:t>
            </w:r>
            <w:proofErr w:type="gramStart"/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дств дл</w:t>
            </w:r>
            <w:proofErr w:type="gramEnd"/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я текущего контроля: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proofErr w:type="gramStart"/>
            <w:r w:rsidRPr="00B71B0B">
              <w:rPr>
                <w:sz w:val="22"/>
                <w:szCs w:val="22"/>
                <w:lang w:val="ru-RU"/>
              </w:rPr>
              <w:t>кр</w:t>
            </w:r>
            <w:proofErr w:type="spellEnd"/>
            <w:proofErr w:type="gramEnd"/>
            <w:r w:rsidRPr="00B71B0B">
              <w:rPr>
                <w:sz w:val="22"/>
                <w:szCs w:val="22"/>
                <w:lang w:val="ru-RU"/>
              </w:rPr>
              <w:t xml:space="preserve">, РГР и др. </w:t>
            </w:r>
          </w:p>
          <w:p w:rsidR="00B71B0B" w:rsidRPr="00B71B0B" w:rsidRDefault="00B71B0B" w:rsidP="005F11E8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B71B0B">
              <w:rPr>
                <w:i/>
                <w:sz w:val="22"/>
                <w:szCs w:val="22"/>
                <w:lang w:val="ru-RU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4B7A53" w:rsidRDefault="00B71B0B" w:rsidP="005F11E8">
            <w:pPr>
              <w:jc w:val="right"/>
              <w:rPr>
                <w:sz w:val="22"/>
                <w:szCs w:val="22"/>
              </w:rPr>
            </w:pPr>
            <w:r w:rsidRPr="004B7A53">
              <w:rPr>
                <w:sz w:val="22"/>
                <w:szCs w:val="22"/>
              </w:rPr>
              <w:t xml:space="preserve">- </w:t>
            </w:r>
            <w:proofErr w:type="spellStart"/>
            <w:r w:rsidRPr="004B7A53">
              <w:rPr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rPr>
                <w:bCs/>
                <w:spacing w:val="-2"/>
                <w:sz w:val="22"/>
                <w:szCs w:val="22"/>
                <w:lang w:val="ru-RU"/>
              </w:rPr>
            </w:pPr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- комплект оценочных сре</w:t>
            </w:r>
            <w:proofErr w:type="gramStart"/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дств дл</w:t>
            </w:r>
            <w:proofErr w:type="gramEnd"/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я промежуточной аттестации: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jc w:val="right"/>
              <w:rPr>
                <w:bCs/>
                <w:spacing w:val="-2"/>
                <w:sz w:val="22"/>
                <w:szCs w:val="22"/>
                <w:lang w:val="ru-RU"/>
              </w:rPr>
            </w:pPr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 xml:space="preserve">- темы (задание) на </w:t>
            </w:r>
            <w:proofErr w:type="gramStart"/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>КР</w:t>
            </w:r>
            <w:proofErr w:type="gramEnd"/>
            <w:r w:rsidRPr="00B71B0B">
              <w:rPr>
                <w:bCs/>
                <w:spacing w:val="-2"/>
                <w:sz w:val="22"/>
                <w:szCs w:val="22"/>
                <w:lang w:val="ru-RU"/>
              </w:rPr>
              <w:t xml:space="preserve"> (КП) и иные материалы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B71B0B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B7A53">
              <w:rPr>
                <w:i/>
                <w:sz w:val="22"/>
                <w:szCs w:val="22"/>
              </w:rPr>
              <w:t>не</w:t>
            </w:r>
            <w:proofErr w:type="spellEnd"/>
            <w:r w:rsidRPr="004B7A53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i/>
                <w:sz w:val="22"/>
                <w:szCs w:val="22"/>
              </w:rPr>
              <w:t>предусмотрены</w:t>
            </w:r>
            <w:proofErr w:type="spellEnd"/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jc w:val="right"/>
              <w:rPr>
                <w:sz w:val="22"/>
                <w:szCs w:val="22"/>
                <w:lang w:val="ru-RU"/>
              </w:rPr>
            </w:pPr>
            <w:r w:rsidRPr="00B71B0B">
              <w:rPr>
                <w:sz w:val="22"/>
                <w:szCs w:val="22"/>
                <w:lang w:val="ru-RU"/>
              </w:rPr>
              <w:t xml:space="preserve">- вопросы к экзамену /зачету или иное </w:t>
            </w:r>
          </w:p>
          <w:p w:rsidR="00B71B0B" w:rsidRPr="00B71B0B" w:rsidRDefault="00B71B0B" w:rsidP="005F11E8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B71B0B">
              <w:rPr>
                <w:i/>
                <w:sz w:val="22"/>
                <w:szCs w:val="22"/>
                <w:lang w:val="ru-RU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4B7A53" w:rsidRDefault="00B71B0B" w:rsidP="005F11E8">
            <w:pPr>
              <w:jc w:val="right"/>
              <w:rPr>
                <w:sz w:val="22"/>
                <w:szCs w:val="22"/>
              </w:rPr>
            </w:pPr>
            <w:r w:rsidRPr="004B7A53">
              <w:rPr>
                <w:sz w:val="22"/>
                <w:szCs w:val="22"/>
              </w:rPr>
              <w:lastRenderedPageBreak/>
              <w:t xml:space="preserve">- </w:t>
            </w:r>
            <w:proofErr w:type="spellStart"/>
            <w:r w:rsidRPr="004B7A53">
              <w:rPr>
                <w:sz w:val="22"/>
                <w:szCs w:val="22"/>
              </w:rPr>
              <w:t>критерии</w:t>
            </w:r>
            <w:proofErr w:type="spellEnd"/>
            <w:r w:rsidRPr="004B7A53">
              <w:rPr>
                <w:sz w:val="22"/>
                <w:szCs w:val="22"/>
              </w:rPr>
              <w:t xml:space="preserve"> </w:t>
            </w:r>
            <w:proofErr w:type="spellStart"/>
            <w:r w:rsidRPr="004B7A53">
              <w:rPr>
                <w:sz w:val="22"/>
                <w:szCs w:val="22"/>
              </w:rPr>
              <w:t>оценивания</w:t>
            </w:r>
            <w:proofErr w:type="spellEnd"/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suppressAutoHyphens/>
              <w:rPr>
                <w:b/>
                <w:sz w:val="22"/>
                <w:szCs w:val="22"/>
                <w:lang w:val="ru-RU"/>
              </w:rPr>
            </w:pPr>
            <w:r w:rsidRPr="00B71B0B">
              <w:rPr>
                <w:b/>
                <w:sz w:val="22"/>
                <w:szCs w:val="22"/>
                <w:lang w:val="ru-RU"/>
              </w:rPr>
              <w:t xml:space="preserve">3. Соответствие тестовых заданий для диагностического дисциплинарного тестирования для всех индикаторов </w:t>
            </w:r>
            <w:proofErr w:type="spellStart"/>
            <w:r w:rsidRPr="00B71B0B">
              <w:rPr>
                <w:b/>
                <w:sz w:val="22"/>
                <w:szCs w:val="22"/>
                <w:lang w:val="ru-RU"/>
              </w:rPr>
              <w:t>сформированности</w:t>
            </w:r>
            <w:proofErr w:type="spellEnd"/>
            <w:r w:rsidRPr="00B71B0B">
              <w:rPr>
                <w:b/>
                <w:sz w:val="22"/>
                <w:szCs w:val="22"/>
                <w:lang w:val="ru-RU"/>
              </w:rPr>
              <w:t xml:space="preserve"> компетенций в требуемом количестве:</w:t>
            </w:r>
          </w:p>
        </w:tc>
        <w:tc>
          <w:tcPr>
            <w:tcW w:w="1843" w:type="dxa"/>
          </w:tcPr>
          <w:p w:rsidR="00B71B0B" w:rsidRPr="00B71B0B" w:rsidRDefault="00B71B0B" w:rsidP="005F11E8">
            <w:pPr>
              <w:jc w:val="center"/>
              <w:rPr>
                <w:rFonts w:asciiTheme="majorHAnsi" w:hAnsiTheme="majorHAnsi"/>
                <w:b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4B7A53">
              <w:rPr>
                <w:b/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suppressAutoHyphens/>
              <w:rPr>
                <w:lang w:val="ru-RU"/>
              </w:rPr>
            </w:pPr>
            <w:r w:rsidRPr="00B71B0B">
              <w:rPr>
                <w:lang w:val="ru-RU"/>
              </w:rPr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suppressAutoHyphens/>
              <w:rPr>
                <w:lang w:val="ru-RU"/>
              </w:rPr>
            </w:pPr>
            <w:r w:rsidRPr="00B71B0B">
              <w:rPr>
                <w:lang w:val="ru-RU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b/>
                <w:sz w:val="22"/>
                <w:szCs w:val="22"/>
              </w:rPr>
            </w:pPr>
            <w:r w:rsidRPr="004B7A53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соответствует</w:t>
            </w:r>
            <w:proofErr w:type="spellEnd"/>
          </w:p>
        </w:tc>
        <w:tc>
          <w:tcPr>
            <w:tcW w:w="2091" w:type="dxa"/>
          </w:tcPr>
          <w:p w:rsidR="00B71B0B" w:rsidRPr="004B7A53" w:rsidRDefault="00B71B0B" w:rsidP="005F11E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B71B0B">
              <w:rPr>
                <w:rFonts w:eastAsia="Calibri"/>
                <w:b/>
                <w:sz w:val="22"/>
                <w:szCs w:val="22"/>
                <w:lang w:val="ru-RU"/>
              </w:rPr>
              <w:t xml:space="preserve">4. ФОС </w:t>
            </w:r>
            <w:proofErr w:type="gramStart"/>
            <w:r w:rsidRPr="00B71B0B">
              <w:rPr>
                <w:rFonts w:eastAsia="Calibri"/>
                <w:b/>
                <w:sz w:val="22"/>
                <w:szCs w:val="22"/>
                <w:lang w:val="ru-RU"/>
              </w:rPr>
              <w:t>рекомендован</w:t>
            </w:r>
            <w:proofErr w:type="gramEnd"/>
            <w:r w:rsidRPr="00B71B0B">
              <w:rPr>
                <w:rFonts w:eastAsia="Calibri"/>
                <w:b/>
                <w:sz w:val="22"/>
                <w:szCs w:val="22"/>
                <w:lang w:val="ru-RU"/>
              </w:rPr>
              <w:t xml:space="preserve"> / не рекомендован  к утверждению / рекомендован к доработке</w:t>
            </w:r>
            <w:r w:rsidRPr="00B71B0B">
              <w:rPr>
                <w:rFonts w:eastAsia="Calibri"/>
                <w:sz w:val="22"/>
                <w:szCs w:val="22"/>
                <w:lang w:val="ru-RU"/>
              </w:rPr>
              <w:t xml:space="preserve"> (</w:t>
            </w:r>
            <w:r w:rsidRPr="00B71B0B">
              <w:rPr>
                <w:rFonts w:eastAsia="Calibri"/>
                <w:i/>
                <w:sz w:val="22"/>
                <w:szCs w:val="22"/>
                <w:lang w:val="ru-RU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:rsidR="00B71B0B" w:rsidRPr="004B7A53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4B7A53">
              <w:rPr>
                <w:i/>
                <w:sz w:val="22"/>
                <w:szCs w:val="22"/>
              </w:rPr>
              <w:t>Рекомендован</w:t>
            </w:r>
            <w:proofErr w:type="spellEnd"/>
            <w:r w:rsidRPr="004B7A53">
              <w:rPr>
                <w:i/>
                <w:sz w:val="22"/>
                <w:szCs w:val="22"/>
              </w:rPr>
              <w:t xml:space="preserve"> к </w:t>
            </w:r>
            <w:proofErr w:type="spellStart"/>
            <w:r w:rsidRPr="004B7A53">
              <w:rPr>
                <w:i/>
                <w:sz w:val="22"/>
                <w:szCs w:val="22"/>
              </w:rPr>
              <w:t>утверждению</w:t>
            </w:r>
            <w:proofErr w:type="spellEnd"/>
          </w:p>
        </w:tc>
      </w:tr>
      <w:tr w:rsidR="00B71B0B" w:rsidRPr="004B7A53" w:rsidTr="005F11E8">
        <w:trPr>
          <w:trHeight w:val="280"/>
        </w:trPr>
        <w:tc>
          <w:tcPr>
            <w:tcW w:w="4644" w:type="dxa"/>
          </w:tcPr>
          <w:p w:rsidR="00B71B0B" w:rsidRPr="00B71B0B" w:rsidRDefault="00B71B0B" w:rsidP="005F11E8">
            <w:pPr>
              <w:rPr>
                <w:rFonts w:eastAsia="Calibri"/>
                <w:b/>
                <w:sz w:val="22"/>
                <w:szCs w:val="22"/>
                <w:lang w:val="ru-RU"/>
              </w:rPr>
            </w:pPr>
            <w:r w:rsidRPr="00B71B0B">
              <w:rPr>
                <w:rFonts w:eastAsia="Calibri"/>
                <w:b/>
                <w:sz w:val="22"/>
                <w:szCs w:val="22"/>
                <w:lang w:val="ru-RU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:rsidR="00B71B0B" w:rsidRPr="00B60F3D" w:rsidRDefault="00B71B0B" w:rsidP="005F11E8">
            <w:pPr>
              <w:jc w:val="center"/>
              <w:rPr>
                <w:i/>
                <w:sz w:val="22"/>
                <w:szCs w:val="22"/>
              </w:rPr>
            </w:pPr>
            <w:proofErr w:type="spellStart"/>
            <w:r w:rsidRPr="00B60F3D">
              <w:rPr>
                <w:i/>
                <w:sz w:val="22"/>
                <w:szCs w:val="22"/>
              </w:rPr>
              <w:t>Замечаний</w:t>
            </w:r>
            <w:proofErr w:type="spellEnd"/>
            <w:r w:rsidRPr="00B60F3D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B60F3D">
              <w:rPr>
                <w:i/>
                <w:sz w:val="22"/>
                <w:szCs w:val="22"/>
              </w:rPr>
              <w:t>нет</w:t>
            </w:r>
            <w:proofErr w:type="spellEnd"/>
          </w:p>
        </w:tc>
      </w:tr>
    </w:tbl>
    <w:p w:rsidR="00B71B0B" w:rsidRPr="004B7A53" w:rsidRDefault="00B71B0B" w:rsidP="00B71B0B">
      <w:pPr>
        <w:jc w:val="center"/>
        <w:rPr>
          <w:szCs w:val="24"/>
        </w:rPr>
      </w:pPr>
    </w:p>
    <w:p w:rsidR="00B71B0B" w:rsidRPr="004B7A53" w:rsidRDefault="00B71B0B" w:rsidP="00B71B0B">
      <w:pPr>
        <w:jc w:val="both"/>
        <w:rPr>
          <w:szCs w:val="24"/>
        </w:rPr>
      </w:pPr>
      <w:proofErr w:type="spellStart"/>
      <w:r w:rsidRPr="004B7A53">
        <w:rPr>
          <w:szCs w:val="24"/>
        </w:rPr>
        <w:t>Эксперт</w:t>
      </w:r>
      <w:proofErr w:type="spellEnd"/>
      <w:r w:rsidRPr="004B7A53">
        <w:rPr>
          <w:szCs w:val="24"/>
        </w:rPr>
        <w:t>:</w:t>
      </w:r>
    </w:p>
    <w:p w:rsidR="00B71B0B" w:rsidRPr="00B71B0B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B71B0B">
        <w:rPr>
          <w:szCs w:val="24"/>
          <w:lang w:val="ru-RU"/>
        </w:rPr>
        <w:t xml:space="preserve">  Лебедева Н.Н. доцент базовой кафедры </w:t>
      </w:r>
      <w:proofErr w:type="spellStart"/>
      <w:r w:rsidRPr="00B71B0B">
        <w:rPr>
          <w:szCs w:val="24"/>
          <w:lang w:val="ru-RU"/>
        </w:rPr>
        <w:t>ИПиП</w:t>
      </w:r>
      <w:proofErr w:type="spellEnd"/>
      <w:r w:rsidRPr="00B71B0B">
        <w:rPr>
          <w:szCs w:val="24"/>
          <w:lang w:val="ru-RU"/>
        </w:rPr>
        <w:tab/>
      </w:r>
      <w:r w:rsidRPr="00B71B0B">
        <w:rPr>
          <w:szCs w:val="24"/>
          <w:lang w:val="ru-RU"/>
        </w:rPr>
        <w:tab/>
      </w:r>
      <w:r w:rsidRPr="00B71B0B">
        <w:rPr>
          <w:szCs w:val="24"/>
          <w:lang w:val="ru-RU"/>
        </w:rPr>
        <w:tab/>
        <w:t>«___» ____________ 20___г.</w:t>
      </w:r>
    </w:p>
    <w:p w:rsidR="00B71B0B" w:rsidRPr="00B71B0B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B71B0B">
        <w:rPr>
          <w:szCs w:val="24"/>
          <w:lang w:val="ru-RU"/>
        </w:rPr>
        <w:tab/>
      </w:r>
      <w:r w:rsidRPr="00B71B0B">
        <w:rPr>
          <w:szCs w:val="24"/>
          <w:lang w:val="ru-RU"/>
        </w:rPr>
        <w:tab/>
      </w:r>
      <w:r w:rsidRPr="00B71B0B">
        <w:rPr>
          <w:szCs w:val="24"/>
          <w:lang w:val="ru-RU"/>
        </w:rPr>
        <w:tab/>
        <w:t xml:space="preserve"> </w:t>
      </w: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Cs w:val="24"/>
          <w:lang w:val="ru-RU"/>
        </w:rPr>
      </w:pPr>
    </w:p>
    <w:p w:rsidR="00B71B0B" w:rsidRPr="00A17BAC" w:rsidRDefault="00EB325F" w:rsidP="00B71B0B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  <w:r w:rsidRPr="00EB325F">
        <w:rPr>
          <w:bCs/>
          <w:szCs w:val="24"/>
          <w:lang w:val="ru-RU"/>
        </w:rPr>
        <w:t xml:space="preserve"> </w:t>
      </w:r>
      <w:r w:rsidR="00B71B0B" w:rsidRPr="00A17BAC">
        <w:rPr>
          <w:rFonts w:ascii="Time Roman" w:hAnsi="Time Roman" w:cs="Arial"/>
          <w:b/>
          <w:bCs/>
          <w:iCs/>
          <w:szCs w:val="24"/>
          <w:lang w:val="ru-RU"/>
        </w:rPr>
        <w:t>ПРОТОКОЛ О ДОПОЛНЕНИЯХ И ИЗМЕНЕНИЯХ В ФОС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  <w:r w:rsidRPr="00A17BAC">
        <w:rPr>
          <w:rFonts w:ascii="Time Roman" w:hAnsi="Time Roman" w:cs="Arial"/>
          <w:b/>
          <w:bCs/>
          <w:iCs/>
          <w:szCs w:val="24"/>
          <w:lang w:val="ru-RU"/>
        </w:rPr>
        <w:t>Протокол о дополнениях и изменениях в ФОС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Cs w:val="24"/>
          <w:lang w:val="ru-RU"/>
        </w:rPr>
      </w:pPr>
      <w:r w:rsidRPr="00A17BAC">
        <w:rPr>
          <w:rFonts w:ascii="Time Roman" w:hAnsi="Time Roman" w:cs="Arial"/>
          <w:b/>
          <w:bCs/>
          <w:iCs/>
          <w:szCs w:val="24"/>
          <w:lang w:val="ru-RU"/>
        </w:rPr>
        <w:t xml:space="preserve">на  </w:t>
      </w:r>
      <w:r w:rsidRPr="00A17BAC">
        <w:rPr>
          <w:rFonts w:ascii="Time Roman" w:hAnsi="Time Roman" w:cs="Arial"/>
          <w:bCs/>
          <w:iCs/>
          <w:szCs w:val="24"/>
          <w:lang w:val="ru-RU"/>
        </w:rPr>
        <w:t xml:space="preserve"> </w:t>
      </w:r>
      <w:r w:rsidRPr="00A17BAC">
        <w:rPr>
          <w:rFonts w:ascii="Time Roman" w:hAnsi="Time Roman" w:cs="Arial"/>
          <w:b/>
          <w:bCs/>
          <w:iCs/>
          <w:szCs w:val="24"/>
          <w:lang w:val="ru-RU"/>
        </w:rPr>
        <w:t xml:space="preserve">20___-20___ </w:t>
      </w:r>
      <w:r w:rsidRPr="00A17BAC">
        <w:rPr>
          <w:rFonts w:ascii="Time Roman" w:hAnsi="Time Roman" w:cs="Arial"/>
          <w:bCs/>
          <w:iCs/>
          <w:szCs w:val="24"/>
          <w:lang w:val="ru-RU"/>
        </w:rPr>
        <w:t xml:space="preserve"> </w:t>
      </w:r>
      <w:r w:rsidRPr="00A17BAC">
        <w:rPr>
          <w:rFonts w:ascii="Time Roman" w:hAnsi="Time Roman" w:cs="Arial"/>
          <w:b/>
          <w:bCs/>
          <w:iCs/>
          <w:szCs w:val="24"/>
          <w:lang w:val="ru-RU"/>
        </w:rPr>
        <w:t>учебный год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hAnsi="Time Roman" w:cs="Times New Roman"/>
          <w:i/>
          <w:szCs w:val="24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hAnsi="Time Roman"/>
          <w:i/>
          <w:szCs w:val="24"/>
          <w:lang w:val="ru-RU"/>
        </w:rPr>
      </w:pPr>
      <w:r w:rsidRPr="00A17BAC">
        <w:rPr>
          <w:rFonts w:ascii="Time Roman" w:hAnsi="Time Roman"/>
          <w:b/>
          <w:szCs w:val="24"/>
          <w:lang w:val="ru-RU"/>
        </w:rPr>
        <w:t xml:space="preserve">1. </w:t>
      </w:r>
      <w:r w:rsidRPr="00A17BAC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Cs w:val="24"/>
          <w:lang w:val="ru-RU"/>
        </w:rPr>
      </w:pPr>
      <w:r w:rsidRPr="00A17BAC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/>
          <w:b/>
          <w:szCs w:val="24"/>
          <w:lang w:val="ru-RU"/>
        </w:rPr>
      </w:pPr>
      <w:r w:rsidRPr="00A17BAC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/>
          <w:szCs w:val="24"/>
          <w:lang w:val="ru-RU"/>
        </w:rPr>
      </w:pPr>
      <w:r w:rsidRPr="00A17BAC">
        <w:rPr>
          <w:rFonts w:ascii="Time Roman" w:hAnsi="Time Roman"/>
          <w:b/>
          <w:szCs w:val="24"/>
          <w:lang w:val="ru-RU"/>
        </w:rPr>
        <w:lastRenderedPageBreak/>
        <w:t>2.</w:t>
      </w:r>
      <w:r w:rsidRPr="00A17BAC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B71B0B" w:rsidRPr="00067384" w:rsidTr="005F11E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1B0B" w:rsidRPr="00A17BAC" w:rsidRDefault="00B71B0B" w:rsidP="005F11E8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/>
              </w:rPr>
            </w:pPr>
          </w:p>
        </w:tc>
      </w:tr>
      <w:tr w:rsidR="00B71B0B" w:rsidRPr="00067384" w:rsidTr="005F11E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B0B" w:rsidRPr="00A17BAC" w:rsidRDefault="00B71B0B" w:rsidP="005F11E8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/>
              </w:rPr>
            </w:pPr>
          </w:p>
        </w:tc>
      </w:tr>
      <w:tr w:rsidR="00B71B0B" w:rsidRPr="00067384" w:rsidTr="005F11E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B0B" w:rsidRPr="00A17BAC" w:rsidRDefault="00B71B0B" w:rsidP="005F11E8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/>
              </w:rPr>
            </w:pPr>
          </w:p>
        </w:tc>
      </w:tr>
    </w:tbl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/>
          <w:szCs w:val="24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Cs w:val="24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hAnsi="Time Roman" w:cs="Arial"/>
          <w:bCs/>
          <w:szCs w:val="24"/>
          <w:lang w:val="ru-RU"/>
        </w:rPr>
      </w:pPr>
      <w:r w:rsidRPr="00A17BAC">
        <w:rPr>
          <w:rFonts w:ascii="Time Roman" w:hAnsi="Time Roman" w:cs="Arial"/>
          <w:bCs/>
          <w:szCs w:val="24"/>
          <w:lang w:val="ru-RU"/>
        </w:rPr>
        <w:t xml:space="preserve">Протокол  заседания кафедры </w:t>
      </w:r>
      <w:r w:rsidRPr="00A17BAC">
        <w:rPr>
          <w:bCs/>
          <w:szCs w:val="24"/>
          <w:lang w:val="ru-RU"/>
        </w:rPr>
        <w:t>№</w:t>
      </w:r>
      <w:r w:rsidRPr="00A17BAC">
        <w:rPr>
          <w:rFonts w:ascii="Time Roman" w:hAnsi="Time Roman" w:cs="Arial"/>
          <w:bCs/>
          <w:szCs w:val="24"/>
          <w:lang w:val="ru-RU"/>
        </w:rPr>
        <w:t xml:space="preserve">____ от «___» __________ 20 ___ г., 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hAnsi="Time Roman" w:cs="Times New Roman"/>
          <w:i/>
          <w:szCs w:val="24"/>
          <w:vertAlign w:val="superscript"/>
          <w:lang w:val="ru-RU"/>
        </w:rPr>
      </w:pPr>
      <w:r w:rsidRPr="00A17BAC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(разработчик)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Cs w:val="24"/>
          <w:vertAlign w:val="superscript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 Roman" w:hAnsi="Time Roman"/>
          <w:szCs w:val="24"/>
          <w:lang w:val="ru-RU"/>
        </w:rPr>
      </w:pPr>
      <w:r w:rsidRPr="00A17BAC">
        <w:rPr>
          <w:rFonts w:ascii="Time Roman" w:hAnsi="Time Roman"/>
          <w:szCs w:val="24"/>
          <w:lang w:val="ru-RU"/>
        </w:rPr>
        <w:t xml:space="preserve">Заведующий кафедрой  _____________________  </w:t>
      </w:r>
      <w:r w:rsidRPr="00A17BAC">
        <w:rPr>
          <w:rFonts w:ascii="Time Roman" w:hAnsi="Time Roman"/>
          <w:szCs w:val="24"/>
          <w:lang w:val="ru-RU"/>
        </w:rPr>
        <w:tab/>
      </w:r>
      <w:r w:rsidRPr="00A17BAC">
        <w:rPr>
          <w:rFonts w:ascii="Time Roman" w:hAnsi="Time Roman"/>
          <w:szCs w:val="24"/>
          <w:lang w:val="ru-RU"/>
        </w:rPr>
        <w:tab/>
        <w:t>______________________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hAnsi="Time Roman"/>
          <w:i/>
          <w:szCs w:val="24"/>
          <w:vertAlign w:val="superscript"/>
          <w:lang w:val="ru-RU"/>
        </w:rPr>
      </w:pPr>
      <w:r w:rsidRPr="00A17BAC">
        <w:rPr>
          <w:rFonts w:ascii="Time Roman" w:hAnsi="Time Roman"/>
          <w:i/>
          <w:szCs w:val="24"/>
          <w:vertAlign w:val="superscript"/>
          <w:lang w:val="ru-RU"/>
        </w:rPr>
        <w:t xml:space="preserve">(подпись)  </w:t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</w:r>
      <w:r w:rsidRPr="00A17BAC">
        <w:rPr>
          <w:rFonts w:ascii="Time Roman" w:hAnsi="Time Roman"/>
          <w:i/>
          <w:szCs w:val="24"/>
          <w:vertAlign w:val="superscript"/>
          <w:lang w:val="ru-RU"/>
        </w:rPr>
        <w:tab/>
        <w:t xml:space="preserve">      (Ф.И.О.)</w:t>
      </w:r>
    </w:p>
    <w:p w:rsidR="00B71B0B" w:rsidRPr="00A17BAC" w:rsidRDefault="00B71B0B" w:rsidP="00B71B0B">
      <w:pPr>
        <w:ind w:firstLine="284"/>
        <w:rPr>
          <w:sz w:val="22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  <w:r w:rsidRPr="00A17BAC">
        <w:rPr>
          <w:szCs w:val="24"/>
          <w:lang w:val="ru-RU"/>
        </w:rPr>
        <w:t xml:space="preserve"> </w:t>
      </w:r>
    </w:p>
    <w:p w:rsidR="00B71B0B" w:rsidRPr="00A17BAC" w:rsidRDefault="00B71B0B" w:rsidP="00B71B0B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Cs w:val="24"/>
          <w:lang w:val="ru-RU"/>
        </w:rPr>
      </w:pPr>
    </w:p>
    <w:p w:rsidR="00EB325F" w:rsidRPr="00EB325F" w:rsidRDefault="00EB325F" w:rsidP="00EB325F">
      <w:pPr>
        <w:tabs>
          <w:tab w:val="left" w:pos="993"/>
        </w:tabs>
        <w:jc w:val="both"/>
        <w:rPr>
          <w:szCs w:val="24"/>
          <w:lang w:val="ru-RU"/>
        </w:rPr>
      </w:pPr>
    </w:p>
    <w:p w:rsidR="00EB325F" w:rsidRPr="00EB325F" w:rsidRDefault="00EB325F" w:rsidP="00EB325F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  <w:r w:rsidRPr="00EB325F">
        <w:rPr>
          <w:iCs/>
          <w:szCs w:val="24"/>
          <w:u w:val="single"/>
          <w:lang w:val="ru-RU"/>
        </w:rPr>
        <w:t xml:space="preserve"> </w:t>
      </w:r>
    </w:p>
    <w:p w:rsidR="00EB325F" w:rsidRPr="00EB325F" w:rsidRDefault="00EB325F" w:rsidP="00EB325F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</w:p>
    <w:p w:rsidR="00EB325F" w:rsidRPr="00EB325F" w:rsidRDefault="00EB325F" w:rsidP="00EB325F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</w:p>
    <w:p w:rsidR="00EB325F" w:rsidRPr="00EB325F" w:rsidRDefault="00EB325F" w:rsidP="00EB325F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</w:p>
    <w:p w:rsidR="00EB325F" w:rsidRPr="00EB325F" w:rsidRDefault="00EB325F" w:rsidP="00EB325F">
      <w:pPr>
        <w:tabs>
          <w:tab w:val="num" w:pos="0"/>
          <w:tab w:val="left" w:pos="284"/>
        </w:tabs>
        <w:jc w:val="both"/>
        <w:rPr>
          <w:iCs/>
          <w:szCs w:val="24"/>
          <w:u w:val="single"/>
          <w:lang w:val="ru-RU"/>
        </w:rPr>
      </w:pPr>
    </w:p>
    <w:p w:rsidR="00EB325F" w:rsidRPr="00EB325F" w:rsidRDefault="00EB325F" w:rsidP="00EB325F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Cs w:val="24"/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Default="00EB325F">
      <w:pPr>
        <w:rPr>
          <w:lang w:val="ru-RU"/>
        </w:rPr>
      </w:pPr>
    </w:p>
    <w:p w:rsidR="00EB325F" w:rsidRPr="00EB325F" w:rsidRDefault="00EB325F">
      <w:pPr>
        <w:rPr>
          <w:lang w:val="ru-RU"/>
        </w:rPr>
      </w:pPr>
    </w:p>
    <w:sectPr w:rsidR="00EB325F" w:rsidRPr="00EB3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4EA670AE"/>
    <w:multiLevelType w:val="hybridMultilevel"/>
    <w:tmpl w:val="421A517A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66"/>
    <w:rsid w:val="000223B6"/>
    <w:rsid w:val="00054907"/>
    <w:rsid w:val="00067384"/>
    <w:rsid w:val="004579EC"/>
    <w:rsid w:val="00767166"/>
    <w:rsid w:val="0088251D"/>
    <w:rsid w:val="008847C6"/>
    <w:rsid w:val="00AD5F3D"/>
    <w:rsid w:val="00B71B0B"/>
    <w:rsid w:val="00EB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5F3D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0"/>
    <w:next w:val="a0"/>
    <w:link w:val="10"/>
    <w:qFormat/>
    <w:rsid w:val="00EB325F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semiHidden/>
    <w:unhideWhenUsed/>
    <w:qFormat/>
    <w:rsid w:val="00EB325F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semiHidden/>
    <w:unhideWhenUsed/>
    <w:qFormat/>
    <w:rsid w:val="00EB325F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EB325F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semiHidden/>
    <w:unhideWhenUsed/>
    <w:qFormat/>
    <w:rsid w:val="00EB325F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semiHidden/>
    <w:unhideWhenUsed/>
    <w:qFormat/>
    <w:rsid w:val="00EB325F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x-none" w:eastAsia="x-none"/>
    </w:rPr>
  </w:style>
  <w:style w:type="paragraph" w:styleId="7">
    <w:name w:val="heading 7"/>
    <w:basedOn w:val="a0"/>
    <w:next w:val="a0"/>
    <w:link w:val="70"/>
    <w:semiHidden/>
    <w:unhideWhenUsed/>
    <w:qFormat/>
    <w:rsid w:val="00EB325F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EB325F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325F"/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x-none"/>
    </w:rPr>
  </w:style>
  <w:style w:type="character" w:customStyle="1" w:styleId="20">
    <w:name w:val="Заголовок 2 Знак"/>
    <w:basedOn w:val="a1"/>
    <w:link w:val="2"/>
    <w:semiHidden/>
    <w:rsid w:val="00EB325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semiHidden/>
    <w:rsid w:val="00EB325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semiHidden/>
    <w:rsid w:val="00EB325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semiHidden/>
    <w:rsid w:val="00EB325F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semiHidden/>
    <w:rsid w:val="00EB325F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1"/>
    <w:link w:val="7"/>
    <w:semiHidden/>
    <w:rsid w:val="00EB325F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80">
    <w:name w:val="Заголовок 8 Знак"/>
    <w:basedOn w:val="a1"/>
    <w:link w:val="8"/>
    <w:semiHidden/>
    <w:rsid w:val="00EB325F"/>
    <w:rPr>
      <w:rFonts w:ascii="Times New Roman" w:eastAsia="Times New Roman" w:hAnsi="Times New Roman" w:cs="Times New Roman"/>
      <w:b/>
      <w:i/>
      <w:iCs/>
      <w:szCs w:val="20"/>
      <w:lang w:val="x-none" w:eastAsia="x-none"/>
    </w:rPr>
  </w:style>
  <w:style w:type="character" w:styleId="a4">
    <w:name w:val="Hyperlink"/>
    <w:semiHidden/>
    <w:unhideWhenUsed/>
    <w:rsid w:val="00EB325F"/>
    <w:rPr>
      <w:color w:val="0000FF"/>
      <w:u w:val="single"/>
    </w:rPr>
  </w:style>
  <w:style w:type="character" w:styleId="a5">
    <w:name w:val="FollowedHyperlink"/>
    <w:semiHidden/>
    <w:unhideWhenUsed/>
    <w:rsid w:val="00EB325F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EB325F"/>
    <w:pPr>
      <w:spacing w:line="240" w:lineRule="auto"/>
    </w:pPr>
    <w:rPr>
      <w:rFonts w:eastAsia="Times New Roman" w:cs="Times New Roman"/>
      <w:i/>
      <w:iCs/>
      <w:szCs w:val="24"/>
      <w:lang w:val="x-none" w:eastAsia="x-none"/>
    </w:rPr>
  </w:style>
  <w:style w:type="character" w:customStyle="1" w:styleId="HTML0">
    <w:name w:val="Адрес HTML Знак"/>
    <w:basedOn w:val="a1"/>
    <w:link w:val="HTML"/>
    <w:semiHidden/>
    <w:rsid w:val="00EB325F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TML1">
    <w:name w:val="HTML Preformatted"/>
    <w:basedOn w:val="a0"/>
    <w:link w:val="HTML2"/>
    <w:semiHidden/>
    <w:unhideWhenUsed/>
    <w:rsid w:val="00EB32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2">
    <w:name w:val="Стандартный HTML Знак"/>
    <w:basedOn w:val="a1"/>
    <w:link w:val="HTML1"/>
    <w:semiHidden/>
    <w:rsid w:val="00EB32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0"/>
    <w:semiHidden/>
    <w:unhideWhenUsed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EB325F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EB325F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0"/>
    <w:next w:val="a0"/>
    <w:autoRedefine/>
    <w:uiPriority w:val="39"/>
    <w:semiHidden/>
    <w:unhideWhenUsed/>
    <w:rsid w:val="00EB325F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7">
    <w:name w:val="footnote text"/>
    <w:basedOn w:val="a0"/>
    <w:link w:val="a8"/>
    <w:semiHidden/>
    <w:unhideWhenUsed/>
    <w:rsid w:val="00EB325F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8">
    <w:name w:val="Текст сноски Знак"/>
    <w:basedOn w:val="a1"/>
    <w:link w:val="a7"/>
    <w:semiHidden/>
    <w:rsid w:val="00EB32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semiHidden/>
    <w:unhideWhenUsed/>
    <w:rsid w:val="00EB325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Верхний колонтитул Знак"/>
    <w:basedOn w:val="a1"/>
    <w:link w:val="a9"/>
    <w:semiHidden/>
    <w:rsid w:val="00EB32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0"/>
    <w:link w:val="ac"/>
    <w:uiPriority w:val="99"/>
    <w:semiHidden/>
    <w:unhideWhenUsed/>
    <w:rsid w:val="00EB325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EB32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caption"/>
    <w:basedOn w:val="a0"/>
    <w:next w:val="a0"/>
    <w:semiHidden/>
    <w:unhideWhenUsed/>
    <w:qFormat/>
    <w:rsid w:val="00EB325F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22">
    <w:name w:val="List Bullet 2"/>
    <w:basedOn w:val="a0"/>
    <w:semiHidden/>
    <w:unhideWhenUsed/>
    <w:rsid w:val="00EB325F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e">
    <w:name w:val="Title"/>
    <w:basedOn w:val="a0"/>
    <w:link w:val="af"/>
    <w:qFormat/>
    <w:rsid w:val="00EB325F"/>
    <w:pPr>
      <w:spacing w:line="240" w:lineRule="auto"/>
      <w:jc w:val="center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af">
    <w:name w:val="Название Знак"/>
    <w:basedOn w:val="a1"/>
    <w:link w:val="ae"/>
    <w:rsid w:val="00EB325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0">
    <w:name w:val="Body Text"/>
    <w:basedOn w:val="a0"/>
    <w:link w:val="af1"/>
    <w:semiHidden/>
    <w:unhideWhenUsed/>
    <w:qFormat/>
    <w:rsid w:val="00EB325F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f1">
    <w:name w:val="Основной текст Знак"/>
    <w:basedOn w:val="a1"/>
    <w:link w:val="af0"/>
    <w:semiHidden/>
    <w:rsid w:val="00EB32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Body Text Indent"/>
    <w:basedOn w:val="a0"/>
    <w:link w:val="af3"/>
    <w:semiHidden/>
    <w:unhideWhenUsed/>
    <w:rsid w:val="00EB325F"/>
    <w:pPr>
      <w:spacing w:line="240" w:lineRule="auto"/>
      <w:ind w:firstLine="720"/>
      <w:jc w:val="both"/>
    </w:pPr>
    <w:rPr>
      <w:rFonts w:eastAsia="Times New Roman" w:cs="Times New Roman"/>
      <w:szCs w:val="20"/>
      <w:lang w:val="x-none" w:eastAsia="x-none"/>
    </w:rPr>
  </w:style>
  <w:style w:type="character" w:customStyle="1" w:styleId="af3">
    <w:name w:val="Основной текст с отступом Знак"/>
    <w:basedOn w:val="a1"/>
    <w:link w:val="af2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4">
    <w:name w:val="Subtitle"/>
    <w:basedOn w:val="a0"/>
    <w:link w:val="af5"/>
    <w:qFormat/>
    <w:rsid w:val="00EB325F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x-none" w:eastAsia="x-none"/>
    </w:rPr>
  </w:style>
  <w:style w:type="character" w:customStyle="1" w:styleId="af5">
    <w:name w:val="Подзаголовок Знак"/>
    <w:basedOn w:val="a1"/>
    <w:link w:val="af4"/>
    <w:rsid w:val="00EB325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3">
    <w:name w:val="Body Text 2"/>
    <w:basedOn w:val="a0"/>
    <w:link w:val="24"/>
    <w:uiPriority w:val="99"/>
    <w:semiHidden/>
    <w:unhideWhenUsed/>
    <w:rsid w:val="00EB325F"/>
    <w:pPr>
      <w:spacing w:line="240" w:lineRule="auto"/>
    </w:pPr>
    <w:rPr>
      <w:rFonts w:eastAsia="Times New Roman" w:cs="Times New Roman"/>
      <w:szCs w:val="20"/>
      <w:lang w:val="x-none" w:eastAsia="x-none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2">
    <w:name w:val="Body Text 3"/>
    <w:basedOn w:val="a0"/>
    <w:link w:val="33"/>
    <w:semiHidden/>
    <w:unhideWhenUsed/>
    <w:rsid w:val="00EB325F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x-none" w:eastAsia="x-none"/>
    </w:rPr>
  </w:style>
  <w:style w:type="character" w:customStyle="1" w:styleId="33">
    <w:name w:val="Основной текст 3 Знак"/>
    <w:basedOn w:val="a1"/>
    <w:link w:val="32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5">
    <w:name w:val="Body Text Indent 2"/>
    <w:basedOn w:val="a0"/>
    <w:link w:val="26"/>
    <w:semiHidden/>
    <w:unhideWhenUsed/>
    <w:rsid w:val="00EB325F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1"/>
    <w:link w:val="25"/>
    <w:semiHidden/>
    <w:rsid w:val="00EB32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semiHidden/>
    <w:unhideWhenUsed/>
    <w:rsid w:val="00EB325F"/>
    <w:pPr>
      <w:spacing w:line="240" w:lineRule="auto"/>
      <w:ind w:firstLine="567"/>
      <w:jc w:val="both"/>
    </w:pPr>
    <w:rPr>
      <w:rFonts w:eastAsia="Times New Roman" w:cs="Times New Roman"/>
      <w:szCs w:val="20"/>
      <w:lang w:val="x-none" w:eastAsia="x-none"/>
    </w:rPr>
  </w:style>
  <w:style w:type="character" w:customStyle="1" w:styleId="35">
    <w:name w:val="Основной текст с отступом 3 Знак"/>
    <w:basedOn w:val="a1"/>
    <w:link w:val="34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6">
    <w:name w:val="Block Text"/>
    <w:basedOn w:val="a0"/>
    <w:semiHidden/>
    <w:unhideWhenUsed/>
    <w:rsid w:val="00EB325F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7">
    <w:name w:val="Document Map"/>
    <w:basedOn w:val="a0"/>
    <w:link w:val="af8"/>
    <w:semiHidden/>
    <w:unhideWhenUsed/>
    <w:rsid w:val="00EB325F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8">
    <w:name w:val="Схема документа Знак"/>
    <w:basedOn w:val="a1"/>
    <w:link w:val="af7"/>
    <w:semiHidden/>
    <w:rsid w:val="00EB325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0"/>
    <w:link w:val="afa"/>
    <w:semiHidden/>
    <w:unhideWhenUsed/>
    <w:rsid w:val="00EB325F"/>
    <w:pPr>
      <w:spacing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a">
    <w:name w:val="Текст Знак"/>
    <w:basedOn w:val="a1"/>
    <w:link w:val="af9"/>
    <w:semiHidden/>
    <w:rsid w:val="00EB325F"/>
    <w:rPr>
      <w:rFonts w:ascii="Courier New" w:eastAsia="Calibri" w:hAnsi="Courier New" w:cs="Times New Roman"/>
      <w:sz w:val="20"/>
      <w:szCs w:val="20"/>
      <w:lang w:val="x-none"/>
    </w:rPr>
  </w:style>
  <w:style w:type="paragraph" w:styleId="afb">
    <w:name w:val="Balloon Text"/>
    <w:basedOn w:val="a0"/>
    <w:link w:val="afc"/>
    <w:uiPriority w:val="99"/>
    <w:semiHidden/>
    <w:unhideWhenUsed/>
    <w:rsid w:val="00EB325F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c">
    <w:name w:val="Текст выноски Знак"/>
    <w:basedOn w:val="a1"/>
    <w:link w:val="afb"/>
    <w:uiPriority w:val="99"/>
    <w:semiHidden/>
    <w:rsid w:val="00EB325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d">
    <w:name w:val="No Spacing"/>
    <w:uiPriority w:val="1"/>
    <w:qFormat/>
    <w:rsid w:val="00EB325F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List Paragraph"/>
    <w:basedOn w:val="a0"/>
    <w:uiPriority w:val="1"/>
    <w:qFormat/>
    <w:rsid w:val="00EB325F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">
    <w:name w:val="Основной б.о."/>
    <w:basedOn w:val="a0"/>
    <w:next w:val="a0"/>
    <w:rsid w:val="00EB325F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EB325F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EB325F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0">
    <w:name w:val="Для таблиц"/>
    <w:basedOn w:val="a0"/>
    <w:rsid w:val="00EB325F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EB325F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7"/>
    <w:rsid w:val="00EB325F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0"/>
    <w:rsid w:val="00EB325F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EB325F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0"/>
    <w:link w:val="28"/>
    <w:rsid w:val="00EB325F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rsid w:val="00EB32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1">
    <w:name w:val="Таблица"/>
    <w:basedOn w:val="a0"/>
    <w:qFormat/>
    <w:rsid w:val="00EB325F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2">
    <w:name w:val="Подрис"/>
    <w:basedOn w:val="a0"/>
    <w:rsid w:val="00EB325F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3">
    <w:name w:val="Подрисуночная надпись Знак"/>
    <w:link w:val="aff4"/>
    <w:locked/>
    <w:rsid w:val="00EB325F"/>
    <w:rPr>
      <w:szCs w:val="24"/>
      <w:lang w:val="x-none" w:eastAsia="x-none"/>
    </w:rPr>
  </w:style>
  <w:style w:type="paragraph" w:customStyle="1" w:styleId="aff4">
    <w:name w:val="Подрисуночная надпись"/>
    <w:basedOn w:val="a0"/>
    <w:link w:val="aff3"/>
    <w:rsid w:val="00EB325F"/>
    <w:pPr>
      <w:suppressAutoHyphens/>
      <w:spacing w:line="240" w:lineRule="auto"/>
      <w:ind w:firstLine="454"/>
      <w:jc w:val="center"/>
    </w:pPr>
    <w:rPr>
      <w:rFonts w:asciiTheme="minorHAnsi" w:eastAsiaTheme="minorHAnsi" w:hAnsiTheme="minorHAnsi"/>
      <w:sz w:val="22"/>
      <w:szCs w:val="24"/>
      <w:lang w:val="x-none" w:eastAsia="x-none"/>
    </w:rPr>
  </w:style>
  <w:style w:type="character" w:customStyle="1" w:styleId="aff5">
    <w:name w:val="Штрих Знак"/>
    <w:link w:val="aff6"/>
    <w:locked/>
    <w:rsid w:val="00EB325F"/>
    <w:rPr>
      <w:spacing w:val="70"/>
      <w:szCs w:val="24"/>
      <w:lang w:val="x-none" w:eastAsia="x-none"/>
    </w:rPr>
  </w:style>
  <w:style w:type="paragraph" w:customStyle="1" w:styleId="aff6">
    <w:name w:val="Штрих"/>
    <w:basedOn w:val="a0"/>
    <w:link w:val="aff5"/>
    <w:rsid w:val="00EB325F"/>
    <w:pPr>
      <w:spacing w:line="240" w:lineRule="auto"/>
      <w:ind w:firstLine="567"/>
      <w:jc w:val="both"/>
    </w:pPr>
    <w:rPr>
      <w:rFonts w:asciiTheme="minorHAnsi" w:eastAsiaTheme="minorHAnsi" w:hAnsiTheme="minorHAnsi"/>
      <w:spacing w:val="70"/>
      <w:sz w:val="22"/>
      <w:szCs w:val="24"/>
      <w:lang w:val="x-none" w:eastAsia="x-none"/>
    </w:rPr>
  </w:style>
  <w:style w:type="paragraph" w:customStyle="1" w:styleId="aff7">
    <w:name w:val="Название таблицы"/>
    <w:basedOn w:val="a0"/>
    <w:rsid w:val="00EB325F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0"/>
    <w:rsid w:val="00EB325F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8">
    <w:name w:val="Основная часть Знак"/>
    <w:link w:val="a"/>
    <w:locked/>
    <w:rsid w:val="00EB325F"/>
    <w:rPr>
      <w:sz w:val="28"/>
      <w:szCs w:val="28"/>
      <w:lang w:val="x-none" w:eastAsia="x-none"/>
    </w:rPr>
  </w:style>
  <w:style w:type="paragraph" w:customStyle="1" w:styleId="a">
    <w:name w:val="Основная часть"/>
    <w:basedOn w:val="a0"/>
    <w:link w:val="aff8"/>
    <w:rsid w:val="00EB325F"/>
    <w:pPr>
      <w:numPr>
        <w:numId w:val="1"/>
      </w:numPr>
      <w:ind w:left="0" w:firstLine="709"/>
      <w:jc w:val="both"/>
    </w:pPr>
    <w:rPr>
      <w:rFonts w:asciiTheme="minorHAnsi" w:eastAsiaTheme="minorHAnsi" w:hAnsiTheme="minorHAnsi"/>
      <w:sz w:val="28"/>
      <w:szCs w:val="28"/>
      <w:lang w:val="x-none" w:eastAsia="x-none"/>
    </w:rPr>
  </w:style>
  <w:style w:type="character" w:customStyle="1" w:styleId="aff9">
    <w:name w:val="Подпись рисунка Знак"/>
    <w:link w:val="affa"/>
    <w:locked/>
    <w:rsid w:val="00EB325F"/>
    <w:rPr>
      <w:sz w:val="28"/>
      <w:szCs w:val="24"/>
      <w:lang w:val="x-none" w:eastAsia="x-none"/>
    </w:rPr>
  </w:style>
  <w:style w:type="paragraph" w:customStyle="1" w:styleId="affa">
    <w:name w:val="Подпись рисунка"/>
    <w:basedOn w:val="a0"/>
    <w:link w:val="aff9"/>
    <w:rsid w:val="00EB325F"/>
    <w:pPr>
      <w:suppressAutoHyphens/>
      <w:ind w:firstLine="454"/>
      <w:jc w:val="center"/>
    </w:pPr>
    <w:rPr>
      <w:rFonts w:asciiTheme="minorHAnsi" w:eastAsiaTheme="minorHAnsi" w:hAnsiTheme="minorHAnsi"/>
      <w:sz w:val="28"/>
      <w:szCs w:val="24"/>
      <w:lang w:val="x-none" w:eastAsia="x-none"/>
    </w:rPr>
  </w:style>
  <w:style w:type="paragraph" w:customStyle="1" w:styleId="2a">
    <w:name w:val="Списочек 2"/>
    <w:basedOn w:val="22"/>
    <w:rsid w:val="00EB325F"/>
    <w:pPr>
      <w:spacing w:line="360" w:lineRule="auto"/>
    </w:pPr>
    <w:rPr>
      <w:sz w:val="28"/>
    </w:rPr>
  </w:style>
  <w:style w:type="paragraph" w:customStyle="1" w:styleId="Style14">
    <w:name w:val="Style14"/>
    <w:basedOn w:val="a0"/>
    <w:rsid w:val="00EB325F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0"/>
    <w:uiPriority w:val="1"/>
    <w:qFormat/>
    <w:rsid w:val="00EB325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0"/>
    <w:rsid w:val="00EB325F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e"/>
    <w:rsid w:val="00EB325F"/>
    <w:pPr>
      <w:spacing w:line="288" w:lineRule="auto"/>
      <w:ind w:firstLine="567"/>
      <w:jc w:val="both"/>
    </w:pPr>
    <w:rPr>
      <w:b/>
      <w:bCs/>
      <w:sz w:val="24"/>
      <w:szCs w:val="20"/>
      <w:lang w:val="ru-RU" w:eastAsia="ru-RU"/>
    </w:rPr>
  </w:style>
  <w:style w:type="paragraph" w:customStyle="1" w:styleId="ConsPlusNormal">
    <w:name w:val="ConsPlusNormal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0"/>
    <w:rsid w:val="00EB325F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0"/>
    <w:rsid w:val="00EB325F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0"/>
    <w:rsid w:val="00EB325F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0"/>
    <w:rsid w:val="00EB325F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rsid w:val="00EB325F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rsid w:val="00EB325F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rsid w:val="00EB325F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0"/>
    <w:rsid w:val="00EB325F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rsid w:val="00EB325F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0"/>
    <w:rsid w:val="00EB325F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character" w:styleId="affb">
    <w:name w:val="footnote reference"/>
    <w:semiHidden/>
    <w:unhideWhenUsed/>
    <w:rsid w:val="00EB325F"/>
    <w:rPr>
      <w:vertAlign w:val="superscript"/>
    </w:rPr>
  </w:style>
  <w:style w:type="character" w:customStyle="1" w:styleId="TimesNewRoman">
    <w:name w:val="Основной текст + Times New Roman"/>
    <w:aliases w:val="9 pt,Не курсив"/>
    <w:rsid w:val="00EB325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EB325F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EB325F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EB325F"/>
  </w:style>
  <w:style w:type="character" w:customStyle="1" w:styleId="hl">
    <w:name w:val="hl"/>
    <w:basedOn w:val="a1"/>
    <w:rsid w:val="00EB325F"/>
  </w:style>
  <w:style w:type="character" w:customStyle="1" w:styleId="TimesNewRoman12">
    <w:name w:val="Основной текст + Times New Roman12"/>
    <w:aliases w:val="11 pt,Не курсив12,Интервал 0 pt5"/>
    <w:rsid w:val="00EB325F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EB325F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EB325F"/>
  </w:style>
  <w:style w:type="character" w:customStyle="1" w:styleId="apple-converted-space">
    <w:name w:val="apple-converted-space"/>
    <w:basedOn w:val="a1"/>
    <w:rsid w:val="00EB325F"/>
  </w:style>
  <w:style w:type="character" w:customStyle="1" w:styleId="formula">
    <w:name w:val="formula"/>
    <w:basedOn w:val="a1"/>
    <w:rsid w:val="00EB325F"/>
  </w:style>
  <w:style w:type="character" w:customStyle="1" w:styleId="w">
    <w:name w:val="w"/>
    <w:basedOn w:val="a1"/>
    <w:rsid w:val="00EB325F"/>
  </w:style>
  <w:style w:type="table" w:styleId="affc">
    <w:name w:val="Table Grid"/>
    <w:basedOn w:val="a2"/>
    <w:uiPriority w:val="59"/>
    <w:rsid w:val="00EB325F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2"/>
    <w:uiPriority w:val="59"/>
    <w:rsid w:val="00EB32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5F3D"/>
    <w:pPr>
      <w:spacing w:after="0" w:line="360" w:lineRule="auto"/>
    </w:pPr>
    <w:rPr>
      <w:rFonts w:ascii="Times New Roman" w:eastAsiaTheme="minorEastAsia" w:hAnsi="Times New Roman"/>
      <w:sz w:val="24"/>
      <w:lang w:val="en-US"/>
    </w:rPr>
  </w:style>
  <w:style w:type="paragraph" w:styleId="1">
    <w:name w:val="heading 1"/>
    <w:basedOn w:val="a0"/>
    <w:next w:val="a0"/>
    <w:link w:val="10"/>
    <w:qFormat/>
    <w:rsid w:val="00EB325F"/>
    <w:pPr>
      <w:keepNext/>
      <w:keepLines/>
      <w:overflowPunct w:val="0"/>
      <w:autoSpaceDE w:val="0"/>
      <w:autoSpaceDN w:val="0"/>
      <w:adjustRightInd w:val="0"/>
      <w:spacing w:before="480" w:line="288" w:lineRule="auto"/>
      <w:jc w:val="both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x-none"/>
    </w:rPr>
  </w:style>
  <w:style w:type="paragraph" w:styleId="2">
    <w:name w:val="heading 2"/>
    <w:basedOn w:val="a0"/>
    <w:next w:val="a0"/>
    <w:link w:val="20"/>
    <w:semiHidden/>
    <w:unhideWhenUsed/>
    <w:qFormat/>
    <w:rsid w:val="00EB325F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semiHidden/>
    <w:unhideWhenUsed/>
    <w:qFormat/>
    <w:rsid w:val="00EB325F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EB325F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semiHidden/>
    <w:unhideWhenUsed/>
    <w:qFormat/>
    <w:rsid w:val="00EB325F"/>
    <w:pPr>
      <w:spacing w:before="240" w:after="60" w:line="240" w:lineRule="auto"/>
      <w:ind w:firstLine="454"/>
      <w:jc w:val="both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semiHidden/>
    <w:unhideWhenUsed/>
    <w:qFormat/>
    <w:rsid w:val="00EB325F"/>
    <w:pPr>
      <w:overflowPunct w:val="0"/>
      <w:autoSpaceDE w:val="0"/>
      <w:autoSpaceDN w:val="0"/>
      <w:adjustRightInd w:val="0"/>
      <w:spacing w:before="240" w:after="60" w:line="288" w:lineRule="auto"/>
      <w:jc w:val="both"/>
      <w:outlineLvl w:val="5"/>
    </w:pPr>
    <w:rPr>
      <w:rFonts w:eastAsia="Times New Roman" w:cs="Times New Roman"/>
      <w:b/>
      <w:bCs/>
      <w:sz w:val="22"/>
      <w:lang w:val="x-none" w:eastAsia="x-none"/>
    </w:rPr>
  </w:style>
  <w:style w:type="paragraph" w:styleId="7">
    <w:name w:val="heading 7"/>
    <w:basedOn w:val="a0"/>
    <w:next w:val="a0"/>
    <w:link w:val="70"/>
    <w:semiHidden/>
    <w:unhideWhenUsed/>
    <w:qFormat/>
    <w:rsid w:val="00EB325F"/>
    <w:pPr>
      <w:spacing w:before="240" w:after="60" w:line="240" w:lineRule="auto"/>
      <w:ind w:firstLine="454"/>
      <w:jc w:val="both"/>
      <w:outlineLvl w:val="6"/>
    </w:pPr>
    <w:rPr>
      <w:rFonts w:eastAsia="Times New Roman" w:cs="Times New Roman"/>
      <w:sz w:val="22"/>
      <w:szCs w:val="20"/>
      <w:lang w:val="x-none" w:eastAsia="x-none"/>
    </w:rPr>
  </w:style>
  <w:style w:type="paragraph" w:styleId="8">
    <w:name w:val="heading 8"/>
    <w:basedOn w:val="a0"/>
    <w:next w:val="a0"/>
    <w:link w:val="80"/>
    <w:semiHidden/>
    <w:unhideWhenUsed/>
    <w:qFormat/>
    <w:rsid w:val="00EB325F"/>
    <w:pPr>
      <w:keepNext/>
      <w:spacing w:line="240" w:lineRule="auto"/>
      <w:jc w:val="center"/>
      <w:outlineLvl w:val="7"/>
    </w:pPr>
    <w:rPr>
      <w:rFonts w:eastAsia="Times New Roman" w:cs="Times New Roman"/>
      <w:b/>
      <w:i/>
      <w:iCs/>
      <w:sz w:val="22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325F"/>
    <w:rPr>
      <w:rFonts w:ascii="Calibri Light" w:eastAsia="Times New Roman" w:hAnsi="Calibri Light" w:cs="Times New Roman"/>
      <w:b/>
      <w:bCs/>
      <w:color w:val="2E74B5"/>
      <w:sz w:val="28"/>
      <w:szCs w:val="28"/>
      <w:lang w:val="x-none" w:eastAsia="x-none"/>
    </w:rPr>
  </w:style>
  <w:style w:type="character" w:customStyle="1" w:styleId="20">
    <w:name w:val="Заголовок 2 Знак"/>
    <w:basedOn w:val="a1"/>
    <w:link w:val="2"/>
    <w:semiHidden/>
    <w:rsid w:val="00EB325F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semiHidden/>
    <w:rsid w:val="00EB325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semiHidden/>
    <w:rsid w:val="00EB325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semiHidden/>
    <w:rsid w:val="00EB325F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semiHidden/>
    <w:rsid w:val="00EB325F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1"/>
    <w:link w:val="7"/>
    <w:semiHidden/>
    <w:rsid w:val="00EB325F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80">
    <w:name w:val="Заголовок 8 Знак"/>
    <w:basedOn w:val="a1"/>
    <w:link w:val="8"/>
    <w:semiHidden/>
    <w:rsid w:val="00EB325F"/>
    <w:rPr>
      <w:rFonts w:ascii="Times New Roman" w:eastAsia="Times New Roman" w:hAnsi="Times New Roman" w:cs="Times New Roman"/>
      <w:b/>
      <w:i/>
      <w:iCs/>
      <w:szCs w:val="20"/>
      <w:lang w:val="x-none" w:eastAsia="x-none"/>
    </w:rPr>
  </w:style>
  <w:style w:type="character" w:styleId="a4">
    <w:name w:val="Hyperlink"/>
    <w:semiHidden/>
    <w:unhideWhenUsed/>
    <w:rsid w:val="00EB325F"/>
    <w:rPr>
      <w:color w:val="0000FF"/>
      <w:u w:val="single"/>
    </w:rPr>
  </w:style>
  <w:style w:type="character" w:styleId="a5">
    <w:name w:val="FollowedHyperlink"/>
    <w:semiHidden/>
    <w:unhideWhenUsed/>
    <w:rsid w:val="00EB325F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EB325F"/>
    <w:pPr>
      <w:spacing w:line="240" w:lineRule="auto"/>
    </w:pPr>
    <w:rPr>
      <w:rFonts w:eastAsia="Times New Roman" w:cs="Times New Roman"/>
      <w:i/>
      <w:iCs/>
      <w:szCs w:val="24"/>
      <w:lang w:val="x-none" w:eastAsia="x-none"/>
    </w:rPr>
  </w:style>
  <w:style w:type="character" w:customStyle="1" w:styleId="HTML0">
    <w:name w:val="Адрес HTML Знак"/>
    <w:basedOn w:val="a1"/>
    <w:link w:val="HTML"/>
    <w:semiHidden/>
    <w:rsid w:val="00EB325F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HTML1">
    <w:name w:val="HTML Preformatted"/>
    <w:basedOn w:val="a0"/>
    <w:link w:val="HTML2"/>
    <w:semiHidden/>
    <w:unhideWhenUsed/>
    <w:rsid w:val="00EB32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2">
    <w:name w:val="Стандартный HTML Знак"/>
    <w:basedOn w:val="a1"/>
    <w:link w:val="HTML1"/>
    <w:semiHidden/>
    <w:rsid w:val="00EB325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0"/>
    <w:semiHidden/>
    <w:unhideWhenUsed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11">
    <w:name w:val="toc 1"/>
    <w:basedOn w:val="a0"/>
    <w:next w:val="a0"/>
    <w:autoRedefine/>
    <w:uiPriority w:val="39"/>
    <w:semiHidden/>
    <w:unhideWhenUsed/>
    <w:qFormat/>
    <w:rsid w:val="00EB325F"/>
    <w:pPr>
      <w:tabs>
        <w:tab w:val="right" w:leader="dot" w:pos="6114"/>
      </w:tabs>
      <w:spacing w:line="240" w:lineRule="auto"/>
      <w:ind w:firstLine="454"/>
      <w:jc w:val="both"/>
    </w:pPr>
    <w:rPr>
      <w:rFonts w:eastAsia="SimSun" w:cs="Times New Roman"/>
      <w:sz w:val="22"/>
      <w:szCs w:val="24"/>
      <w:lang w:val="ru-RU" w:eastAsia="zh-CN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EB325F"/>
    <w:pPr>
      <w:tabs>
        <w:tab w:val="right" w:leader="dot" w:pos="6480"/>
      </w:tabs>
      <w:spacing w:line="240" w:lineRule="auto"/>
      <w:ind w:right="184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31">
    <w:name w:val="toc 3"/>
    <w:basedOn w:val="a0"/>
    <w:next w:val="a0"/>
    <w:autoRedefine/>
    <w:uiPriority w:val="39"/>
    <w:semiHidden/>
    <w:unhideWhenUsed/>
    <w:rsid w:val="00EB325F"/>
    <w:pPr>
      <w:spacing w:line="240" w:lineRule="auto"/>
      <w:ind w:left="480" w:firstLine="454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7">
    <w:name w:val="footnote text"/>
    <w:basedOn w:val="a0"/>
    <w:link w:val="a8"/>
    <w:semiHidden/>
    <w:unhideWhenUsed/>
    <w:rsid w:val="00EB325F"/>
    <w:pPr>
      <w:spacing w:line="240" w:lineRule="auto"/>
      <w:ind w:firstLine="454"/>
      <w:jc w:val="both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8">
    <w:name w:val="Текст сноски Знак"/>
    <w:basedOn w:val="a1"/>
    <w:link w:val="a7"/>
    <w:semiHidden/>
    <w:rsid w:val="00EB32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semiHidden/>
    <w:unhideWhenUsed/>
    <w:rsid w:val="00EB325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Верхний колонтитул Знак"/>
    <w:basedOn w:val="a1"/>
    <w:link w:val="a9"/>
    <w:semiHidden/>
    <w:rsid w:val="00EB32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footer"/>
    <w:basedOn w:val="a0"/>
    <w:link w:val="ac"/>
    <w:uiPriority w:val="99"/>
    <w:semiHidden/>
    <w:unhideWhenUsed/>
    <w:rsid w:val="00EB325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c">
    <w:name w:val="Нижний колонтитул Знак"/>
    <w:basedOn w:val="a1"/>
    <w:link w:val="ab"/>
    <w:uiPriority w:val="99"/>
    <w:semiHidden/>
    <w:rsid w:val="00EB32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caption"/>
    <w:basedOn w:val="a0"/>
    <w:next w:val="a0"/>
    <w:semiHidden/>
    <w:unhideWhenUsed/>
    <w:qFormat/>
    <w:rsid w:val="00EB325F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b/>
      <w:sz w:val="32"/>
      <w:szCs w:val="20"/>
      <w:lang w:val="ru-RU" w:eastAsia="ru-RU"/>
    </w:rPr>
  </w:style>
  <w:style w:type="paragraph" w:styleId="22">
    <w:name w:val="List Bullet 2"/>
    <w:basedOn w:val="a0"/>
    <w:semiHidden/>
    <w:unhideWhenUsed/>
    <w:rsid w:val="00EB325F"/>
    <w:pPr>
      <w:tabs>
        <w:tab w:val="num" w:pos="1069"/>
      </w:tabs>
      <w:spacing w:line="240" w:lineRule="auto"/>
      <w:ind w:left="1069" w:hanging="360"/>
      <w:jc w:val="both"/>
    </w:pPr>
    <w:rPr>
      <w:rFonts w:eastAsia="Times New Roman" w:cs="Times New Roman"/>
      <w:sz w:val="22"/>
      <w:szCs w:val="20"/>
      <w:lang w:val="ru-RU" w:eastAsia="ru-RU"/>
    </w:rPr>
  </w:style>
  <w:style w:type="paragraph" w:styleId="ae">
    <w:name w:val="Title"/>
    <w:basedOn w:val="a0"/>
    <w:link w:val="af"/>
    <w:qFormat/>
    <w:rsid w:val="00EB325F"/>
    <w:pPr>
      <w:spacing w:line="240" w:lineRule="auto"/>
      <w:jc w:val="center"/>
    </w:pPr>
    <w:rPr>
      <w:rFonts w:eastAsia="Times New Roman" w:cs="Times New Roman"/>
      <w:sz w:val="28"/>
      <w:szCs w:val="24"/>
      <w:lang w:val="x-none" w:eastAsia="x-none"/>
    </w:rPr>
  </w:style>
  <w:style w:type="character" w:customStyle="1" w:styleId="af">
    <w:name w:val="Название Знак"/>
    <w:basedOn w:val="a1"/>
    <w:link w:val="ae"/>
    <w:rsid w:val="00EB325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0">
    <w:name w:val="Body Text"/>
    <w:basedOn w:val="a0"/>
    <w:link w:val="af1"/>
    <w:semiHidden/>
    <w:unhideWhenUsed/>
    <w:qFormat/>
    <w:rsid w:val="00EB325F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eastAsia="Times New Roman" w:cs="Times New Roman"/>
      <w:szCs w:val="24"/>
      <w:lang w:val="x-none" w:eastAsia="x-none"/>
    </w:rPr>
  </w:style>
  <w:style w:type="character" w:customStyle="1" w:styleId="af1">
    <w:name w:val="Основной текст Знак"/>
    <w:basedOn w:val="a1"/>
    <w:link w:val="af0"/>
    <w:semiHidden/>
    <w:rsid w:val="00EB325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Body Text Indent"/>
    <w:basedOn w:val="a0"/>
    <w:link w:val="af3"/>
    <w:semiHidden/>
    <w:unhideWhenUsed/>
    <w:rsid w:val="00EB325F"/>
    <w:pPr>
      <w:spacing w:line="240" w:lineRule="auto"/>
      <w:ind w:firstLine="720"/>
      <w:jc w:val="both"/>
    </w:pPr>
    <w:rPr>
      <w:rFonts w:eastAsia="Times New Roman" w:cs="Times New Roman"/>
      <w:szCs w:val="20"/>
      <w:lang w:val="x-none" w:eastAsia="x-none"/>
    </w:rPr>
  </w:style>
  <w:style w:type="character" w:customStyle="1" w:styleId="af3">
    <w:name w:val="Основной текст с отступом Знак"/>
    <w:basedOn w:val="a1"/>
    <w:link w:val="af2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4">
    <w:name w:val="Subtitle"/>
    <w:basedOn w:val="a0"/>
    <w:link w:val="af5"/>
    <w:qFormat/>
    <w:rsid w:val="00EB325F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x-none" w:eastAsia="x-none"/>
    </w:rPr>
  </w:style>
  <w:style w:type="character" w:customStyle="1" w:styleId="af5">
    <w:name w:val="Подзаголовок Знак"/>
    <w:basedOn w:val="a1"/>
    <w:link w:val="af4"/>
    <w:rsid w:val="00EB325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3">
    <w:name w:val="Body Text 2"/>
    <w:basedOn w:val="a0"/>
    <w:link w:val="24"/>
    <w:uiPriority w:val="99"/>
    <w:semiHidden/>
    <w:unhideWhenUsed/>
    <w:rsid w:val="00EB325F"/>
    <w:pPr>
      <w:spacing w:line="240" w:lineRule="auto"/>
    </w:pPr>
    <w:rPr>
      <w:rFonts w:eastAsia="Times New Roman" w:cs="Times New Roman"/>
      <w:szCs w:val="20"/>
      <w:lang w:val="x-none" w:eastAsia="x-none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2">
    <w:name w:val="Body Text 3"/>
    <w:basedOn w:val="a0"/>
    <w:link w:val="33"/>
    <w:semiHidden/>
    <w:unhideWhenUsed/>
    <w:rsid w:val="00EB325F"/>
    <w:pPr>
      <w:tabs>
        <w:tab w:val="left" w:leader="dot" w:pos="9214"/>
      </w:tabs>
      <w:spacing w:line="240" w:lineRule="auto"/>
      <w:ind w:right="565"/>
    </w:pPr>
    <w:rPr>
      <w:rFonts w:eastAsia="Times New Roman" w:cs="Times New Roman"/>
      <w:szCs w:val="20"/>
      <w:lang w:val="x-none" w:eastAsia="x-none"/>
    </w:rPr>
  </w:style>
  <w:style w:type="character" w:customStyle="1" w:styleId="33">
    <w:name w:val="Основной текст 3 Знак"/>
    <w:basedOn w:val="a1"/>
    <w:link w:val="32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5">
    <w:name w:val="Body Text Indent 2"/>
    <w:basedOn w:val="a0"/>
    <w:link w:val="26"/>
    <w:semiHidden/>
    <w:unhideWhenUsed/>
    <w:rsid w:val="00EB325F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1"/>
    <w:link w:val="25"/>
    <w:semiHidden/>
    <w:rsid w:val="00EB32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semiHidden/>
    <w:unhideWhenUsed/>
    <w:rsid w:val="00EB325F"/>
    <w:pPr>
      <w:spacing w:line="240" w:lineRule="auto"/>
      <w:ind w:firstLine="567"/>
      <w:jc w:val="both"/>
    </w:pPr>
    <w:rPr>
      <w:rFonts w:eastAsia="Times New Roman" w:cs="Times New Roman"/>
      <w:szCs w:val="20"/>
      <w:lang w:val="x-none" w:eastAsia="x-none"/>
    </w:rPr>
  </w:style>
  <w:style w:type="character" w:customStyle="1" w:styleId="35">
    <w:name w:val="Основной текст с отступом 3 Знак"/>
    <w:basedOn w:val="a1"/>
    <w:link w:val="34"/>
    <w:semiHidden/>
    <w:rsid w:val="00EB325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6">
    <w:name w:val="Block Text"/>
    <w:basedOn w:val="a0"/>
    <w:semiHidden/>
    <w:unhideWhenUsed/>
    <w:rsid w:val="00EB325F"/>
    <w:pPr>
      <w:widowControl w:val="0"/>
      <w:autoSpaceDE w:val="0"/>
      <w:autoSpaceDN w:val="0"/>
      <w:adjustRightInd w:val="0"/>
      <w:spacing w:line="240" w:lineRule="auto"/>
      <w:ind w:left="1160" w:right="1000"/>
    </w:pPr>
    <w:rPr>
      <w:rFonts w:eastAsia="Times New Roman" w:cs="Times New Roman"/>
      <w:b/>
      <w:bCs/>
      <w:szCs w:val="20"/>
      <w:lang w:val="ru-RU" w:eastAsia="ru-RU"/>
    </w:rPr>
  </w:style>
  <w:style w:type="paragraph" w:styleId="af7">
    <w:name w:val="Document Map"/>
    <w:basedOn w:val="a0"/>
    <w:link w:val="af8"/>
    <w:semiHidden/>
    <w:unhideWhenUsed/>
    <w:rsid w:val="00EB325F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val="ru-RU" w:eastAsia="ru-RU"/>
    </w:rPr>
  </w:style>
  <w:style w:type="character" w:customStyle="1" w:styleId="af8">
    <w:name w:val="Схема документа Знак"/>
    <w:basedOn w:val="a1"/>
    <w:link w:val="af7"/>
    <w:semiHidden/>
    <w:rsid w:val="00EB325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Plain Text"/>
    <w:basedOn w:val="a0"/>
    <w:link w:val="afa"/>
    <w:semiHidden/>
    <w:unhideWhenUsed/>
    <w:rsid w:val="00EB325F"/>
    <w:pPr>
      <w:spacing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a">
    <w:name w:val="Текст Знак"/>
    <w:basedOn w:val="a1"/>
    <w:link w:val="af9"/>
    <w:semiHidden/>
    <w:rsid w:val="00EB325F"/>
    <w:rPr>
      <w:rFonts w:ascii="Courier New" w:eastAsia="Calibri" w:hAnsi="Courier New" w:cs="Times New Roman"/>
      <w:sz w:val="20"/>
      <w:szCs w:val="20"/>
      <w:lang w:val="x-none"/>
    </w:rPr>
  </w:style>
  <w:style w:type="paragraph" w:styleId="afb">
    <w:name w:val="Balloon Text"/>
    <w:basedOn w:val="a0"/>
    <w:link w:val="afc"/>
    <w:uiPriority w:val="99"/>
    <w:semiHidden/>
    <w:unhideWhenUsed/>
    <w:rsid w:val="00EB325F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c">
    <w:name w:val="Текст выноски Знак"/>
    <w:basedOn w:val="a1"/>
    <w:link w:val="afb"/>
    <w:uiPriority w:val="99"/>
    <w:semiHidden/>
    <w:rsid w:val="00EB325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d">
    <w:name w:val="No Spacing"/>
    <w:uiPriority w:val="1"/>
    <w:qFormat/>
    <w:rsid w:val="00EB325F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List Paragraph"/>
    <w:basedOn w:val="a0"/>
    <w:uiPriority w:val="1"/>
    <w:qFormat/>
    <w:rsid w:val="00EB325F"/>
    <w:pPr>
      <w:widowControl w:val="0"/>
      <w:spacing w:line="240" w:lineRule="auto"/>
    </w:pPr>
    <w:rPr>
      <w:rFonts w:ascii="Calibri" w:eastAsia="Calibri" w:hAnsi="Calibri" w:cs="Times New Roman"/>
      <w:sz w:val="22"/>
    </w:rPr>
  </w:style>
  <w:style w:type="paragraph" w:customStyle="1" w:styleId="aff">
    <w:name w:val="Основной б.о."/>
    <w:basedOn w:val="a0"/>
    <w:next w:val="a0"/>
    <w:rsid w:val="00EB325F"/>
    <w:pPr>
      <w:spacing w:line="240" w:lineRule="auto"/>
      <w:jc w:val="both"/>
    </w:pPr>
    <w:rPr>
      <w:rFonts w:eastAsia="Times New Roman" w:cs="Times New Roman"/>
      <w:sz w:val="28"/>
      <w:szCs w:val="28"/>
      <w:lang w:val="ru-RU" w:eastAsia="ru-RU"/>
    </w:rPr>
  </w:style>
  <w:style w:type="character" w:customStyle="1" w:styleId="41">
    <w:name w:val="Основной текст (4)_"/>
    <w:link w:val="410"/>
    <w:locked/>
    <w:rsid w:val="00EB325F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EB325F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eastAsiaTheme="minorHAnsi" w:hAnsiTheme="minorHAnsi"/>
      <w:b/>
      <w:bCs/>
      <w:i/>
      <w:iCs/>
      <w:sz w:val="22"/>
      <w:lang w:val="ru-RU"/>
    </w:rPr>
  </w:style>
  <w:style w:type="paragraph" w:customStyle="1" w:styleId="aff0">
    <w:name w:val="Для таблиц"/>
    <w:basedOn w:val="a0"/>
    <w:rsid w:val="00EB325F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27">
    <w:name w:val="Основной текст (2)_"/>
    <w:link w:val="210"/>
    <w:locked/>
    <w:rsid w:val="00EB325F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0"/>
    <w:link w:val="27"/>
    <w:rsid w:val="00EB325F"/>
    <w:pPr>
      <w:widowControl w:val="0"/>
      <w:shd w:val="clear" w:color="auto" w:fill="FFFFFF"/>
      <w:spacing w:before="120" w:line="268" w:lineRule="exact"/>
      <w:jc w:val="both"/>
    </w:pPr>
    <w:rPr>
      <w:rFonts w:asciiTheme="minorHAnsi" w:eastAsiaTheme="minorHAnsi" w:hAnsiTheme="minorHAnsi"/>
      <w:b/>
      <w:bCs/>
      <w:spacing w:val="10"/>
      <w:sz w:val="22"/>
      <w:lang w:val="ru-RU"/>
    </w:rPr>
  </w:style>
  <w:style w:type="paragraph" w:customStyle="1" w:styleId="12">
    <w:name w:val="Абзац списка1"/>
    <w:basedOn w:val="a0"/>
    <w:rsid w:val="00EB325F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28">
    <w:name w:val="Заголовок №2_"/>
    <w:link w:val="29"/>
    <w:locked/>
    <w:rsid w:val="00EB325F"/>
    <w:rPr>
      <w:b/>
      <w:bCs/>
      <w:i/>
      <w:iCs/>
      <w:sz w:val="26"/>
      <w:szCs w:val="26"/>
      <w:shd w:val="clear" w:color="auto" w:fill="FFFFFF"/>
    </w:rPr>
  </w:style>
  <w:style w:type="paragraph" w:customStyle="1" w:styleId="29">
    <w:name w:val="Заголовок №2"/>
    <w:basedOn w:val="a0"/>
    <w:link w:val="28"/>
    <w:rsid w:val="00EB325F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/>
      <w:b/>
      <w:bCs/>
      <w:i/>
      <w:iCs/>
      <w:sz w:val="26"/>
      <w:szCs w:val="26"/>
      <w:lang w:val="ru-RU"/>
    </w:rPr>
  </w:style>
  <w:style w:type="paragraph" w:customStyle="1" w:styleId="Default">
    <w:name w:val="Default"/>
    <w:rsid w:val="00EB32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1">
    <w:name w:val="Таблица"/>
    <w:basedOn w:val="a0"/>
    <w:qFormat/>
    <w:rsid w:val="00EB325F"/>
    <w:pPr>
      <w:keepNext/>
      <w:spacing w:after="120" w:line="240" w:lineRule="auto"/>
      <w:ind w:firstLine="454"/>
      <w:jc w:val="center"/>
    </w:pPr>
    <w:rPr>
      <w:rFonts w:eastAsia="Times New Roman" w:cs="Times New Roman"/>
      <w:i/>
      <w:sz w:val="22"/>
      <w:szCs w:val="20"/>
      <w:lang w:val="ru-RU" w:eastAsia="ru-RU"/>
    </w:rPr>
  </w:style>
  <w:style w:type="paragraph" w:customStyle="1" w:styleId="aff2">
    <w:name w:val="Подрис"/>
    <w:basedOn w:val="a0"/>
    <w:rsid w:val="00EB325F"/>
    <w:pPr>
      <w:spacing w:before="120" w:after="120" w:line="240" w:lineRule="auto"/>
      <w:ind w:firstLine="454"/>
      <w:jc w:val="center"/>
    </w:pPr>
    <w:rPr>
      <w:rFonts w:eastAsia="Times New Roman" w:cs="Times New Roman"/>
      <w:i/>
      <w:sz w:val="20"/>
      <w:szCs w:val="20"/>
      <w:lang w:val="ru-RU" w:eastAsia="ru-RU"/>
    </w:rPr>
  </w:style>
  <w:style w:type="character" w:customStyle="1" w:styleId="aff3">
    <w:name w:val="Подрисуночная надпись Знак"/>
    <w:link w:val="aff4"/>
    <w:locked/>
    <w:rsid w:val="00EB325F"/>
    <w:rPr>
      <w:szCs w:val="24"/>
      <w:lang w:val="x-none" w:eastAsia="x-none"/>
    </w:rPr>
  </w:style>
  <w:style w:type="paragraph" w:customStyle="1" w:styleId="aff4">
    <w:name w:val="Подрисуночная надпись"/>
    <w:basedOn w:val="a0"/>
    <w:link w:val="aff3"/>
    <w:rsid w:val="00EB325F"/>
    <w:pPr>
      <w:suppressAutoHyphens/>
      <w:spacing w:line="240" w:lineRule="auto"/>
      <w:ind w:firstLine="454"/>
      <w:jc w:val="center"/>
    </w:pPr>
    <w:rPr>
      <w:rFonts w:asciiTheme="minorHAnsi" w:eastAsiaTheme="minorHAnsi" w:hAnsiTheme="minorHAnsi"/>
      <w:sz w:val="22"/>
      <w:szCs w:val="24"/>
      <w:lang w:val="x-none" w:eastAsia="x-none"/>
    </w:rPr>
  </w:style>
  <w:style w:type="character" w:customStyle="1" w:styleId="aff5">
    <w:name w:val="Штрих Знак"/>
    <w:link w:val="aff6"/>
    <w:locked/>
    <w:rsid w:val="00EB325F"/>
    <w:rPr>
      <w:spacing w:val="70"/>
      <w:szCs w:val="24"/>
      <w:lang w:val="x-none" w:eastAsia="x-none"/>
    </w:rPr>
  </w:style>
  <w:style w:type="paragraph" w:customStyle="1" w:styleId="aff6">
    <w:name w:val="Штрих"/>
    <w:basedOn w:val="a0"/>
    <w:link w:val="aff5"/>
    <w:rsid w:val="00EB325F"/>
    <w:pPr>
      <w:spacing w:line="240" w:lineRule="auto"/>
      <w:ind w:firstLine="567"/>
      <w:jc w:val="both"/>
    </w:pPr>
    <w:rPr>
      <w:rFonts w:asciiTheme="minorHAnsi" w:eastAsiaTheme="minorHAnsi" w:hAnsiTheme="minorHAnsi"/>
      <w:spacing w:val="70"/>
      <w:sz w:val="22"/>
      <w:szCs w:val="24"/>
      <w:lang w:val="x-none" w:eastAsia="x-none"/>
    </w:rPr>
  </w:style>
  <w:style w:type="paragraph" w:customStyle="1" w:styleId="aff7">
    <w:name w:val="Название таблицы"/>
    <w:basedOn w:val="a0"/>
    <w:rsid w:val="00EB325F"/>
    <w:pPr>
      <w:suppressAutoHyphens/>
      <w:spacing w:line="240" w:lineRule="auto"/>
      <w:ind w:firstLine="567"/>
      <w:jc w:val="center"/>
    </w:pPr>
    <w:rPr>
      <w:rFonts w:eastAsia="Times New Roman" w:cs="Times New Roman"/>
      <w:i/>
      <w:sz w:val="22"/>
      <w:szCs w:val="24"/>
      <w:lang w:val="ru-RU" w:eastAsia="ru-RU"/>
    </w:rPr>
  </w:style>
  <w:style w:type="paragraph" w:customStyle="1" w:styleId="13">
    <w:name w:val="Списки 1"/>
    <w:basedOn w:val="a0"/>
    <w:rsid w:val="00EB325F"/>
    <w:pPr>
      <w:spacing w:line="240" w:lineRule="auto"/>
      <w:ind w:left="964" w:hanging="284"/>
      <w:jc w:val="both"/>
    </w:pPr>
    <w:rPr>
      <w:rFonts w:eastAsia="Times New Roman" w:cs="Times New Roman"/>
      <w:sz w:val="22"/>
      <w:szCs w:val="24"/>
      <w:lang w:val="ru-RU" w:eastAsia="ru-RU"/>
    </w:rPr>
  </w:style>
  <w:style w:type="character" w:customStyle="1" w:styleId="aff8">
    <w:name w:val="Основная часть Знак"/>
    <w:link w:val="a"/>
    <w:locked/>
    <w:rsid w:val="00EB325F"/>
    <w:rPr>
      <w:sz w:val="28"/>
      <w:szCs w:val="28"/>
      <w:lang w:val="x-none" w:eastAsia="x-none"/>
    </w:rPr>
  </w:style>
  <w:style w:type="paragraph" w:customStyle="1" w:styleId="a">
    <w:name w:val="Основная часть"/>
    <w:basedOn w:val="a0"/>
    <w:link w:val="aff8"/>
    <w:rsid w:val="00EB325F"/>
    <w:pPr>
      <w:numPr>
        <w:numId w:val="1"/>
      </w:numPr>
      <w:ind w:left="0" w:firstLine="709"/>
      <w:jc w:val="both"/>
    </w:pPr>
    <w:rPr>
      <w:rFonts w:asciiTheme="minorHAnsi" w:eastAsiaTheme="minorHAnsi" w:hAnsiTheme="minorHAnsi"/>
      <w:sz w:val="28"/>
      <w:szCs w:val="28"/>
      <w:lang w:val="x-none" w:eastAsia="x-none"/>
    </w:rPr>
  </w:style>
  <w:style w:type="character" w:customStyle="1" w:styleId="aff9">
    <w:name w:val="Подпись рисунка Знак"/>
    <w:link w:val="affa"/>
    <w:locked/>
    <w:rsid w:val="00EB325F"/>
    <w:rPr>
      <w:sz w:val="28"/>
      <w:szCs w:val="24"/>
      <w:lang w:val="x-none" w:eastAsia="x-none"/>
    </w:rPr>
  </w:style>
  <w:style w:type="paragraph" w:customStyle="1" w:styleId="affa">
    <w:name w:val="Подпись рисунка"/>
    <w:basedOn w:val="a0"/>
    <w:link w:val="aff9"/>
    <w:rsid w:val="00EB325F"/>
    <w:pPr>
      <w:suppressAutoHyphens/>
      <w:ind w:firstLine="454"/>
      <w:jc w:val="center"/>
    </w:pPr>
    <w:rPr>
      <w:rFonts w:asciiTheme="minorHAnsi" w:eastAsiaTheme="minorHAnsi" w:hAnsiTheme="minorHAnsi"/>
      <w:sz w:val="28"/>
      <w:szCs w:val="24"/>
      <w:lang w:val="x-none" w:eastAsia="x-none"/>
    </w:rPr>
  </w:style>
  <w:style w:type="paragraph" w:customStyle="1" w:styleId="2a">
    <w:name w:val="Списочек 2"/>
    <w:basedOn w:val="22"/>
    <w:rsid w:val="00EB325F"/>
    <w:pPr>
      <w:spacing w:line="360" w:lineRule="auto"/>
    </w:pPr>
    <w:rPr>
      <w:sz w:val="28"/>
    </w:rPr>
  </w:style>
  <w:style w:type="paragraph" w:customStyle="1" w:styleId="Style14">
    <w:name w:val="Style14"/>
    <w:basedOn w:val="a0"/>
    <w:rsid w:val="00EB325F"/>
    <w:pPr>
      <w:widowControl w:val="0"/>
      <w:autoSpaceDE w:val="0"/>
      <w:autoSpaceDN w:val="0"/>
      <w:adjustRightInd w:val="0"/>
      <w:spacing w:line="302" w:lineRule="exact"/>
      <w:ind w:firstLine="686"/>
      <w:jc w:val="both"/>
    </w:pPr>
    <w:rPr>
      <w:rFonts w:eastAsia="Times New Roman" w:cs="Times New Roman"/>
      <w:sz w:val="22"/>
      <w:szCs w:val="24"/>
      <w:lang w:val="ru-RU" w:eastAsia="ru-RU"/>
    </w:rPr>
  </w:style>
  <w:style w:type="paragraph" w:customStyle="1" w:styleId="110">
    <w:name w:val="Заголовок 1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0"/>
    </w:pPr>
    <w:rPr>
      <w:rFonts w:eastAsia="Times New Roman" w:cs="Times New Roman"/>
      <w:b/>
      <w:bCs/>
      <w:sz w:val="28"/>
      <w:szCs w:val="28"/>
      <w:lang w:val="ru-RU" w:eastAsia="ru-RU"/>
    </w:rPr>
  </w:style>
  <w:style w:type="paragraph" w:customStyle="1" w:styleId="211">
    <w:name w:val="Заголовок 2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1"/>
    </w:pPr>
    <w:rPr>
      <w:rFonts w:ascii="Symbol" w:eastAsia="Times New Roman" w:hAnsi="Symbol" w:cs="Symbol"/>
      <w:sz w:val="27"/>
      <w:szCs w:val="27"/>
      <w:lang w:val="ru-RU" w:eastAsia="ru-RU"/>
    </w:rPr>
  </w:style>
  <w:style w:type="paragraph" w:customStyle="1" w:styleId="310">
    <w:name w:val="Заголовок 3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827"/>
      <w:outlineLvl w:val="2"/>
    </w:pPr>
    <w:rPr>
      <w:rFonts w:eastAsia="Times New Roman" w:cs="Times New Roman"/>
      <w:b/>
      <w:bCs/>
      <w:szCs w:val="24"/>
      <w:lang w:val="ru-RU" w:eastAsia="ru-RU"/>
    </w:rPr>
  </w:style>
  <w:style w:type="paragraph" w:customStyle="1" w:styleId="411">
    <w:name w:val="Заголовок 4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3"/>
    </w:pPr>
    <w:rPr>
      <w:rFonts w:ascii="Symbol" w:eastAsia="Times New Roman" w:hAnsi="Symbol" w:cs="Symbol"/>
      <w:szCs w:val="24"/>
      <w:lang w:val="ru-RU" w:eastAsia="ru-RU"/>
    </w:rPr>
  </w:style>
  <w:style w:type="paragraph" w:customStyle="1" w:styleId="51">
    <w:name w:val="Заголовок 5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64"/>
      <w:outlineLvl w:val="4"/>
    </w:pPr>
    <w:rPr>
      <w:rFonts w:ascii="Symbol" w:eastAsia="Times New Roman" w:hAnsi="Symbol" w:cs="Symbol"/>
      <w:sz w:val="23"/>
      <w:szCs w:val="23"/>
      <w:lang w:val="ru-RU" w:eastAsia="ru-RU"/>
    </w:rPr>
  </w:style>
  <w:style w:type="paragraph" w:customStyle="1" w:styleId="61">
    <w:name w:val="Заголовок 6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5"/>
    </w:pPr>
    <w:rPr>
      <w:rFonts w:ascii="Symbol" w:eastAsia="Times New Roman" w:hAnsi="Symbol" w:cs="Symbol"/>
      <w:sz w:val="22"/>
      <w:lang w:val="ru-RU" w:eastAsia="ru-RU"/>
    </w:rPr>
  </w:style>
  <w:style w:type="paragraph" w:customStyle="1" w:styleId="71">
    <w:name w:val="Заголовок 7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7537"/>
      <w:outlineLvl w:val="6"/>
    </w:pPr>
    <w:rPr>
      <w:rFonts w:ascii="Symbol" w:eastAsia="Times New Roman" w:hAnsi="Symbol" w:cs="Symbol"/>
      <w:sz w:val="21"/>
      <w:szCs w:val="21"/>
      <w:lang w:val="ru-RU" w:eastAsia="ru-RU"/>
    </w:rPr>
  </w:style>
  <w:style w:type="paragraph" w:customStyle="1" w:styleId="81">
    <w:name w:val="Заголовок 81"/>
    <w:basedOn w:val="a0"/>
    <w:rsid w:val="00EB325F"/>
    <w:pPr>
      <w:widowControl w:val="0"/>
      <w:autoSpaceDE w:val="0"/>
      <w:autoSpaceDN w:val="0"/>
      <w:adjustRightInd w:val="0"/>
      <w:spacing w:line="240" w:lineRule="auto"/>
      <w:outlineLvl w:val="7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91">
    <w:name w:val="Заголовок 91"/>
    <w:basedOn w:val="a0"/>
    <w:rsid w:val="00EB325F"/>
    <w:pPr>
      <w:widowControl w:val="0"/>
      <w:autoSpaceDE w:val="0"/>
      <w:autoSpaceDN w:val="0"/>
      <w:adjustRightInd w:val="0"/>
      <w:spacing w:line="240" w:lineRule="auto"/>
      <w:ind w:left="863"/>
      <w:outlineLvl w:val="8"/>
    </w:pPr>
    <w:rPr>
      <w:rFonts w:eastAsia="Times New Roman" w:cs="Times New Roman"/>
      <w:b/>
      <w:bCs/>
      <w:i/>
      <w:iCs/>
      <w:sz w:val="20"/>
      <w:szCs w:val="20"/>
      <w:lang w:val="ru-RU" w:eastAsia="ru-RU"/>
    </w:rPr>
  </w:style>
  <w:style w:type="paragraph" w:customStyle="1" w:styleId="TableParagraph">
    <w:name w:val="Table Paragraph"/>
    <w:basedOn w:val="a0"/>
    <w:uiPriority w:val="1"/>
    <w:qFormat/>
    <w:rsid w:val="00EB325F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list2">
    <w:name w:val="list2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main">
    <w:name w:val="main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3">
    <w:name w:val="caption3"/>
    <w:basedOn w:val="a0"/>
    <w:rsid w:val="00EB325F"/>
    <w:pPr>
      <w:spacing w:line="240" w:lineRule="auto"/>
      <w:ind w:firstLine="400"/>
    </w:pPr>
    <w:rPr>
      <w:rFonts w:ascii="Arial" w:eastAsia="Times New Roman" w:hAnsi="Arial" w:cs="Arial"/>
      <w:b/>
      <w:bCs/>
      <w:sz w:val="27"/>
      <w:szCs w:val="27"/>
      <w:lang w:val="ru-RU" w:eastAsia="ru-RU"/>
    </w:rPr>
  </w:style>
  <w:style w:type="paragraph" w:customStyle="1" w:styleId="list1">
    <w:name w:val="list1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 w:val="27"/>
      <w:szCs w:val="27"/>
      <w:lang w:val="ru-RU" w:eastAsia="ru-RU"/>
    </w:rPr>
  </w:style>
  <w:style w:type="paragraph" w:customStyle="1" w:styleId="caption2">
    <w:name w:val="caption2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image">
    <w:name w:val="image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tabcaption">
    <w:name w:val="tab_caption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caption1">
    <w:name w:val="caption1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4">
    <w:name w:val="Заголовок 1 + по ширине"/>
    <w:aliases w:val="Первая строка:  1 см"/>
    <w:basedOn w:val="ae"/>
    <w:rsid w:val="00EB325F"/>
    <w:pPr>
      <w:spacing w:line="288" w:lineRule="auto"/>
      <w:ind w:firstLine="567"/>
      <w:jc w:val="both"/>
    </w:pPr>
    <w:rPr>
      <w:b/>
      <w:bCs/>
      <w:sz w:val="24"/>
      <w:szCs w:val="20"/>
      <w:lang w:val="ru-RU" w:eastAsia="ru-RU"/>
    </w:rPr>
  </w:style>
  <w:style w:type="paragraph" w:customStyle="1" w:styleId="ConsPlusNormal">
    <w:name w:val="ConsPlusNormal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Текст1"/>
    <w:basedOn w:val="a0"/>
    <w:rsid w:val="00EB325F"/>
    <w:pPr>
      <w:spacing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212">
    <w:name w:val="Основной текст 21"/>
    <w:basedOn w:val="a0"/>
    <w:rsid w:val="00EB325F"/>
    <w:pPr>
      <w:tabs>
        <w:tab w:val="left" w:pos="-142"/>
        <w:tab w:val="left" w:pos="11340"/>
      </w:tabs>
      <w:spacing w:line="240" w:lineRule="auto"/>
      <w:ind w:left="-142"/>
      <w:jc w:val="center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213">
    <w:name w:val="Основной текст с отступом 21"/>
    <w:basedOn w:val="a0"/>
    <w:rsid w:val="00EB325F"/>
    <w:pPr>
      <w:tabs>
        <w:tab w:val="left" w:pos="-142"/>
        <w:tab w:val="left" w:pos="11340"/>
      </w:tabs>
      <w:spacing w:line="240" w:lineRule="auto"/>
      <w:ind w:left="-142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caption4">
    <w:name w:val="caption4"/>
    <w:basedOn w:val="a0"/>
    <w:rsid w:val="00EB325F"/>
    <w:pPr>
      <w:spacing w:line="240" w:lineRule="auto"/>
      <w:ind w:firstLine="400"/>
      <w:jc w:val="center"/>
    </w:pPr>
    <w:rPr>
      <w:rFonts w:eastAsia="Times New Roman" w:cs="Times New Roman"/>
      <w:b/>
      <w:bCs/>
      <w:sz w:val="27"/>
      <w:szCs w:val="27"/>
      <w:lang w:val="ru-RU" w:eastAsia="ru-RU"/>
    </w:rPr>
  </w:style>
  <w:style w:type="paragraph" w:customStyle="1" w:styleId="imagediscription">
    <w:name w:val="image_discription"/>
    <w:basedOn w:val="a0"/>
    <w:rsid w:val="00EB325F"/>
    <w:pPr>
      <w:spacing w:line="240" w:lineRule="auto"/>
      <w:ind w:firstLine="40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formattexttopleveltext">
    <w:name w:val="formattext toplevel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headertexttopleveltextcentertext">
    <w:name w:val="headertext topleveltext center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FR1">
    <w:name w:val="FR1"/>
    <w:rsid w:val="00EB325F"/>
    <w:pPr>
      <w:widowControl w:val="0"/>
      <w:autoSpaceDE w:val="0"/>
      <w:autoSpaceDN w:val="0"/>
      <w:adjustRightInd w:val="0"/>
      <w:spacing w:before="180" w:after="0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hnormaTitle">
    <w:name w:val="tehnormaTitle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customStyle="1" w:styleId="FR3">
    <w:name w:val="FR3"/>
    <w:rsid w:val="00EB325F"/>
    <w:pPr>
      <w:widowControl w:val="0"/>
      <w:overflowPunct w:val="0"/>
      <w:autoSpaceDE w:val="0"/>
      <w:autoSpaceDN w:val="0"/>
      <w:adjustRightInd w:val="0"/>
      <w:spacing w:after="0" w:line="240" w:lineRule="auto"/>
      <w:ind w:left="12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tehnormaNonformat">
    <w:name w:val="tehnormaNonformat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rsid w:val="00EB325F"/>
    <w:pPr>
      <w:spacing w:line="240" w:lineRule="auto"/>
      <w:ind w:left="-101" w:right="-110"/>
      <w:jc w:val="center"/>
    </w:pPr>
    <w:rPr>
      <w:rFonts w:eastAsia="Times New Roman" w:cs="Times New Roman"/>
      <w:color w:val="000000"/>
      <w:sz w:val="22"/>
      <w:lang w:val="ru-RU" w:eastAsia="ru-RU"/>
    </w:rPr>
  </w:style>
  <w:style w:type="paragraph" w:customStyle="1" w:styleId="FR2">
    <w:name w:val="FR2"/>
    <w:rsid w:val="00EB32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ertext">
    <w:name w:val="headertext"/>
    <w:basedOn w:val="a0"/>
    <w:rsid w:val="00EB325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Body">
    <w:name w:val="Body"/>
    <w:basedOn w:val="a0"/>
    <w:rsid w:val="00EB325F"/>
    <w:pPr>
      <w:widowControl w:val="0"/>
      <w:spacing w:line="240" w:lineRule="auto"/>
    </w:pPr>
    <w:rPr>
      <w:rFonts w:eastAsia="Calibri" w:cs="Times New Roman"/>
      <w:sz w:val="22"/>
    </w:rPr>
  </w:style>
  <w:style w:type="paragraph" w:customStyle="1" w:styleId="16">
    <w:name w:val="Обычный1"/>
    <w:rsid w:val="00EB325F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Стиль1"/>
    <w:basedOn w:val="a0"/>
    <w:rsid w:val="00EB325F"/>
    <w:pPr>
      <w:spacing w:line="240" w:lineRule="auto"/>
    </w:pPr>
    <w:rPr>
      <w:rFonts w:eastAsia="Times New Roman" w:cs="Times New Roman"/>
      <w:sz w:val="20"/>
      <w:szCs w:val="24"/>
      <w:lang w:val="ru-RU" w:eastAsia="ru-RU"/>
    </w:rPr>
  </w:style>
  <w:style w:type="character" w:styleId="affb">
    <w:name w:val="footnote reference"/>
    <w:semiHidden/>
    <w:unhideWhenUsed/>
    <w:rsid w:val="00EB325F"/>
    <w:rPr>
      <w:vertAlign w:val="superscript"/>
    </w:rPr>
  </w:style>
  <w:style w:type="character" w:customStyle="1" w:styleId="TimesNewRoman">
    <w:name w:val="Основной текст + Times New Roman"/>
    <w:aliases w:val="9 pt,Не курсив"/>
    <w:rsid w:val="00EB325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character" w:customStyle="1" w:styleId="2b">
    <w:name w:val="Основной текст (2) + Курсив"/>
    <w:aliases w:val="Интервал 0 pt"/>
    <w:rsid w:val="00EB325F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EB325F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EB325F"/>
  </w:style>
  <w:style w:type="character" w:customStyle="1" w:styleId="hl">
    <w:name w:val="hl"/>
    <w:basedOn w:val="a1"/>
    <w:rsid w:val="00EB325F"/>
  </w:style>
  <w:style w:type="character" w:customStyle="1" w:styleId="TimesNewRoman12">
    <w:name w:val="Основной текст + Times New Roman12"/>
    <w:aliases w:val="11 pt,Не курсив12,Интервал 0 pt5"/>
    <w:rsid w:val="00EB325F"/>
    <w:rPr>
      <w:rFonts w:ascii="Times New Roman" w:eastAsia="Times New Roman" w:hAnsi="Times New Roman" w:cs="Times New Roman" w:hint="default"/>
      <w:spacing w:val="10"/>
      <w:sz w:val="22"/>
      <w:szCs w:val="22"/>
      <w:lang w:eastAsia="ru-RU"/>
    </w:rPr>
  </w:style>
  <w:style w:type="character" w:customStyle="1" w:styleId="FontStyle68">
    <w:name w:val="Font Style68"/>
    <w:rsid w:val="00EB325F"/>
    <w:rPr>
      <w:rFonts w:ascii="Times New Roman" w:hAnsi="Times New Roman" w:cs="Times New Roman" w:hint="default"/>
      <w:sz w:val="24"/>
      <w:szCs w:val="24"/>
    </w:rPr>
  </w:style>
  <w:style w:type="character" w:customStyle="1" w:styleId="mw-headline">
    <w:name w:val="mw-headline"/>
    <w:rsid w:val="00EB325F"/>
  </w:style>
  <w:style w:type="character" w:customStyle="1" w:styleId="apple-converted-space">
    <w:name w:val="apple-converted-space"/>
    <w:basedOn w:val="a1"/>
    <w:rsid w:val="00EB325F"/>
  </w:style>
  <w:style w:type="character" w:customStyle="1" w:styleId="formula">
    <w:name w:val="formula"/>
    <w:basedOn w:val="a1"/>
    <w:rsid w:val="00EB325F"/>
  </w:style>
  <w:style w:type="character" w:customStyle="1" w:styleId="w">
    <w:name w:val="w"/>
    <w:basedOn w:val="a1"/>
    <w:rsid w:val="00EB325F"/>
  </w:style>
  <w:style w:type="table" w:styleId="affc">
    <w:name w:val="Table Grid"/>
    <w:basedOn w:val="a2"/>
    <w:uiPriority w:val="59"/>
    <w:rsid w:val="00EB325F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2"/>
    <w:uiPriority w:val="59"/>
    <w:rsid w:val="00EB32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6202</Words>
  <Characters>35357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Б. Русаков</dc:creator>
  <cp:keywords/>
  <dc:description/>
  <cp:lastModifiedBy>Вячеслав Б. Русаков</cp:lastModifiedBy>
  <cp:revision>9</cp:revision>
  <dcterms:created xsi:type="dcterms:W3CDTF">2026-05-22T08:22:00Z</dcterms:created>
  <dcterms:modified xsi:type="dcterms:W3CDTF">2026-06-23T05:50:00Z</dcterms:modified>
</cp:coreProperties>
</file>