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B5136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693769D8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0DE46C86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0F23F71F" w14:textId="77777777" w:rsidR="00522FFA" w:rsidRDefault="00522FFA" w:rsidP="00522FFA">
      <w:pPr>
        <w:jc w:val="center"/>
        <w:rPr>
          <w:b/>
          <w:color w:val="000000"/>
          <w:sz w:val="24"/>
          <w:szCs w:val="24"/>
        </w:rPr>
      </w:pPr>
      <w:r w:rsidRPr="008645CD">
        <w:rPr>
          <w:sz w:val="24"/>
          <w:szCs w:val="24"/>
        </w:rPr>
        <w:t xml:space="preserve">по дисциплине </w:t>
      </w:r>
      <w:r w:rsidR="0067548D" w:rsidRPr="0067548D">
        <w:rPr>
          <w:b/>
          <w:color w:val="000000"/>
          <w:sz w:val="24"/>
          <w:szCs w:val="24"/>
        </w:rPr>
        <w:t>Б1.О.04.01 Иностранный язык</w:t>
      </w:r>
    </w:p>
    <w:p w14:paraId="71CC1AB4" w14:textId="21F39489" w:rsidR="00070235" w:rsidRPr="00070235" w:rsidRDefault="00070235" w:rsidP="00070235">
      <w:pPr>
        <w:jc w:val="both"/>
        <w:rPr>
          <w:color w:val="000000"/>
          <w:sz w:val="24"/>
          <w:szCs w:val="24"/>
        </w:rPr>
      </w:pPr>
      <w:r w:rsidRPr="00070235">
        <w:rPr>
          <w:color w:val="000000"/>
          <w:sz w:val="24"/>
          <w:szCs w:val="24"/>
        </w:rPr>
        <w:t>наименование ОПОП</w:t>
      </w:r>
      <w:r>
        <w:rPr>
          <w:color w:val="000000"/>
          <w:sz w:val="24"/>
          <w:szCs w:val="24"/>
        </w:rPr>
        <w:t xml:space="preserve"> </w:t>
      </w:r>
      <w:r w:rsidR="0067548D" w:rsidRPr="0067548D">
        <w:rPr>
          <w:color w:val="000000"/>
          <w:sz w:val="24"/>
          <w:szCs w:val="24"/>
          <w:u w:val="single"/>
        </w:rPr>
        <w:t>44.03.05 Педагогическое образование (</w:t>
      </w:r>
      <w:r w:rsidR="0067548D">
        <w:rPr>
          <w:color w:val="000000"/>
          <w:sz w:val="24"/>
          <w:szCs w:val="24"/>
          <w:u w:val="single"/>
        </w:rPr>
        <w:t>История и обществознание</w:t>
      </w:r>
      <w:r w:rsidR="0067548D" w:rsidRPr="0067548D">
        <w:rPr>
          <w:color w:val="000000"/>
          <w:sz w:val="24"/>
          <w:szCs w:val="24"/>
          <w:u w:val="single"/>
        </w:rPr>
        <w:t>)</w:t>
      </w:r>
    </w:p>
    <w:p w14:paraId="3E295F4E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14:paraId="4DB1A57B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543A0D2D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52184905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08B61E36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14:paraId="695005B9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33262B70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5A5D33AA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3E1A4" w14:textId="77777777" w:rsidR="008645CD" w:rsidRPr="008645CD" w:rsidRDefault="008645CD" w:rsidP="0067548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78442518" w14:textId="77777777" w:rsidR="008645CD" w:rsidRPr="008645C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8645C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67548D" w14:paraId="7E68B48F" w14:textId="77777777" w:rsidTr="0098223E">
        <w:trPr>
          <w:trHeight w:val="280"/>
        </w:trPr>
        <w:tc>
          <w:tcPr>
            <w:tcW w:w="4644" w:type="dxa"/>
          </w:tcPr>
          <w:p w14:paraId="3DF87BB9" w14:textId="77777777" w:rsidR="0067548D" w:rsidRPr="00D179DD" w:rsidRDefault="0067548D" w:rsidP="0067548D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D179DD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00AF492B" w14:textId="77777777" w:rsidR="0067548D" w:rsidRPr="008B284B" w:rsidRDefault="0067548D" w:rsidP="0067548D">
            <w:pPr>
              <w:jc w:val="center"/>
              <w:rPr>
                <w:b/>
                <w:sz w:val="22"/>
                <w:szCs w:val="22"/>
              </w:rPr>
            </w:pPr>
            <w:r w:rsidRPr="008B284B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F96ABBE" w14:textId="77777777" w:rsidR="0067548D" w:rsidRPr="008B284B" w:rsidRDefault="0067548D" w:rsidP="0067548D">
            <w:pPr>
              <w:jc w:val="center"/>
              <w:rPr>
                <w:b/>
                <w:i/>
                <w:sz w:val="22"/>
                <w:szCs w:val="22"/>
              </w:rPr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2478FE9" w14:textId="77777777" w:rsidR="0067548D" w:rsidRPr="008B284B" w:rsidRDefault="0067548D" w:rsidP="0067548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14:paraId="790D01A6" w14:textId="77777777" w:rsidTr="0098223E">
        <w:trPr>
          <w:trHeight w:val="280"/>
        </w:trPr>
        <w:tc>
          <w:tcPr>
            <w:tcW w:w="4644" w:type="dxa"/>
          </w:tcPr>
          <w:p w14:paraId="11E3C6C4" w14:textId="77777777" w:rsidR="0067548D" w:rsidRPr="00B750B5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A4D0792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82858FD" w14:textId="77777777" w:rsidR="0067548D" w:rsidRPr="00BC44D5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EEA996F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14:paraId="57AD3FA0" w14:textId="77777777" w:rsidTr="0098223E">
        <w:trPr>
          <w:trHeight w:val="280"/>
        </w:trPr>
        <w:tc>
          <w:tcPr>
            <w:tcW w:w="4644" w:type="dxa"/>
          </w:tcPr>
          <w:p w14:paraId="030544B4" w14:textId="77777777" w:rsidR="0067548D" w:rsidRDefault="0067548D" w:rsidP="0067548D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7C29698E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BC36752" w14:textId="77777777" w:rsidR="0067548D" w:rsidRPr="00BC44D5" w:rsidRDefault="0067548D" w:rsidP="0067548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25F9392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1C09502A" w14:textId="77777777" w:rsidTr="0098223E">
        <w:trPr>
          <w:trHeight w:val="280"/>
        </w:trPr>
        <w:tc>
          <w:tcPr>
            <w:tcW w:w="4644" w:type="dxa"/>
          </w:tcPr>
          <w:p w14:paraId="2C6EB312" w14:textId="77777777" w:rsidR="0098223E" w:rsidRPr="008B284B" w:rsidRDefault="0098223E" w:rsidP="00070235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8B284B">
              <w:rPr>
                <w:b/>
                <w:sz w:val="22"/>
                <w:szCs w:val="22"/>
              </w:rPr>
              <w:t>2. Соответствие требованиям Положени</w:t>
            </w:r>
            <w:r w:rsidR="00070235" w:rsidRPr="008B284B">
              <w:rPr>
                <w:b/>
                <w:sz w:val="22"/>
                <w:szCs w:val="22"/>
              </w:rPr>
              <w:t>я</w:t>
            </w:r>
            <w:r w:rsidRPr="008B284B">
              <w:rPr>
                <w:b/>
                <w:sz w:val="22"/>
                <w:szCs w:val="22"/>
              </w:rPr>
              <w:t xml:space="preserve"> о ФОС, макету, структуре</w:t>
            </w:r>
          </w:p>
        </w:tc>
        <w:tc>
          <w:tcPr>
            <w:tcW w:w="1843" w:type="dxa"/>
          </w:tcPr>
          <w:p w14:paraId="2DD87A21" w14:textId="77777777" w:rsidR="0098223E" w:rsidRPr="008B284B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4D20D7E" w14:textId="77777777" w:rsidR="0098223E" w:rsidRPr="008B284B" w:rsidRDefault="0067548D" w:rsidP="00E53D50">
            <w:pPr>
              <w:jc w:val="center"/>
              <w:rPr>
                <w:b/>
                <w:i/>
                <w:sz w:val="22"/>
                <w:szCs w:val="22"/>
              </w:rPr>
            </w:pPr>
            <w:r w:rsidRPr="008B284B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95C7BE1" w14:textId="77777777" w:rsidR="0098223E" w:rsidRPr="008B284B" w:rsidRDefault="0098223E" w:rsidP="00522FF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548D" w14:paraId="6907CAA2" w14:textId="77777777" w:rsidTr="0098223E">
        <w:trPr>
          <w:trHeight w:val="280"/>
        </w:trPr>
        <w:tc>
          <w:tcPr>
            <w:tcW w:w="4644" w:type="dxa"/>
          </w:tcPr>
          <w:p w14:paraId="2C55248A" w14:textId="77777777" w:rsidR="0067548D" w:rsidRPr="008645CD" w:rsidRDefault="0067548D" w:rsidP="0067548D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59678E55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4CC48AA" w14:textId="77777777" w:rsidR="0067548D" w:rsidRPr="00BC44D5" w:rsidRDefault="0067548D" w:rsidP="0067548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C0C9047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14:paraId="5900419D" w14:textId="77777777" w:rsidTr="0098223E">
        <w:trPr>
          <w:trHeight w:val="280"/>
        </w:trPr>
        <w:tc>
          <w:tcPr>
            <w:tcW w:w="4644" w:type="dxa"/>
          </w:tcPr>
          <w:p w14:paraId="6AF596B2" w14:textId="77777777" w:rsidR="0067548D" w:rsidRPr="008645CD" w:rsidRDefault="0067548D" w:rsidP="0067548D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аспорт</w:t>
            </w:r>
            <w:r>
              <w:rPr>
                <w:bCs/>
                <w:spacing w:val="-2"/>
                <w:sz w:val="22"/>
                <w:szCs w:val="22"/>
              </w:rPr>
              <w:t xml:space="preserve"> фонда оценочных средств:</w:t>
            </w:r>
          </w:p>
        </w:tc>
        <w:tc>
          <w:tcPr>
            <w:tcW w:w="1843" w:type="dxa"/>
          </w:tcPr>
          <w:p w14:paraId="6AA30F71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C9447BB" w14:textId="77777777" w:rsidR="0067548D" w:rsidRPr="00BC44D5" w:rsidRDefault="0067548D" w:rsidP="0067548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F909711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14:paraId="52F95CF7" w14:textId="77777777" w:rsidTr="0098223E">
        <w:trPr>
          <w:trHeight w:val="280"/>
        </w:trPr>
        <w:tc>
          <w:tcPr>
            <w:tcW w:w="4644" w:type="dxa"/>
          </w:tcPr>
          <w:p w14:paraId="79E20716" w14:textId="77777777" w:rsidR="0067548D" w:rsidRDefault="0067548D" w:rsidP="006754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наличие компетенций, индикаторов</w:t>
            </w:r>
          </w:p>
          <w:p w14:paraId="6F36DC23" w14:textId="77777777" w:rsidR="0067548D" w:rsidRPr="008645CD" w:rsidRDefault="0067548D" w:rsidP="0067548D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26A82261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B3B99DD" w14:textId="77777777" w:rsidR="0067548D" w:rsidRPr="00BC44D5" w:rsidRDefault="0067548D" w:rsidP="0067548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88A76B8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67548D" w14:paraId="638BA905" w14:textId="77777777" w:rsidTr="0098223E">
        <w:trPr>
          <w:trHeight w:val="280"/>
        </w:trPr>
        <w:tc>
          <w:tcPr>
            <w:tcW w:w="4644" w:type="dxa"/>
          </w:tcPr>
          <w:p w14:paraId="43704DB1" w14:textId="77777777" w:rsidR="0067548D" w:rsidRDefault="0067548D" w:rsidP="0067548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наименование разделов, тем</w:t>
            </w:r>
          </w:p>
          <w:p w14:paraId="46615099" w14:textId="77777777" w:rsidR="0067548D" w:rsidRPr="008645CD" w:rsidRDefault="0067548D" w:rsidP="0067548D">
            <w:pPr>
              <w:jc w:val="right"/>
              <w:rPr>
                <w:sz w:val="22"/>
                <w:szCs w:val="22"/>
              </w:rPr>
            </w:pPr>
            <w:r w:rsidRPr="008645CD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1E5DDA7F" w14:textId="77777777" w:rsidR="0067548D" w:rsidRPr="00BC44D5" w:rsidRDefault="0067548D" w:rsidP="0067548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193F69B" w14:textId="77777777" w:rsidR="0067548D" w:rsidRPr="00BC44D5" w:rsidRDefault="0067548D" w:rsidP="0067548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468622F" w14:textId="77777777" w:rsidR="0067548D" w:rsidRPr="00B5372D" w:rsidRDefault="0067548D" w:rsidP="0067548D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1AE0046E" w14:textId="77777777" w:rsidTr="0098223E">
        <w:trPr>
          <w:trHeight w:val="280"/>
        </w:trPr>
        <w:tc>
          <w:tcPr>
            <w:tcW w:w="4644" w:type="dxa"/>
          </w:tcPr>
          <w:p w14:paraId="7FE02012" w14:textId="77777777" w:rsidR="0098223E" w:rsidRPr="008645CD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п</w:t>
            </w:r>
            <w:r w:rsidRPr="008645CD">
              <w:rPr>
                <w:bCs/>
                <w:spacing w:val="-2"/>
                <w:sz w:val="22"/>
                <w:szCs w:val="22"/>
              </w:rPr>
              <w:t>еречень и краткая характеристика оценочных средств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543B4B06" w14:textId="77777777" w:rsidR="0098223E" w:rsidRPr="00BC44D5" w:rsidRDefault="0067548D" w:rsidP="00522FFA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1BA0205" w14:textId="77777777" w:rsidR="0098223E" w:rsidRPr="00BC44D5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57EC2F50" w14:textId="77777777" w:rsidR="0098223E" w:rsidRPr="00B5372D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60B9EF05" w14:textId="77777777" w:rsidTr="0098223E">
        <w:trPr>
          <w:trHeight w:val="280"/>
        </w:trPr>
        <w:tc>
          <w:tcPr>
            <w:tcW w:w="4644" w:type="dxa"/>
          </w:tcPr>
          <w:p w14:paraId="1F16BDD0" w14:textId="77777777" w:rsidR="0098223E" w:rsidRPr="008645CD" w:rsidRDefault="0098223E" w:rsidP="008645C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соответствие паспорту ФОС </w:t>
            </w:r>
            <w:r w:rsidRPr="00D179DD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467CA3D6" w14:textId="77777777" w:rsidR="0098223E" w:rsidRPr="00BC44D5" w:rsidRDefault="0098223E" w:rsidP="00522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A62953" w14:textId="77777777" w:rsidR="0098223E" w:rsidRPr="00BC44D5" w:rsidRDefault="0067548D" w:rsidP="00522FFA">
            <w:pPr>
              <w:jc w:val="center"/>
              <w:rPr>
                <w:bCs/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F8C342A" w14:textId="77777777" w:rsidR="0098223E" w:rsidRPr="00B5372D" w:rsidRDefault="0098223E" w:rsidP="00E53D50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253FC9B6" w14:textId="77777777" w:rsidTr="0098223E">
        <w:trPr>
          <w:trHeight w:val="280"/>
        </w:trPr>
        <w:tc>
          <w:tcPr>
            <w:tcW w:w="4644" w:type="dxa"/>
          </w:tcPr>
          <w:p w14:paraId="581382C2" w14:textId="77777777" w:rsidR="0098223E" w:rsidRPr="008645CD" w:rsidRDefault="0098223E" w:rsidP="008645CD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>омплект оценочных средств для текущего контроля</w:t>
            </w:r>
            <w:r>
              <w:rPr>
                <w:bCs/>
                <w:spacing w:val="-2"/>
                <w:sz w:val="22"/>
                <w:szCs w:val="22"/>
              </w:rPr>
              <w:t>:</w:t>
            </w:r>
          </w:p>
        </w:tc>
        <w:tc>
          <w:tcPr>
            <w:tcW w:w="1843" w:type="dxa"/>
          </w:tcPr>
          <w:p w14:paraId="7F8C348C" w14:textId="66928B95" w:rsidR="0098223E" w:rsidRPr="00BC44D5" w:rsidRDefault="00B5372D" w:rsidP="00522FFA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0C8EA87" w14:textId="77777777" w:rsidR="0098223E" w:rsidRPr="00BC44D5" w:rsidRDefault="0098223E" w:rsidP="00522FFA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76DA06B2" w14:textId="77777777" w:rsidR="0098223E" w:rsidRPr="00B5372D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45766A71" w14:textId="77777777" w:rsidTr="0098223E">
        <w:trPr>
          <w:trHeight w:val="280"/>
        </w:trPr>
        <w:tc>
          <w:tcPr>
            <w:tcW w:w="4644" w:type="dxa"/>
          </w:tcPr>
          <w:p w14:paraId="1B2A0617" w14:textId="77777777" w:rsidR="0098223E" w:rsidRDefault="0098223E" w:rsidP="00D179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 w:rsidR="00162103">
              <w:rPr>
                <w:sz w:val="22"/>
                <w:szCs w:val="22"/>
              </w:rPr>
              <w:t>кр</w:t>
            </w:r>
            <w:proofErr w:type="spellEnd"/>
            <w:r w:rsidR="00162103">
              <w:rPr>
                <w:sz w:val="22"/>
                <w:szCs w:val="22"/>
              </w:rPr>
              <w:t>, РГР и др.</w:t>
            </w:r>
            <w:r>
              <w:rPr>
                <w:sz w:val="22"/>
                <w:szCs w:val="22"/>
              </w:rPr>
              <w:t xml:space="preserve"> </w:t>
            </w:r>
          </w:p>
          <w:p w14:paraId="363851F5" w14:textId="77777777" w:rsidR="0098223E" w:rsidRPr="00D179DD" w:rsidRDefault="0098223E" w:rsidP="00070235">
            <w:pPr>
              <w:jc w:val="right"/>
              <w:rPr>
                <w:i/>
                <w:sz w:val="22"/>
                <w:szCs w:val="22"/>
              </w:rPr>
            </w:pPr>
            <w:r w:rsidRPr="00D179DD">
              <w:rPr>
                <w:i/>
                <w:sz w:val="22"/>
                <w:szCs w:val="22"/>
              </w:rPr>
              <w:t>(</w:t>
            </w:r>
            <w:r>
              <w:rPr>
                <w:i/>
                <w:sz w:val="22"/>
                <w:szCs w:val="22"/>
              </w:rPr>
              <w:t>оценочные средства в соответствии с</w:t>
            </w:r>
            <w:r w:rsidR="00070235">
              <w:rPr>
                <w:i/>
                <w:sz w:val="22"/>
                <w:szCs w:val="22"/>
              </w:rPr>
              <w:t xml:space="preserve"> УП, РПД, </w:t>
            </w:r>
            <w:r>
              <w:rPr>
                <w:i/>
                <w:sz w:val="22"/>
                <w:szCs w:val="22"/>
              </w:rPr>
              <w:t>паспортом ФОС и перечнем оценочных средств</w:t>
            </w:r>
            <w:r w:rsidRPr="00D179DD"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29AD0749" w14:textId="77777777" w:rsidR="0098223E" w:rsidRPr="00BC44D5" w:rsidRDefault="0067548D" w:rsidP="00E53D50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DFD48D8" w14:textId="77777777" w:rsidR="0098223E" w:rsidRPr="00BC44D5" w:rsidRDefault="0001062F" w:rsidP="00E53D50">
            <w:pPr>
              <w:jc w:val="center"/>
              <w:rPr>
                <w:bCs/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28E071B1" w14:textId="77777777" w:rsidR="0098223E" w:rsidRPr="00B5372D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98223E" w14:paraId="36855077" w14:textId="77777777" w:rsidTr="0098223E">
        <w:trPr>
          <w:trHeight w:val="280"/>
        </w:trPr>
        <w:tc>
          <w:tcPr>
            <w:tcW w:w="4644" w:type="dxa"/>
          </w:tcPr>
          <w:p w14:paraId="6ADE5467" w14:textId="77777777" w:rsidR="0098223E" w:rsidRPr="008645CD" w:rsidRDefault="0098223E" w:rsidP="00D179D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6E58EE13" w14:textId="77777777" w:rsidR="0098223E" w:rsidRPr="00BC44D5" w:rsidRDefault="0067548D" w:rsidP="00E53D50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B23614" w14:textId="77777777" w:rsidR="0098223E" w:rsidRPr="00BC44D5" w:rsidRDefault="0098223E" w:rsidP="00E53D50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D17BC1" w14:textId="77777777" w:rsidR="0098223E" w:rsidRPr="00B5372D" w:rsidRDefault="0098223E" w:rsidP="00522FFA">
            <w:pPr>
              <w:jc w:val="center"/>
              <w:rPr>
                <w:sz w:val="22"/>
                <w:szCs w:val="22"/>
              </w:rPr>
            </w:pPr>
          </w:p>
        </w:tc>
      </w:tr>
      <w:tr w:rsidR="00B5372D" w14:paraId="101B2376" w14:textId="77777777" w:rsidTr="0098223E">
        <w:trPr>
          <w:trHeight w:val="280"/>
        </w:trPr>
        <w:tc>
          <w:tcPr>
            <w:tcW w:w="4644" w:type="dxa"/>
          </w:tcPr>
          <w:p w14:paraId="336CA54C" w14:textId="77777777" w:rsidR="00B5372D" w:rsidRPr="008645CD" w:rsidRDefault="00B5372D" w:rsidP="00B5372D">
            <w:pPr>
              <w:jc w:val="both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к</w:t>
            </w:r>
            <w:r w:rsidRPr="008645CD">
              <w:rPr>
                <w:bCs/>
                <w:spacing w:val="-2"/>
                <w:sz w:val="22"/>
                <w:szCs w:val="22"/>
              </w:rPr>
              <w:t xml:space="preserve">омплект оценочных средств для </w:t>
            </w:r>
            <w:r>
              <w:rPr>
                <w:bCs/>
                <w:spacing w:val="-2"/>
                <w:sz w:val="22"/>
                <w:szCs w:val="22"/>
              </w:rPr>
              <w:t>промежуточной аттестации:</w:t>
            </w:r>
          </w:p>
        </w:tc>
        <w:tc>
          <w:tcPr>
            <w:tcW w:w="1843" w:type="dxa"/>
          </w:tcPr>
          <w:p w14:paraId="6A0E13B2" w14:textId="5C02CD72" w:rsidR="00B5372D" w:rsidRPr="00BC44D5" w:rsidRDefault="00B5372D" w:rsidP="00B5372D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916919F" w14:textId="35D8DF7F" w:rsidR="00B5372D" w:rsidRPr="00BC44D5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1DD4134" w14:textId="77777777" w:rsidR="00B5372D" w:rsidRPr="00B5372D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14:paraId="1FDBF6D1" w14:textId="77777777" w:rsidTr="0098223E">
        <w:trPr>
          <w:trHeight w:val="280"/>
        </w:trPr>
        <w:tc>
          <w:tcPr>
            <w:tcW w:w="4644" w:type="dxa"/>
          </w:tcPr>
          <w:p w14:paraId="7C2C28DA" w14:textId="77777777" w:rsidR="00B5372D" w:rsidRDefault="00B5372D" w:rsidP="00B5372D">
            <w:pPr>
              <w:jc w:val="right"/>
              <w:rPr>
                <w:bCs/>
                <w:spacing w:val="-2"/>
                <w:sz w:val="22"/>
                <w:szCs w:val="22"/>
              </w:rPr>
            </w:pPr>
            <w:r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45281BDF" w14:textId="3D36A379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iCs/>
                <w:sz w:val="22"/>
                <w:szCs w:val="22"/>
              </w:rPr>
              <w:t>не предусмотрены</w:t>
            </w:r>
          </w:p>
        </w:tc>
        <w:tc>
          <w:tcPr>
            <w:tcW w:w="1843" w:type="dxa"/>
          </w:tcPr>
          <w:p w14:paraId="2EC20A69" w14:textId="77777777" w:rsidR="00B5372D" w:rsidRPr="00BC44D5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65163429" w14:textId="77777777" w:rsidR="00B5372D" w:rsidRPr="00B5372D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14:paraId="65EA15FF" w14:textId="77777777" w:rsidTr="0098223E">
        <w:trPr>
          <w:trHeight w:val="280"/>
        </w:trPr>
        <w:tc>
          <w:tcPr>
            <w:tcW w:w="4644" w:type="dxa"/>
          </w:tcPr>
          <w:p w14:paraId="5498754F" w14:textId="77777777" w:rsidR="00B5372D" w:rsidRDefault="00B5372D" w:rsidP="00B5372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77D9392E" w14:textId="77777777" w:rsidR="00B5372D" w:rsidRPr="0098223E" w:rsidRDefault="00B5372D" w:rsidP="00B5372D">
            <w:pPr>
              <w:jc w:val="right"/>
              <w:rPr>
                <w:i/>
                <w:sz w:val="22"/>
                <w:szCs w:val="22"/>
              </w:rPr>
            </w:pPr>
            <w:r w:rsidRPr="0098223E">
              <w:rPr>
                <w:i/>
                <w:sz w:val="22"/>
                <w:szCs w:val="22"/>
              </w:rPr>
              <w:t xml:space="preserve">(в соответствие </w:t>
            </w:r>
            <w:r>
              <w:rPr>
                <w:i/>
                <w:sz w:val="22"/>
                <w:szCs w:val="22"/>
              </w:rPr>
              <w:t xml:space="preserve">с </w:t>
            </w:r>
            <w:r w:rsidRPr="0098223E">
              <w:rPr>
                <w:i/>
                <w:sz w:val="22"/>
                <w:szCs w:val="22"/>
              </w:rPr>
              <w:t>паспорт</w:t>
            </w:r>
            <w:r>
              <w:rPr>
                <w:i/>
                <w:sz w:val="22"/>
                <w:szCs w:val="22"/>
              </w:rPr>
              <w:t>ом</w:t>
            </w:r>
            <w:r w:rsidRPr="0098223E">
              <w:rPr>
                <w:i/>
                <w:sz w:val="22"/>
                <w:szCs w:val="22"/>
              </w:rPr>
              <w:t xml:space="preserve"> ФОС (кол.4 и 5) и перечнем ОС)  </w:t>
            </w:r>
          </w:p>
        </w:tc>
        <w:tc>
          <w:tcPr>
            <w:tcW w:w="1843" w:type="dxa"/>
          </w:tcPr>
          <w:p w14:paraId="63737F9D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0F38512" w14:textId="77777777" w:rsidR="00B5372D" w:rsidRPr="00BC44D5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944F7F9" w14:textId="77777777" w:rsidR="00B5372D" w:rsidRPr="00B5372D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14:paraId="7B37C4EB" w14:textId="77777777" w:rsidTr="0098223E">
        <w:trPr>
          <w:trHeight w:val="280"/>
        </w:trPr>
        <w:tc>
          <w:tcPr>
            <w:tcW w:w="4644" w:type="dxa"/>
          </w:tcPr>
          <w:p w14:paraId="605AD24B" w14:textId="77777777" w:rsidR="00B5372D" w:rsidRPr="008645CD" w:rsidRDefault="00B5372D" w:rsidP="00B5372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17426E5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A9023C5" w14:textId="77777777" w:rsidR="00B5372D" w:rsidRPr="00BC44D5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091" w:type="dxa"/>
          </w:tcPr>
          <w:p w14:paraId="36B93BCC" w14:textId="77777777" w:rsidR="00B5372D" w:rsidRPr="00B5372D" w:rsidRDefault="00B5372D" w:rsidP="00B5372D">
            <w:pPr>
              <w:jc w:val="center"/>
              <w:rPr>
                <w:sz w:val="22"/>
                <w:szCs w:val="22"/>
              </w:rPr>
            </w:pPr>
          </w:p>
        </w:tc>
      </w:tr>
      <w:tr w:rsidR="00B5372D" w14:paraId="5395458D" w14:textId="77777777" w:rsidTr="0098223E">
        <w:trPr>
          <w:trHeight w:val="280"/>
        </w:trPr>
        <w:tc>
          <w:tcPr>
            <w:tcW w:w="4644" w:type="dxa"/>
          </w:tcPr>
          <w:p w14:paraId="258A53F9" w14:textId="77777777" w:rsidR="00B5372D" w:rsidRPr="00BC44D5" w:rsidRDefault="00B5372D" w:rsidP="00B5372D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BC44D5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46C440D0" w14:textId="77777777" w:rsidR="00B5372D" w:rsidRPr="00BC44D5" w:rsidRDefault="00B5372D" w:rsidP="00B5372D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</w:tcPr>
          <w:p w14:paraId="71F73EBB" w14:textId="77777777" w:rsidR="00B5372D" w:rsidRPr="00BC44D5" w:rsidRDefault="00B5372D" w:rsidP="00B5372D">
            <w:pPr>
              <w:jc w:val="center"/>
              <w:rPr>
                <w:b/>
                <w:i/>
                <w:sz w:val="22"/>
                <w:szCs w:val="22"/>
              </w:rPr>
            </w:pPr>
            <w:r w:rsidRPr="00BC44D5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2E7D9A" w14:textId="77777777" w:rsidR="00B5372D" w:rsidRPr="00BC44D5" w:rsidRDefault="00B5372D" w:rsidP="00B5372D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B5372D" w14:paraId="6416CC9A" w14:textId="77777777" w:rsidTr="0098223E">
        <w:trPr>
          <w:trHeight w:val="280"/>
        </w:trPr>
        <w:tc>
          <w:tcPr>
            <w:tcW w:w="4644" w:type="dxa"/>
          </w:tcPr>
          <w:p w14:paraId="209A0C70" w14:textId="77777777" w:rsidR="00B5372D" w:rsidRPr="003A3FC2" w:rsidRDefault="00B5372D" w:rsidP="00B5372D">
            <w:pPr>
              <w:suppressAutoHyphens/>
              <w:jc w:val="both"/>
            </w:pPr>
            <w:r w:rsidRPr="003A3FC2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50DBF2D6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0FFE6E4" w14:textId="77777777" w:rsidR="00B5372D" w:rsidRPr="00BC44D5" w:rsidRDefault="00B5372D" w:rsidP="00B5372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44988EE" w14:textId="77777777" w:rsidR="00B5372D" w:rsidRPr="0098223E" w:rsidRDefault="00B5372D" w:rsidP="00B5372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5372D" w14:paraId="647D96BC" w14:textId="77777777" w:rsidTr="0098223E">
        <w:trPr>
          <w:trHeight w:val="280"/>
        </w:trPr>
        <w:tc>
          <w:tcPr>
            <w:tcW w:w="4644" w:type="dxa"/>
          </w:tcPr>
          <w:p w14:paraId="59B42E59" w14:textId="77777777" w:rsidR="00B5372D" w:rsidRPr="003A3FC2" w:rsidRDefault="00B5372D" w:rsidP="00B5372D">
            <w:pPr>
              <w:suppressAutoHyphens/>
              <w:jc w:val="both"/>
            </w:pPr>
            <w:r w:rsidRPr="003A3FC2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7062F694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  <w:highlight w:val="yellow"/>
              </w:rPr>
            </w:pPr>
            <w:r w:rsidRPr="00BC44D5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F9A7B56" w14:textId="77777777" w:rsidR="00B5372D" w:rsidRPr="00BC44D5" w:rsidRDefault="00B5372D" w:rsidP="00B5372D">
            <w:pPr>
              <w:rPr>
                <w:bCs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47A578E" w14:textId="77777777" w:rsidR="00B5372D" w:rsidRPr="0098223E" w:rsidRDefault="00B5372D" w:rsidP="00B5372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5372D" w14:paraId="76BC7BBC" w14:textId="77777777" w:rsidTr="00852930">
        <w:trPr>
          <w:trHeight w:val="280"/>
        </w:trPr>
        <w:tc>
          <w:tcPr>
            <w:tcW w:w="4644" w:type="dxa"/>
          </w:tcPr>
          <w:p w14:paraId="410C9452" w14:textId="77777777" w:rsidR="00B5372D" w:rsidRPr="00B750B5" w:rsidRDefault="00B5372D" w:rsidP="00B5372D">
            <w:pPr>
              <w:rPr>
                <w:rFonts w:eastAsia="Calibri"/>
                <w:sz w:val="22"/>
                <w:szCs w:val="22"/>
              </w:rPr>
            </w:pPr>
            <w:r w:rsidRPr="00341A81">
              <w:rPr>
                <w:rFonts w:eastAsia="Calibri"/>
                <w:b/>
                <w:sz w:val="22"/>
                <w:szCs w:val="22"/>
              </w:rPr>
              <w:t xml:space="preserve">4. ФОС рекомендован / не </w:t>
            </w:r>
            <w:proofErr w:type="gramStart"/>
            <w:r w:rsidRPr="00341A81">
              <w:rPr>
                <w:rFonts w:eastAsia="Calibri"/>
                <w:b/>
                <w:sz w:val="22"/>
                <w:szCs w:val="22"/>
              </w:rPr>
              <w:t>рекомендован  к</w:t>
            </w:r>
            <w:proofErr w:type="gramEnd"/>
            <w:r w:rsidRPr="00341A81">
              <w:rPr>
                <w:rFonts w:eastAsia="Calibri"/>
                <w:b/>
                <w:sz w:val="22"/>
                <w:szCs w:val="22"/>
              </w:rPr>
              <w:t xml:space="preserve"> утверждению / рекомендован к доработке</w:t>
            </w:r>
            <w:r w:rsidRPr="00B750B5">
              <w:rPr>
                <w:rFonts w:eastAsia="Calibri"/>
                <w:sz w:val="22"/>
                <w:szCs w:val="22"/>
              </w:rPr>
              <w:t xml:space="preserve"> (</w:t>
            </w:r>
            <w:r w:rsidRPr="00B750B5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1AA2E874" w14:textId="77777777" w:rsidR="00B5372D" w:rsidRPr="00BC44D5" w:rsidRDefault="00B5372D" w:rsidP="00B5372D">
            <w:pPr>
              <w:jc w:val="center"/>
              <w:rPr>
                <w:bCs/>
                <w:i/>
                <w:sz w:val="22"/>
                <w:szCs w:val="22"/>
              </w:rPr>
            </w:pPr>
            <w:r w:rsidRPr="00BC44D5">
              <w:rPr>
                <w:bCs/>
                <w:i/>
                <w:sz w:val="22"/>
                <w:szCs w:val="22"/>
              </w:rPr>
              <w:t>Рекомендован к утверждению</w:t>
            </w:r>
          </w:p>
        </w:tc>
      </w:tr>
      <w:tr w:rsidR="00B5372D" w14:paraId="100E7134" w14:textId="77777777" w:rsidTr="0097524C">
        <w:trPr>
          <w:trHeight w:val="280"/>
        </w:trPr>
        <w:tc>
          <w:tcPr>
            <w:tcW w:w="4644" w:type="dxa"/>
          </w:tcPr>
          <w:p w14:paraId="37E3D415" w14:textId="77777777" w:rsidR="00B5372D" w:rsidRPr="00B750B5" w:rsidRDefault="00B5372D" w:rsidP="00B5372D">
            <w:pPr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5. </w:t>
            </w:r>
            <w:r w:rsidRPr="00B750B5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3A4BFBFA" w14:textId="77777777" w:rsidR="00B5372D" w:rsidRPr="00BC44D5" w:rsidRDefault="00B5372D" w:rsidP="00B5372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15198107" w14:textId="77777777" w:rsidR="00B750B5" w:rsidRDefault="00B750B5" w:rsidP="00522FFA">
      <w:pPr>
        <w:jc w:val="center"/>
        <w:rPr>
          <w:sz w:val="24"/>
          <w:szCs w:val="24"/>
        </w:rPr>
      </w:pPr>
    </w:p>
    <w:p w14:paraId="0E77B8AC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21F44AC5" w14:textId="270311A1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</w:t>
      </w:r>
      <w:proofErr w:type="spellStart"/>
      <w:r>
        <w:rPr>
          <w:sz w:val="24"/>
          <w:szCs w:val="24"/>
        </w:rPr>
        <w:t>к.и.н</w:t>
      </w:r>
      <w:proofErr w:type="spellEnd"/>
      <w:r>
        <w:rPr>
          <w:sz w:val="24"/>
          <w:szCs w:val="24"/>
        </w:rPr>
        <w:t xml:space="preserve">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A3241B">
        <w:rPr>
          <w:sz w:val="24"/>
          <w:szCs w:val="24"/>
        </w:rPr>
        <w:t xml:space="preserve">26 </w:t>
      </w:r>
      <w:r w:rsidR="00522FFA" w:rsidRPr="0035307E">
        <w:rPr>
          <w:sz w:val="24"/>
          <w:szCs w:val="24"/>
        </w:rPr>
        <w:t>г.</w:t>
      </w:r>
    </w:p>
    <w:p w14:paraId="33E52875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08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62F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4A89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48D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1D6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7C1"/>
    <w:rsid w:val="0087682E"/>
    <w:rsid w:val="00876936"/>
    <w:rsid w:val="00876DD5"/>
    <w:rsid w:val="00877011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84B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10B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41B"/>
    <w:rsid w:val="00A32A0C"/>
    <w:rsid w:val="00A32A43"/>
    <w:rsid w:val="00A32AFC"/>
    <w:rsid w:val="00A3313B"/>
    <w:rsid w:val="00A333D7"/>
    <w:rsid w:val="00A33442"/>
    <w:rsid w:val="00A33FE7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2D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4D5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CE4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7D3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27F9B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74E2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66BB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15</cp:revision>
  <cp:lastPrinted>2026-06-16T01:08:00Z</cp:lastPrinted>
  <dcterms:created xsi:type="dcterms:W3CDTF">2026-06-10T08:33:00Z</dcterms:created>
  <dcterms:modified xsi:type="dcterms:W3CDTF">2026-06-20T10:51:00Z</dcterms:modified>
</cp:coreProperties>
</file>