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728" w:rsidRPr="00C03F64" w:rsidRDefault="008A4728">
      <w:pPr>
        <w:widowControl/>
        <w:jc w:val="center"/>
        <w:rPr>
          <w:sz w:val="24"/>
          <w:szCs w:val="22"/>
          <w:lang w:eastAsia="en-US"/>
        </w:rPr>
      </w:pPr>
      <w:r w:rsidRPr="00C03F64">
        <w:rPr>
          <w:szCs w:val="22"/>
          <w:lang w:eastAsia="en-US"/>
        </w:rPr>
        <w:t>МИНИСТЕРСТВО НАУКИ И ВЫСШЕГО ОБРАЗОВАНИЯ РОССИЙСКОЙ ФЕДЕРАЦИИ</w:t>
      </w:r>
    </w:p>
    <w:p w:rsidR="008A4728" w:rsidRPr="00C03F64" w:rsidRDefault="008A4728">
      <w:pPr>
        <w:widowControl/>
        <w:jc w:val="center"/>
        <w:rPr>
          <w:sz w:val="24"/>
          <w:szCs w:val="22"/>
          <w:lang w:eastAsia="en-US"/>
        </w:rPr>
      </w:pPr>
      <w:r w:rsidRPr="00C03F64">
        <w:rPr>
          <w:sz w:val="24"/>
          <w:szCs w:val="22"/>
          <w:lang w:eastAsia="en-US"/>
        </w:rPr>
        <w:br/>
        <w:t>ФЕДЕРАЛЬНОЕ ГОСУДАРСТВЕННОЕ БЮДЖЕТНОЕ</w:t>
      </w:r>
      <w:r w:rsidRPr="00C03F64">
        <w:rPr>
          <w:sz w:val="24"/>
          <w:szCs w:val="22"/>
          <w:lang w:eastAsia="en-US"/>
        </w:rPr>
        <w:br/>
        <w:t>ОБРАЗОВАТЕЛЬНОЕ УЧРЕЖДЕНИЕ ВЫСШЕГО ОБРАЗОВАНИЯ</w:t>
      </w:r>
    </w:p>
    <w:p w:rsidR="008A4728" w:rsidRPr="00C03F64" w:rsidRDefault="008A4728">
      <w:pPr>
        <w:widowControl/>
        <w:jc w:val="center"/>
        <w:rPr>
          <w:sz w:val="24"/>
          <w:szCs w:val="22"/>
          <w:lang w:eastAsia="en-US"/>
        </w:rPr>
      </w:pPr>
      <w:r w:rsidRPr="00C03F64">
        <w:rPr>
          <w:b/>
          <w:sz w:val="24"/>
          <w:szCs w:val="22"/>
          <w:lang w:eastAsia="en-US"/>
        </w:rPr>
        <w:br/>
        <w:t>«БРАТСКИЙ ГОСУДАРСТВЕННЫЙ УНИВЕРСИТЕТ»</w:t>
      </w:r>
    </w:p>
    <w:p w:rsidR="008A4728" w:rsidRPr="00C03F64" w:rsidRDefault="008A4728">
      <w:pPr>
        <w:widowControl/>
        <w:jc w:val="center"/>
        <w:rPr>
          <w:sz w:val="24"/>
          <w:szCs w:val="22"/>
          <w:lang w:eastAsia="en-US"/>
        </w:rPr>
      </w:pP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</w:r>
      <w:r w:rsidRPr="00C03F64">
        <w:rPr>
          <w:b/>
          <w:sz w:val="28"/>
          <w:szCs w:val="22"/>
          <w:lang w:eastAsia="en-US"/>
        </w:rPr>
        <w:br/>
        <w:t xml:space="preserve">ФОНД </w:t>
      </w:r>
      <w:r w:rsidRPr="00C03F64">
        <w:rPr>
          <w:b/>
          <w:sz w:val="28"/>
          <w:szCs w:val="22"/>
          <w:lang w:eastAsia="en-US"/>
        </w:rPr>
        <w:br/>
        <w:t>ОЦЕНОЧНЫХ СРЕДСТВ</w:t>
      </w:r>
    </w:p>
    <w:p w:rsidR="008A4728" w:rsidRPr="00C03F64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Pr="00C03F64" w:rsidRDefault="008A4728" w:rsidP="00DA3FCB">
      <w:pPr>
        <w:widowControl/>
        <w:spacing w:line="360" w:lineRule="auto"/>
        <w:jc w:val="center"/>
        <w:rPr>
          <w:sz w:val="24"/>
          <w:szCs w:val="22"/>
          <w:lang w:eastAsia="en-US"/>
        </w:rPr>
      </w:pPr>
      <w:r w:rsidRPr="00C03F64">
        <w:rPr>
          <w:sz w:val="24"/>
          <w:szCs w:val="22"/>
          <w:lang w:eastAsia="en-US"/>
        </w:rPr>
        <w:t xml:space="preserve">по дисциплине </w:t>
      </w:r>
      <w:r w:rsidRPr="00DA3FCB">
        <w:rPr>
          <w:b/>
          <w:bCs/>
          <w:sz w:val="28"/>
          <w:szCs w:val="28"/>
          <w:lang w:eastAsia="en-US"/>
        </w:rPr>
        <w:t>Б1.О.06.03 Химия</w:t>
      </w:r>
      <w:r w:rsidRPr="00C03F64">
        <w:rPr>
          <w:sz w:val="24"/>
          <w:szCs w:val="22"/>
          <w:lang w:eastAsia="en-US"/>
        </w:rPr>
        <w:br/>
      </w:r>
    </w:p>
    <w:p w:rsidR="008A4728" w:rsidRPr="00C57B6D" w:rsidRDefault="008A4728" w:rsidP="00C57B6D">
      <w:pPr>
        <w:widowControl/>
        <w:spacing w:line="360" w:lineRule="auto"/>
        <w:rPr>
          <w:sz w:val="24"/>
          <w:szCs w:val="22"/>
          <w:lang w:eastAsia="en-US"/>
        </w:rPr>
      </w:pPr>
      <w:r w:rsidRPr="00C57B6D">
        <w:rPr>
          <w:sz w:val="24"/>
          <w:szCs w:val="22"/>
          <w:lang w:eastAsia="en-US"/>
        </w:rPr>
        <w:t>Направление специальности 23.05.01 Наземные транспортно-технологические средства</w:t>
      </w:r>
      <w:r w:rsidRPr="00C57B6D">
        <w:rPr>
          <w:sz w:val="24"/>
          <w:szCs w:val="22"/>
          <w:lang w:eastAsia="en-US"/>
        </w:rPr>
        <w:br/>
      </w:r>
    </w:p>
    <w:p w:rsidR="008A4728" w:rsidRPr="00C57B6D" w:rsidRDefault="008A4728" w:rsidP="00C57B6D">
      <w:pPr>
        <w:widowControl/>
        <w:spacing w:line="360" w:lineRule="auto"/>
        <w:rPr>
          <w:sz w:val="24"/>
          <w:szCs w:val="22"/>
          <w:lang w:eastAsia="en-US"/>
        </w:rPr>
      </w:pPr>
      <w:r w:rsidRPr="00C57B6D">
        <w:rPr>
          <w:sz w:val="24"/>
          <w:szCs w:val="22"/>
          <w:lang w:eastAsia="en-US"/>
        </w:rPr>
        <w:t>Специализация Подъемно-транспортные, строительные, дорожные средства и оборудование</w:t>
      </w:r>
      <w:r w:rsidRPr="00C57B6D">
        <w:rPr>
          <w:sz w:val="24"/>
          <w:szCs w:val="22"/>
          <w:lang w:eastAsia="en-US"/>
        </w:rPr>
        <w:br/>
      </w:r>
    </w:p>
    <w:p w:rsidR="008A4728" w:rsidRDefault="008A4728" w:rsidP="00C57B6D">
      <w:pPr>
        <w:widowControl/>
        <w:spacing w:line="360" w:lineRule="auto"/>
        <w:rPr>
          <w:sz w:val="24"/>
          <w:szCs w:val="22"/>
          <w:lang w:eastAsia="en-US"/>
        </w:rPr>
      </w:pPr>
      <w:r w:rsidRPr="00C57B6D">
        <w:rPr>
          <w:sz w:val="24"/>
          <w:szCs w:val="22"/>
          <w:lang w:eastAsia="en-US"/>
        </w:rPr>
        <w:t>Квалификация инженер</w:t>
      </w:r>
      <w:r w:rsidRPr="00C57B6D">
        <w:rPr>
          <w:sz w:val="24"/>
          <w:szCs w:val="22"/>
          <w:lang w:eastAsia="en-US"/>
        </w:rPr>
        <w:br/>
      </w:r>
    </w:p>
    <w:p w:rsidR="008A4728" w:rsidRPr="00C03F64" w:rsidRDefault="008A4728" w:rsidP="00C57B6D">
      <w:pPr>
        <w:widowControl/>
        <w:spacing w:line="360" w:lineRule="auto"/>
        <w:rPr>
          <w:sz w:val="24"/>
          <w:szCs w:val="22"/>
          <w:lang w:eastAsia="en-US"/>
        </w:rPr>
      </w:pPr>
      <w:r w:rsidRPr="00C03F64">
        <w:rPr>
          <w:sz w:val="24"/>
          <w:szCs w:val="22"/>
          <w:lang w:eastAsia="en-US"/>
        </w:rPr>
        <w:t>Год начала подготовки 202</w:t>
      </w:r>
      <w:r>
        <w:rPr>
          <w:sz w:val="24"/>
          <w:szCs w:val="22"/>
          <w:lang w:eastAsia="en-US"/>
        </w:rPr>
        <w:t>5</w:t>
      </w:r>
      <w:r w:rsidRPr="00C03F64">
        <w:rPr>
          <w:sz w:val="24"/>
          <w:szCs w:val="22"/>
          <w:lang w:eastAsia="en-US"/>
        </w:rPr>
        <w:br/>
      </w:r>
    </w:p>
    <w:p w:rsidR="008A4728" w:rsidRPr="00C03F64" w:rsidRDefault="008A4728">
      <w:pPr>
        <w:widowControl/>
        <w:spacing w:line="360" w:lineRule="auto"/>
        <w:rPr>
          <w:sz w:val="24"/>
          <w:szCs w:val="22"/>
          <w:lang w:eastAsia="en-US"/>
        </w:rPr>
      </w:pPr>
      <w:r w:rsidRPr="00C03F64">
        <w:rPr>
          <w:sz w:val="24"/>
          <w:szCs w:val="22"/>
          <w:lang w:eastAsia="en-US"/>
        </w:rPr>
        <w:br w:type="page"/>
      </w:r>
    </w:p>
    <w:p w:rsidR="008A4728" w:rsidRPr="00C03F64" w:rsidRDefault="008A4728" w:rsidP="00E13F2F">
      <w:pPr>
        <w:widowControl/>
        <w:spacing w:line="360" w:lineRule="auto"/>
        <w:rPr>
          <w:sz w:val="24"/>
          <w:szCs w:val="22"/>
          <w:lang w:eastAsia="en-US"/>
        </w:rPr>
      </w:pPr>
      <w:r w:rsidRPr="00C03F64">
        <w:rPr>
          <w:sz w:val="24"/>
          <w:szCs w:val="22"/>
          <w:lang w:eastAsia="en-US"/>
        </w:rPr>
        <w:t xml:space="preserve">Составитель: </w:t>
      </w:r>
      <w:r w:rsidRPr="00C03F64">
        <w:rPr>
          <w:sz w:val="24"/>
          <w:szCs w:val="22"/>
          <w:lang w:eastAsia="en-US"/>
        </w:rPr>
        <w:br/>
      </w:r>
      <w:r w:rsidRPr="00E13F2F">
        <w:rPr>
          <w:sz w:val="24"/>
          <w:szCs w:val="24"/>
        </w:rPr>
        <w:t>доцент, к.т.н., доцент М.А. Варданян</w:t>
      </w:r>
      <w:r w:rsidRPr="00E13F2F">
        <w:rPr>
          <w:sz w:val="24"/>
          <w:szCs w:val="24"/>
        </w:rPr>
        <w:tab/>
      </w:r>
      <w:r w:rsidRPr="00E13F2F">
        <w:rPr>
          <w:sz w:val="24"/>
          <w:szCs w:val="24"/>
        </w:rPr>
        <w:tab/>
        <w:t>_______________</w:t>
      </w:r>
      <w:r w:rsidRPr="00C03F64">
        <w:rPr>
          <w:sz w:val="24"/>
          <w:szCs w:val="22"/>
          <w:lang w:eastAsia="en-US"/>
        </w:rPr>
        <w:br/>
      </w:r>
    </w:p>
    <w:p w:rsidR="008A4728" w:rsidRPr="00C03F64" w:rsidRDefault="008A4728">
      <w:pPr>
        <w:widowControl/>
        <w:spacing w:line="360" w:lineRule="auto"/>
        <w:rPr>
          <w:sz w:val="24"/>
          <w:szCs w:val="22"/>
          <w:lang w:eastAsia="en-US"/>
        </w:rPr>
      </w:pPr>
      <w:r w:rsidRPr="00C03F64">
        <w:rPr>
          <w:sz w:val="24"/>
          <w:szCs w:val="22"/>
          <w:lang w:eastAsia="en-US"/>
        </w:rPr>
        <w:t>Одобрено на заседании кафедры экологии, безопасности жизнедеятельности и физической культуры</w:t>
      </w:r>
      <w:r w:rsidRPr="00C03F64">
        <w:rPr>
          <w:sz w:val="24"/>
          <w:szCs w:val="22"/>
          <w:lang w:eastAsia="en-US"/>
        </w:rPr>
        <w:br/>
        <w:t xml:space="preserve">«22» мая </w:t>
      </w:r>
      <w:smartTag w:uri="urn:schemas-microsoft-com:office:smarttags" w:element="metricconverter">
        <w:smartTagPr>
          <w:attr w:name="ProductID" w:val="2026 г"/>
        </w:smartTagPr>
        <w:r w:rsidRPr="00C03F64">
          <w:rPr>
            <w:sz w:val="24"/>
            <w:szCs w:val="22"/>
            <w:lang w:eastAsia="en-US"/>
          </w:rPr>
          <w:t>2026 г</w:t>
        </w:r>
      </w:smartTag>
      <w:r w:rsidRPr="00C03F64">
        <w:rPr>
          <w:sz w:val="24"/>
          <w:szCs w:val="22"/>
          <w:lang w:eastAsia="en-US"/>
        </w:rPr>
        <w:t>., протокол № 9</w:t>
      </w:r>
      <w:r w:rsidRPr="00C03F64">
        <w:rPr>
          <w:sz w:val="24"/>
          <w:szCs w:val="22"/>
          <w:lang w:eastAsia="en-US"/>
        </w:rPr>
        <w:br/>
      </w:r>
      <w:r w:rsidRPr="00C03F64">
        <w:rPr>
          <w:sz w:val="24"/>
          <w:szCs w:val="22"/>
          <w:lang w:eastAsia="en-US"/>
        </w:rPr>
        <w:br/>
        <w:t xml:space="preserve">Заведующий кафедрой </w:t>
      </w:r>
      <w:r w:rsidRPr="00C03F64">
        <w:rPr>
          <w:sz w:val="24"/>
          <w:szCs w:val="22"/>
          <w:lang w:eastAsia="en-US"/>
        </w:rPr>
        <w:br/>
        <w:t>экологии, безопасности жизнедеятельности и физической культуры</w:t>
      </w:r>
      <w:r w:rsidRPr="00C03F64">
        <w:rPr>
          <w:sz w:val="24"/>
          <w:szCs w:val="22"/>
          <w:lang w:eastAsia="en-US"/>
        </w:rPr>
        <w:tab/>
      </w:r>
      <w:r w:rsidRPr="00C03F64">
        <w:rPr>
          <w:sz w:val="24"/>
          <w:szCs w:val="22"/>
          <w:lang w:eastAsia="en-US"/>
        </w:rPr>
        <w:tab/>
        <w:t>____________ В.А. Никиф</w:t>
      </w:r>
      <w:r>
        <w:rPr>
          <w:sz w:val="24"/>
          <w:szCs w:val="22"/>
          <w:lang w:eastAsia="en-US"/>
        </w:rPr>
        <w:t>орова</w:t>
      </w:r>
      <w:r w:rsidRPr="00C03F64">
        <w:rPr>
          <w:sz w:val="24"/>
          <w:szCs w:val="22"/>
          <w:lang w:eastAsia="en-US"/>
        </w:rPr>
        <w:br/>
      </w:r>
      <w:r w:rsidRPr="00C03F64">
        <w:rPr>
          <w:sz w:val="24"/>
          <w:szCs w:val="22"/>
          <w:lang w:eastAsia="en-US"/>
        </w:rPr>
        <w:br/>
      </w: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  <w:r w:rsidRPr="00C03F64">
        <w:rPr>
          <w:sz w:val="24"/>
          <w:szCs w:val="22"/>
          <w:lang w:eastAsia="en-US"/>
        </w:rPr>
        <w:t>Председатель методической комиссии факультета транспортных систем и лесного комплекса</w:t>
      </w:r>
      <w:r w:rsidRPr="00C03F64">
        <w:rPr>
          <w:sz w:val="24"/>
          <w:szCs w:val="22"/>
          <w:lang w:eastAsia="en-US"/>
        </w:rPr>
        <w:br/>
        <w:t>_____________   М.А. Варданян</w:t>
      </w:r>
      <w:r w:rsidRPr="00C03F64">
        <w:rPr>
          <w:sz w:val="24"/>
          <w:szCs w:val="22"/>
          <w:lang w:eastAsia="en-US"/>
        </w:rPr>
        <w:br/>
      </w:r>
      <w:r w:rsidRPr="00C03F64">
        <w:rPr>
          <w:sz w:val="24"/>
          <w:szCs w:val="22"/>
          <w:lang w:eastAsia="en-US"/>
        </w:rPr>
        <w:br/>
        <w:t>«</w:t>
      </w:r>
      <w:r>
        <w:rPr>
          <w:sz w:val="24"/>
          <w:szCs w:val="22"/>
          <w:lang w:eastAsia="en-US"/>
        </w:rPr>
        <w:t>28</w:t>
      </w:r>
      <w:r w:rsidRPr="00C03F64">
        <w:rPr>
          <w:sz w:val="24"/>
          <w:szCs w:val="22"/>
          <w:lang w:eastAsia="en-US"/>
        </w:rPr>
        <w:t xml:space="preserve">» </w:t>
      </w:r>
      <w:r>
        <w:rPr>
          <w:sz w:val="24"/>
          <w:szCs w:val="22"/>
          <w:lang w:eastAsia="en-US"/>
        </w:rPr>
        <w:t>мая</w:t>
      </w:r>
      <w:r w:rsidRPr="00C03F64">
        <w:rPr>
          <w:sz w:val="24"/>
          <w:szCs w:val="22"/>
          <w:lang w:eastAsia="en-US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C03F64">
          <w:rPr>
            <w:sz w:val="24"/>
            <w:szCs w:val="22"/>
            <w:lang w:eastAsia="en-US"/>
          </w:rPr>
          <w:t>20</w:t>
        </w:r>
        <w:r>
          <w:rPr>
            <w:sz w:val="24"/>
            <w:szCs w:val="22"/>
            <w:lang w:eastAsia="en-US"/>
          </w:rPr>
          <w:t xml:space="preserve">26 </w:t>
        </w:r>
        <w:r w:rsidRPr="00C03F64">
          <w:rPr>
            <w:sz w:val="24"/>
            <w:szCs w:val="22"/>
            <w:lang w:eastAsia="en-US"/>
          </w:rPr>
          <w:t>г</w:t>
        </w:r>
      </w:smartTag>
      <w:r w:rsidRPr="00C03F64">
        <w:rPr>
          <w:sz w:val="24"/>
          <w:szCs w:val="22"/>
          <w:lang w:eastAsia="en-US"/>
        </w:rPr>
        <w:t xml:space="preserve">., протокол № </w:t>
      </w:r>
      <w:r>
        <w:rPr>
          <w:sz w:val="24"/>
          <w:szCs w:val="22"/>
          <w:lang w:eastAsia="en-US"/>
        </w:rPr>
        <w:t>9</w:t>
      </w:r>
      <w:r w:rsidRPr="00C03F64">
        <w:rPr>
          <w:sz w:val="24"/>
          <w:szCs w:val="22"/>
          <w:lang w:eastAsia="en-US"/>
        </w:rPr>
        <w:br/>
      </w:r>
      <w:r w:rsidRPr="00C03F64">
        <w:rPr>
          <w:sz w:val="24"/>
          <w:szCs w:val="22"/>
          <w:lang w:eastAsia="en-US"/>
        </w:rPr>
        <w:br/>
      </w:r>
      <w:r w:rsidRPr="00C03F64">
        <w:rPr>
          <w:sz w:val="24"/>
          <w:szCs w:val="22"/>
          <w:lang w:eastAsia="en-US"/>
        </w:rPr>
        <w:br/>
        <w:t>Ответственный за реализацию ОПОП</w:t>
      </w:r>
      <w:r w:rsidRPr="00C03F64">
        <w:rPr>
          <w:sz w:val="24"/>
          <w:szCs w:val="22"/>
          <w:lang w:eastAsia="en-US"/>
        </w:rPr>
        <w:tab/>
        <w:t>________________ С.А. Зеньков</w:t>
      </w:r>
      <w:r w:rsidRPr="00C03F64">
        <w:rPr>
          <w:sz w:val="24"/>
          <w:szCs w:val="22"/>
          <w:lang w:eastAsia="en-US"/>
        </w:rPr>
        <w:br/>
      </w: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Default="008A4728">
      <w:pPr>
        <w:widowControl/>
        <w:spacing w:line="360" w:lineRule="auto"/>
        <w:rPr>
          <w:sz w:val="24"/>
          <w:szCs w:val="22"/>
          <w:lang w:eastAsia="en-US"/>
        </w:rPr>
      </w:pPr>
    </w:p>
    <w:p w:rsidR="008A4728" w:rsidRPr="00C57B6D" w:rsidRDefault="008A4728" w:rsidP="00C57B6D">
      <w:pPr>
        <w:widowControl/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  <w:r w:rsidRPr="00C57B6D">
        <w:rPr>
          <w:b/>
          <w:color w:val="000000"/>
          <w:sz w:val="28"/>
          <w:szCs w:val="28"/>
          <w:lang w:eastAsia="en-US"/>
        </w:rPr>
        <w:t>Паспорт</w:t>
      </w:r>
    </w:p>
    <w:p w:rsidR="008A4728" w:rsidRPr="00C57B6D" w:rsidRDefault="008A4728" w:rsidP="00C57B6D">
      <w:pPr>
        <w:widowControl/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  <w:r w:rsidRPr="00C57B6D">
        <w:rPr>
          <w:b/>
          <w:color w:val="000000"/>
          <w:sz w:val="28"/>
          <w:szCs w:val="28"/>
          <w:lang w:eastAsia="en-US"/>
        </w:rPr>
        <w:t xml:space="preserve">фонда оценочных средств </w:t>
      </w:r>
    </w:p>
    <w:p w:rsidR="008A4728" w:rsidRPr="00C57B6D" w:rsidRDefault="008A4728" w:rsidP="00C57B6D">
      <w:pPr>
        <w:widowControl/>
        <w:spacing w:line="360" w:lineRule="auto"/>
        <w:ind w:firstLine="708"/>
        <w:jc w:val="center"/>
        <w:rPr>
          <w:b/>
          <w:color w:val="000000"/>
          <w:szCs w:val="22"/>
          <w:lang w:eastAsia="en-US"/>
        </w:rPr>
      </w:pPr>
      <w:r w:rsidRPr="00C57B6D">
        <w:rPr>
          <w:color w:val="000000"/>
          <w:sz w:val="24"/>
          <w:szCs w:val="24"/>
          <w:lang w:eastAsia="en-US"/>
        </w:rPr>
        <w:t xml:space="preserve">по дисциплине  </w:t>
      </w:r>
      <w:r w:rsidRPr="00C57B6D">
        <w:rPr>
          <w:b/>
          <w:bCs/>
          <w:sz w:val="24"/>
          <w:szCs w:val="22"/>
          <w:lang w:eastAsia="en-US"/>
        </w:rPr>
        <w:t>Б1.О.06.03 Химия</w:t>
      </w:r>
    </w:p>
    <w:p w:rsidR="008A4728" w:rsidRPr="00C57B6D" w:rsidRDefault="008A4728" w:rsidP="00C57B6D">
      <w:pPr>
        <w:widowControl/>
        <w:rPr>
          <w:sz w:val="24"/>
          <w:szCs w:val="24"/>
          <w:lang w:eastAsia="en-US"/>
        </w:rPr>
      </w:pPr>
      <w:r w:rsidRPr="00C57B6D">
        <w:rPr>
          <w:sz w:val="24"/>
          <w:szCs w:val="24"/>
          <w:lang w:eastAsia="en-US"/>
        </w:rPr>
        <w:t>Компетенции обучающегося, формируемые в результате освоения дисциплины:</w:t>
      </w:r>
    </w:p>
    <w:p w:rsidR="008A4728" w:rsidRPr="00573ECB" w:rsidRDefault="008A4728" w:rsidP="00573ECB">
      <w:pPr>
        <w:widowControl/>
        <w:autoSpaceDE w:val="0"/>
        <w:autoSpaceDN w:val="0"/>
        <w:adjustRightInd w:val="0"/>
        <w:rPr>
          <w:rFonts w:eastAsia="Times New Roman"/>
          <w:b/>
          <w:bCs/>
          <w:sz w:val="22"/>
          <w:szCs w:val="22"/>
        </w:rPr>
      </w:pPr>
      <w:r w:rsidRPr="00573ECB">
        <w:rPr>
          <w:rFonts w:eastAsia="Times New Roman"/>
          <w:b/>
          <w:bCs/>
          <w:sz w:val="22"/>
          <w:szCs w:val="22"/>
        </w:rPr>
        <w:t>ОПК-1: Способен ставить и решать инженерные и научно-технические задачи в сфере своей профессиональной деятельности и новых междисциплинарных направлений с использованием естественнонаучных, математических и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Pr="00573ECB">
        <w:rPr>
          <w:rFonts w:eastAsia="Times New Roman"/>
          <w:b/>
          <w:bCs/>
          <w:sz w:val="22"/>
          <w:szCs w:val="22"/>
        </w:rPr>
        <w:t>технологических моделей;</w:t>
      </w:r>
    </w:p>
    <w:p w:rsidR="008A4728" w:rsidRDefault="008A4728" w:rsidP="00BC5DAD">
      <w:pPr>
        <w:widowControl/>
        <w:autoSpaceDE w:val="0"/>
        <w:autoSpaceDN w:val="0"/>
        <w:adjustRightInd w:val="0"/>
        <w:rPr>
          <w:rFonts w:eastAsia="Times New Roman"/>
          <w:b/>
          <w:bCs/>
          <w:sz w:val="22"/>
          <w:szCs w:val="22"/>
        </w:rPr>
      </w:pPr>
    </w:p>
    <w:p w:rsidR="008A4728" w:rsidRPr="00573ECB" w:rsidRDefault="008A4728" w:rsidP="00BC5DAD">
      <w:pPr>
        <w:widowControl/>
        <w:autoSpaceDE w:val="0"/>
        <w:autoSpaceDN w:val="0"/>
        <w:adjustRightInd w:val="0"/>
        <w:rPr>
          <w:rFonts w:eastAsia="Times New Roman"/>
          <w:b/>
          <w:bCs/>
          <w:sz w:val="22"/>
          <w:szCs w:val="22"/>
        </w:rPr>
      </w:pPr>
      <w:r w:rsidRPr="00573ECB">
        <w:rPr>
          <w:rFonts w:eastAsia="Times New Roman"/>
          <w:b/>
          <w:bCs/>
          <w:sz w:val="22"/>
          <w:szCs w:val="22"/>
        </w:rPr>
        <w:t>ОПК-1.1: Ставит инженерные и научно-технические задачи в сфере своей профессиональной деятельности и новых междисциплинарных направлений</w:t>
      </w:r>
    </w:p>
    <w:p w:rsidR="008A4728" w:rsidRDefault="008A4728" w:rsidP="00BC5DAD">
      <w:pPr>
        <w:widowControl/>
        <w:autoSpaceDE w:val="0"/>
        <w:autoSpaceDN w:val="0"/>
        <w:adjustRightInd w:val="0"/>
        <w:rPr>
          <w:rFonts w:eastAsia="Times New Roman"/>
          <w:b/>
          <w:bCs/>
          <w:sz w:val="22"/>
          <w:szCs w:val="22"/>
        </w:rPr>
      </w:pPr>
    </w:p>
    <w:p w:rsidR="008A4728" w:rsidRPr="00573ECB" w:rsidRDefault="008A4728" w:rsidP="00BC5DAD">
      <w:pPr>
        <w:widowControl/>
        <w:autoSpaceDE w:val="0"/>
        <w:autoSpaceDN w:val="0"/>
        <w:adjustRightInd w:val="0"/>
        <w:rPr>
          <w:rFonts w:eastAsia="Times New Roman"/>
          <w:b/>
          <w:bCs/>
          <w:sz w:val="22"/>
          <w:szCs w:val="22"/>
        </w:rPr>
      </w:pPr>
      <w:r w:rsidRPr="00573ECB">
        <w:rPr>
          <w:rFonts w:eastAsia="Times New Roman"/>
          <w:b/>
          <w:bCs/>
          <w:sz w:val="22"/>
          <w:szCs w:val="22"/>
        </w:rPr>
        <w:t>ОПК-1.2: Формирует возможные варианты решения инженерных и научно-технических задач в сфере своей профессиональной деятельности и новых междисциплинарных направлений с использованием естественнонаучных, математических и технологических моделей</w:t>
      </w:r>
    </w:p>
    <w:p w:rsidR="008A4728" w:rsidRDefault="008A4728" w:rsidP="00BC5DAD">
      <w:pPr>
        <w:widowControl/>
        <w:autoSpaceDE w:val="0"/>
        <w:autoSpaceDN w:val="0"/>
        <w:adjustRightInd w:val="0"/>
        <w:rPr>
          <w:rFonts w:eastAsia="Times New Roman"/>
          <w:b/>
          <w:bCs/>
          <w:sz w:val="22"/>
          <w:szCs w:val="22"/>
        </w:rPr>
      </w:pPr>
    </w:p>
    <w:p w:rsidR="008A4728" w:rsidRPr="00573ECB" w:rsidRDefault="008A4728" w:rsidP="00BC5DAD">
      <w:pPr>
        <w:widowControl/>
        <w:autoSpaceDE w:val="0"/>
        <w:autoSpaceDN w:val="0"/>
        <w:adjustRightInd w:val="0"/>
        <w:rPr>
          <w:rFonts w:eastAsia="Times New Roman"/>
          <w:b/>
          <w:bCs/>
          <w:sz w:val="22"/>
          <w:szCs w:val="22"/>
        </w:rPr>
      </w:pPr>
      <w:r w:rsidRPr="00573ECB">
        <w:rPr>
          <w:rFonts w:eastAsia="Times New Roman"/>
          <w:b/>
          <w:bCs/>
          <w:sz w:val="22"/>
          <w:szCs w:val="22"/>
        </w:rPr>
        <w:t>ОПК-1.3: Решает инженерные и научно-технические задачи в сфере своей профессиональной деятельности и новых междис-циплинарных направлений на основе оптимизации сформированных вариантов решений</w:t>
      </w:r>
    </w:p>
    <w:p w:rsidR="008A4728" w:rsidRPr="00573ECB" w:rsidRDefault="008A4728" w:rsidP="00C57B6D">
      <w:pPr>
        <w:widowControl/>
        <w:rPr>
          <w:b/>
          <w:bCs/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spacing w:line="360" w:lineRule="auto"/>
        <w:ind w:firstLine="708"/>
        <w:jc w:val="center"/>
        <w:rPr>
          <w:i/>
          <w:color w:val="000000"/>
          <w:sz w:val="24"/>
          <w:szCs w:val="24"/>
          <w:vertAlign w:val="superscript"/>
          <w:lang w:eastAsia="en-US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0"/>
        <w:gridCol w:w="2340"/>
        <w:gridCol w:w="1440"/>
        <w:gridCol w:w="1980"/>
        <w:gridCol w:w="2160"/>
      </w:tblGrid>
      <w:tr w:rsidR="008A4728" w:rsidRPr="00C90B2B" w:rsidTr="003C1A6E">
        <w:tc>
          <w:tcPr>
            <w:tcW w:w="1800" w:type="dxa"/>
            <w:vAlign w:val="center"/>
          </w:tcPr>
          <w:p w:rsidR="008A4728" w:rsidRPr="003C1A6E" w:rsidRDefault="008A4728" w:rsidP="003C1A6E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Cs w:val="22"/>
                <w:lang w:val="en-US" w:eastAsia="en-US"/>
              </w:rPr>
              <w:t xml:space="preserve">Раздел </w:t>
            </w:r>
          </w:p>
          <w:p w:rsidR="008A4728" w:rsidRPr="003C1A6E" w:rsidRDefault="008A4728" w:rsidP="003C1A6E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3C1A6E">
              <w:rPr>
                <w:i/>
                <w:szCs w:val="22"/>
                <w:lang w:val="en-US" w:eastAsia="en-US"/>
              </w:rPr>
              <w:t>(№,наименование)</w:t>
            </w:r>
          </w:p>
        </w:tc>
        <w:tc>
          <w:tcPr>
            <w:tcW w:w="2340" w:type="dxa"/>
            <w:vAlign w:val="center"/>
          </w:tcPr>
          <w:p w:rsidR="008A4728" w:rsidRPr="003C1A6E" w:rsidRDefault="008A4728" w:rsidP="003C1A6E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Cs w:val="22"/>
                <w:lang w:val="en-US" w:eastAsia="en-US"/>
              </w:rPr>
              <w:t xml:space="preserve">Тема </w:t>
            </w:r>
          </w:p>
        </w:tc>
        <w:tc>
          <w:tcPr>
            <w:tcW w:w="1440" w:type="dxa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Cs w:val="22"/>
                <w:lang w:val="en-US" w:eastAsia="en-US"/>
              </w:rPr>
              <w:t>Код индикатора</w:t>
            </w:r>
          </w:p>
        </w:tc>
        <w:tc>
          <w:tcPr>
            <w:tcW w:w="1980" w:type="dxa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Cs w:val="22"/>
                <w:lang w:eastAsia="en-US"/>
              </w:rPr>
            </w:pPr>
            <w:r w:rsidRPr="003C1A6E">
              <w:rPr>
                <w:b/>
                <w:color w:val="000000"/>
                <w:szCs w:val="22"/>
                <w:lang w:eastAsia="en-US"/>
              </w:rPr>
              <w:t>Форма</w:t>
            </w:r>
          </w:p>
          <w:p w:rsidR="008A4728" w:rsidRPr="003C1A6E" w:rsidRDefault="008A4728" w:rsidP="003C1A6E">
            <w:pPr>
              <w:pStyle w:val="TableParagraph"/>
              <w:ind w:left="57" w:right="57" w:firstLine="2"/>
              <w:jc w:val="center"/>
              <w:rPr>
                <w:i/>
                <w:sz w:val="20"/>
                <w:szCs w:val="20"/>
              </w:rPr>
            </w:pPr>
            <w:r w:rsidRPr="003C1A6E">
              <w:rPr>
                <w:b/>
                <w:color w:val="000000"/>
                <w:sz w:val="20"/>
                <w:szCs w:val="20"/>
              </w:rPr>
              <w:t xml:space="preserve">оценки  </w:t>
            </w:r>
            <w:r w:rsidRPr="003C1A6E">
              <w:rPr>
                <w:i/>
                <w:sz w:val="20"/>
                <w:szCs w:val="20"/>
              </w:rPr>
              <w:t xml:space="preserve">(текущий  контроль, промежуточная аттестация, </w:t>
            </w:r>
            <w:r w:rsidRPr="003C1A6E">
              <w:rPr>
                <w:i/>
                <w:spacing w:val="-2"/>
                <w:sz w:val="20"/>
                <w:szCs w:val="20"/>
              </w:rPr>
              <w:t>диагностическое</w:t>
            </w:r>
            <w:r w:rsidRPr="003C1A6E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3C1A6E">
              <w:rPr>
                <w:i/>
                <w:spacing w:val="-2"/>
                <w:sz w:val="20"/>
                <w:szCs w:val="20"/>
              </w:rPr>
              <w:t>дисциплинарное</w:t>
            </w:r>
          </w:p>
          <w:p w:rsidR="008A4728" w:rsidRPr="003C1A6E" w:rsidRDefault="008A4728" w:rsidP="003C1A6E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3C1A6E">
              <w:rPr>
                <w:i/>
                <w:spacing w:val="-2"/>
                <w:szCs w:val="22"/>
                <w:lang w:val="en-US" w:eastAsia="en-US"/>
              </w:rPr>
              <w:t>тестирование</w:t>
            </w:r>
            <w:r w:rsidRPr="003C1A6E">
              <w:rPr>
                <w:i/>
                <w:szCs w:val="22"/>
                <w:lang w:val="en-US" w:eastAsia="en-US"/>
              </w:rPr>
              <w:t>)</w:t>
            </w:r>
          </w:p>
        </w:tc>
        <w:tc>
          <w:tcPr>
            <w:tcW w:w="2160" w:type="dxa"/>
            <w:vAlign w:val="center"/>
          </w:tcPr>
          <w:p w:rsidR="008A4728" w:rsidRPr="003C1A6E" w:rsidRDefault="008A4728" w:rsidP="003C1A6E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Cs w:val="22"/>
                <w:lang w:val="en-US" w:eastAsia="en-US"/>
              </w:rPr>
              <w:t xml:space="preserve">ФОС </w:t>
            </w:r>
          </w:p>
          <w:p w:rsidR="008A4728" w:rsidRPr="003C1A6E" w:rsidRDefault="008A4728" w:rsidP="003C1A6E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3C1A6E">
              <w:rPr>
                <w:color w:val="000000"/>
                <w:szCs w:val="22"/>
                <w:lang w:val="en-US" w:eastAsia="en-US"/>
              </w:rPr>
              <w:t>(согласно р.6 РПД)</w:t>
            </w:r>
          </w:p>
          <w:p w:rsidR="008A4728" w:rsidRPr="003C1A6E" w:rsidRDefault="008A4728" w:rsidP="00C57B6D">
            <w:pPr>
              <w:rPr>
                <w:b/>
                <w:i/>
                <w:color w:val="000000"/>
                <w:szCs w:val="22"/>
                <w:lang w:val="en-US" w:eastAsia="en-US"/>
              </w:rPr>
            </w:pPr>
          </w:p>
        </w:tc>
      </w:tr>
      <w:tr w:rsidR="008A4728" w:rsidRPr="00C90B2B" w:rsidTr="003C1A6E">
        <w:trPr>
          <w:trHeight w:val="713"/>
        </w:trPr>
        <w:tc>
          <w:tcPr>
            <w:tcW w:w="1800" w:type="dxa"/>
            <w:vMerge w:val="restart"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1. </w:t>
            </w: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Общая и неорганическая химия</w:t>
            </w: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1.1.   Периодический закон и периодическая система химических элементов Д.И.Менделеева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8A4728" w:rsidRPr="00C90B2B" w:rsidTr="003C1A6E">
        <w:trPr>
          <w:trHeight w:val="495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15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1.2. Химическая связь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дискуссия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0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1.3. Основные классы неорганических соединений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0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1.4. Свойства растворов электролитов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отчет по ЛР,  1к, 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0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1.5. Окислительно-восстановительные реакции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2. </w:t>
            </w: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Физическая и коллоидная химия</w:t>
            </w: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2.1. Основы химической термодинамики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2.2. Основы химической кинетики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2.3. Коллигативные свойства растворов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2.4. Основы коллоидной химии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2.5. Электрохимические процессы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83"/>
        </w:trPr>
        <w:tc>
          <w:tcPr>
            <w:tcW w:w="1800" w:type="dxa"/>
            <w:vMerge w:val="restart"/>
          </w:tcPr>
          <w:p w:rsidR="008A4728" w:rsidRPr="003C1A6E" w:rsidRDefault="008A4728" w:rsidP="00C57B6D">
            <w:pPr>
              <w:rPr>
                <w:i/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3. </w:t>
            </w: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Аналитическая химия</w:t>
            </w: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3.1. Качественный химический анализ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375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3.2. Количественный химический анализ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8A4728" w:rsidRPr="00C90B2B" w:rsidTr="003C1A6E">
        <w:trPr>
          <w:trHeight w:val="33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8A4728" w:rsidRPr="00C90B2B" w:rsidTr="003C1A6E">
        <w:trPr>
          <w:trHeight w:val="495"/>
        </w:trPr>
        <w:tc>
          <w:tcPr>
            <w:tcW w:w="1800" w:type="dxa"/>
            <w:vMerge w:val="restart"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>4.</w:t>
            </w:r>
            <w:r w:rsidRPr="003C1A6E">
              <w:rPr>
                <w:i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Высокомолекулярные соединения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3C1A6E">
              <w:rPr>
                <w:color w:val="000000"/>
                <w:sz w:val="22"/>
                <w:szCs w:val="22"/>
                <w:lang w:val="en-US" w:eastAsia="en-US"/>
              </w:rPr>
              <w:t>(ВМС)</w:t>
            </w:r>
          </w:p>
        </w:tc>
        <w:tc>
          <w:tcPr>
            <w:tcW w:w="2340" w:type="dxa"/>
            <w:vMerge w:val="restart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4.1.</w:t>
            </w:r>
            <w:r w:rsidRPr="003C1A6E">
              <w:rPr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Общие сведения о высокомолекулярных соединениях (полимерах)</w:t>
            </w:r>
          </w:p>
        </w:tc>
        <w:tc>
          <w:tcPr>
            <w:tcW w:w="1440" w:type="dxa"/>
            <w:vMerge w:val="restart"/>
          </w:tcPr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ОПК-1.1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ОПК-1.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2</w:t>
            </w:r>
          </w:p>
          <w:p w:rsidR="008A4728" w:rsidRPr="003C1A6E" w:rsidRDefault="008A4728" w:rsidP="00BC5DAD">
            <w:pPr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color w:val="000000"/>
                <w:sz w:val="22"/>
                <w:szCs w:val="22"/>
                <w:lang w:eastAsia="en-US"/>
              </w:rPr>
              <w:t>ОПК-1.3</w:t>
            </w:r>
          </w:p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1к</w:t>
            </w:r>
          </w:p>
        </w:tc>
      </w:tr>
      <w:tr w:rsidR="008A4728" w:rsidRPr="00C90B2B" w:rsidTr="003C1A6E">
        <w:trPr>
          <w:trHeight w:val="540"/>
        </w:trPr>
        <w:tc>
          <w:tcPr>
            <w:tcW w:w="1800" w:type="dxa"/>
            <w:vMerge/>
          </w:tcPr>
          <w:p w:rsidR="008A4728" w:rsidRPr="003C1A6E" w:rsidRDefault="008A4728" w:rsidP="00C57B6D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8A4728" w:rsidRPr="003C1A6E" w:rsidRDefault="008A4728" w:rsidP="00C57B6D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60" w:type="dxa"/>
          </w:tcPr>
          <w:p w:rsidR="008A4728" w:rsidRPr="003C1A6E" w:rsidRDefault="008A4728" w:rsidP="00C57B6D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</w:tbl>
    <w:p w:rsidR="008A4728" w:rsidRPr="00C90B2B" w:rsidRDefault="008A4728" w:rsidP="00C57B6D">
      <w:pPr>
        <w:widowControl/>
        <w:ind w:firstLine="360"/>
        <w:rPr>
          <w:i/>
          <w:color w:val="000000"/>
          <w:szCs w:val="22"/>
          <w:lang w:val="en-US" w:eastAsia="en-US"/>
        </w:rPr>
      </w:pPr>
    </w:p>
    <w:p w:rsidR="008A4728" w:rsidRDefault="008A4728" w:rsidP="00C57B6D">
      <w:pPr>
        <w:widowControl/>
        <w:rPr>
          <w:sz w:val="24"/>
          <w:szCs w:val="22"/>
          <w:lang w:eastAsia="en-US"/>
        </w:rPr>
      </w:pPr>
    </w:p>
    <w:p w:rsidR="008A4728" w:rsidRDefault="008A4728" w:rsidP="00C57B6D">
      <w:pPr>
        <w:widowControl/>
        <w:rPr>
          <w:sz w:val="24"/>
          <w:szCs w:val="22"/>
          <w:lang w:eastAsia="en-US"/>
        </w:rPr>
      </w:pPr>
    </w:p>
    <w:p w:rsidR="008A4728" w:rsidRPr="000B3CB8" w:rsidRDefault="008A4728" w:rsidP="00C57B6D">
      <w:pPr>
        <w:ind w:firstLine="708"/>
        <w:jc w:val="center"/>
        <w:rPr>
          <w:b/>
          <w:caps/>
          <w:color w:val="000000"/>
          <w:sz w:val="24"/>
          <w:szCs w:val="24"/>
          <w:lang w:val="en-US" w:eastAsia="en-US"/>
        </w:rPr>
      </w:pPr>
      <w:r>
        <w:rPr>
          <w:b/>
          <w:caps/>
          <w:color w:val="000000"/>
          <w:sz w:val="24"/>
          <w:szCs w:val="24"/>
          <w:lang w:val="en-US" w:eastAsia="en-US"/>
        </w:rPr>
        <w:br w:type="page"/>
      </w:r>
      <w:r w:rsidRPr="000B3CB8">
        <w:rPr>
          <w:b/>
          <w:caps/>
          <w:color w:val="000000"/>
          <w:sz w:val="24"/>
          <w:szCs w:val="24"/>
          <w:lang w:val="en-US" w:eastAsia="en-US"/>
        </w:rPr>
        <w:t>Перечень оценочных средств</w:t>
      </w:r>
    </w:p>
    <w:p w:rsidR="008A4728" w:rsidRPr="00C90B2B" w:rsidRDefault="008A4728" w:rsidP="00C57B6D">
      <w:pPr>
        <w:widowControl/>
        <w:jc w:val="right"/>
        <w:rPr>
          <w:color w:val="000000"/>
          <w:sz w:val="22"/>
          <w:szCs w:val="22"/>
          <w:lang w:val="en-US" w:eastAsia="en-US"/>
        </w:rPr>
      </w:pPr>
      <w:r w:rsidRPr="00C90B2B">
        <w:rPr>
          <w:color w:val="000000"/>
          <w:sz w:val="22"/>
          <w:szCs w:val="22"/>
          <w:lang w:val="en-US" w:eastAsia="en-US"/>
        </w:rPr>
        <w:t xml:space="preserve">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520"/>
        <w:gridCol w:w="4680"/>
        <w:gridCol w:w="2160"/>
      </w:tblGrid>
      <w:tr w:rsidR="008A4728" w:rsidRPr="00C57B6D" w:rsidTr="003C1A6E">
        <w:tc>
          <w:tcPr>
            <w:tcW w:w="540" w:type="dxa"/>
            <w:shd w:val="clear" w:color="000000" w:fill="auto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>№</w:t>
            </w:r>
          </w:p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>п/п</w:t>
            </w:r>
          </w:p>
        </w:tc>
        <w:tc>
          <w:tcPr>
            <w:tcW w:w="2520" w:type="dxa"/>
            <w:shd w:val="clear" w:color="000000" w:fill="auto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>Наименование оценочного средства</w:t>
            </w:r>
          </w:p>
        </w:tc>
        <w:tc>
          <w:tcPr>
            <w:tcW w:w="4680" w:type="dxa"/>
            <w:shd w:val="clear" w:color="000000" w:fill="auto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val="en-US" w:eastAsia="en-US"/>
              </w:rPr>
              <w:t>Краткая характеристика оценочного средства</w:t>
            </w:r>
          </w:p>
        </w:tc>
        <w:tc>
          <w:tcPr>
            <w:tcW w:w="2160" w:type="dxa"/>
            <w:shd w:val="clear" w:color="000000" w:fill="auto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/>
                <w:color w:val="000000"/>
                <w:sz w:val="22"/>
                <w:szCs w:val="22"/>
                <w:lang w:eastAsia="en-US"/>
              </w:rPr>
              <w:t>Представление оценочного средства в фонде</w:t>
            </w:r>
          </w:p>
        </w:tc>
      </w:tr>
      <w:tr w:rsidR="008A4728" w:rsidRPr="00C90B2B" w:rsidTr="003C1A6E">
        <w:tc>
          <w:tcPr>
            <w:tcW w:w="54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i/>
                <w:color w:val="000000"/>
                <w:szCs w:val="22"/>
                <w:lang w:val="en-US" w:eastAsia="en-US"/>
              </w:rPr>
            </w:pPr>
            <w:r w:rsidRPr="003C1A6E">
              <w:rPr>
                <w:i/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252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i/>
                <w:color w:val="000000"/>
                <w:szCs w:val="22"/>
                <w:lang w:val="en-US" w:eastAsia="en-US"/>
              </w:rPr>
            </w:pPr>
            <w:r w:rsidRPr="003C1A6E">
              <w:rPr>
                <w:i/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4680" w:type="dxa"/>
            <w:shd w:val="clear" w:color="000000" w:fill="auto"/>
          </w:tcPr>
          <w:p w:rsidR="008A4728" w:rsidRPr="003C1A6E" w:rsidRDefault="008A4728" w:rsidP="003C1A6E">
            <w:pPr>
              <w:widowControl/>
              <w:ind w:firstLine="28"/>
              <w:jc w:val="center"/>
              <w:rPr>
                <w:i/>
                <w:color w:val="000000"/>
                <w:szCs w:val="22"/>
                <w:lang w:val="en-US" w:eastAsia="en-US"/>
              </w:rPr>
            </w:pPr>
            <w:r w:rsidRPr="003C1A6E">
              <w:rPr>
                <w:i/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216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i/>
                <w:color w:val="000000"/>
                <w:szCs w:val="22"/>
                <w:lang w:val="en-US" w:eastAsia="en-US"/>
              </w:rPr>
            </w:pPr>
            <w:r w:rsidRPr="003C1A6E">
              <w:rPr>
                <w:i/>
                <w:color w:val="000000"/>
                <w:szCs w:val="22"/>
                <w:lang w:val="en-US" w:eastAsia="en-US"/>
              </w:rPr>
              <w:t>4</w:t>
            </w:r>
          </w:p>
        </w:tc>
      </w:tr>
      <w:tr w:rsidR="008A4728" w:rsidRPr="00C57B6D" w:rsidTr="003C1A6E">
        <w:tc>
          <w:tcPr>
            <w:tcW w:w="54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Cs w:val="22"/>
                <w:lang w:val="en-US" w:eastAsia="en-US"/>
              </w:rPr>
            </w:pPr>
            <w:r w:rsidRPr="003C1A6E">
              <w:rPr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252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 xml:space="preserve">Лабораторная работа </w:t>
            </w:r>
          </w:p>
        </w:tc>
        <w:tc>
          <w:tcPr>
            <w:tcW w:w="4680" w:type="dxa"/>
            <w:shd w:val="clear" w:color="000000" w:fill="auto"/>
          </w:tcPr>
          <w:p w:rsidR="008A4728" w:rsidRPr="003C1A6E" w:rsidRDefault="008A4728" w:rsidP="003C1A6E">
            <w:pPr>
              <w:widowControl/>
              <w:ind w:firstLine="28"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16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Макет отчета по лабораторной работе</w:t>
            </w:r>
          </w:p>
        </w:tc>
      </w:tr>
      <w:tr w:rsidR="008A4728" w:rsidRPr="00C57B6D" w:rsidTr="003C1A6E">
        <w:tc>
          <w:tcPr>
            <w:tcW w:w="54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Cs w:val="22"/>
                <w:lang w:val="en-US" w:eastAsia="en-US"/>
              </w:rPr>
            </w:pPr>
            <w:r w:rsidRPr="003C1A6E">
              <w:rPr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252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Контрольная работа</w:t>
            </w:r>
          </w:p>
        </w:tc>
        <w:tc>
          <w:tcPr>
            <w:tcW w:w="4680" w:type="dxa"/>
            <w:shd w:val="clear" w:color="000000" w:fill="auto"/>
          </w:tcPr>
          <w:p w:rsidR="008A4728" w:rsidRPr="003C1A6E" w:rsidRDefault="008A4728" w:rsidP="003C1A6E">
            <w:pPr>
              <w:widowControl/>
              <w:ind w:firstLine="28"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 xml:space="preserve">Средство проверки умений применять полученные знания для решения задач определенного типа по теме или разделу </w:t>
            </w:r>
          </w:p>
        </w:tc>
        <w:tc>
          <w:tcPr>
            <w:tcW w:w="216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Комплект контрольных заданий по вариантам</w:t>
            </w:r>
          </w:p>
        </w:tc>
      </w:tr>
      <w:tr w:rsidR="008A4728" w:rsidRPr="00C90B2B" w:rsidTr="003C1A6E">
        <w:tc>
          <w:tcPr>
            <w:tcW w:w="54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52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Экзаменационный тест</w:t>
            </w:r>
          </w:p>
        </w:tc>
        <w:tc>
          <w:tcPr>
            <w:tcW w:w="468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Система стандартизированных заданий, позволяющая автоматизировать процедуру измерения уровня знаний и умений обучающегося по дисциплине</w:t>
            </w:r>
          </w:p>
        </w:tc>
        <w:tc>
          <w:tcPr>
            <w:tcW w:w="216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sz w:val="24"/>
                <w:szCs w:val="24"/>
                <w:lang w:val="en-US" w:eastAsia="en-US"/>
              </w:rPr>
            </w:pPr>
            <w:r w:rsidRPr="003C1A6E">
              <w:rPr>
                <w:sz w:val="24"/>
                <w:szCs w:val="24"/>
                <w:lang w:val="en-US" w:eastAsia="en-US"/>
              </w:rPr>
              <w:t>Комплект</w:t>
            </w:r>
            <w:r w:rsidRPr="003C1A6E">
              <w:rPr>
                <w:spacing w:val="-14"/>
                <w:sz w:val="24"/>
                <w:szCs w:val="24"/>
                <w:lang w:val="en-US" w:eastAsia="en-US"/>
              </w:rPr>
              <w:t xml:space="preserve"> </w:t>
            </w:r>
            <w:r w:rsidRPr="003C1A6E">
              <w:rPr>
                <w:sz w:val="24"/>
                <w:szCs w:val="24"/>
                <w:lang w:val="en-US" w:eastAsia="en-US"/>
              </w:rPr>
              <w:t xml:space="preserve">тестовых </w:t>
            </w:r>
          </w:p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spacing w:val="-2"/>
                <w:sz w:val="24"/>
                <w:szCs w:val="24"/>
                <w:lang w:val="en-US" w:eastAsia="en-US"/>
              </w:rPr>
              <w:t>заданий</w:t>
            </w:r>
          </w:p>
        </w:tc>
      </w:tr>
    </w:tbl>
    <w:p w:rsidR="008A4728" w:rsidRPr="00C90B2B" w:rsidRDefault="008A4728" w:rsidP="00C57B6D">
      <w:pPr>
        <w:widowControl/>
        <w:rPr>
          <w:color w:val="000000"/>
          <w:sz w:val="22"/>
          <w:szCs w:val="22"/>
          <w:lang w:val="en-US" w:eastAsia="en-US"/>
        </w:rPr>
      </w:pPr>
    </w:p>
    <w:p w:rsidR="008A4728" w:rsidRPr="00C90B2B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val="en-US" w:eastAsia="en-US"/>
        </w:rPr>
      </w:pPr>
    </w:p>
    <w:p w:rsidR="008A4728" w:rsidRDefault="008A4728" w:rsidP="00C57B6D">
      <w:pPr>
        <w:ind w:firstLine="708"/>
        <w:jc w:val="center"/>
        <w:rPr>
          <w:b/>
          <w:sz w:val="28"/>
          <w:szCs w:val="28"/>
          <w:lang w:val="en-US" w:eastAsia="en-US"/>
        </w:rPr>
      </w:pPr>
    </w:p>
    <w:p w:rsidR="008A4728" w:rsidRDefault="008A4728" w:rsidP="00C57B6D">
      <w:pPr>
        <w:ind w:firstLine="708"/>
        <w:jc w:val="center"/>
        <w:rPr>
          <w:b/>
          <w:sz w:val="28"/>
          <w:szCs w:val="28"/>
          <w:lang w:val="en-US" w:eastAsia="en-US"/>
        </w:rPr>
      </w:pPr>
    </w:p>
    <w:p w:rsidR="008A4728" w:rsidRDefault="008A4728" w:rsidP="00C57B6D">
      <w:pPr>
        <w:ind w:firstLine="708"/>
        <w:jc w:val="center"/>
        <w:rPr>
          <w:b/>
          <w:sz w:val="28"/>
          <w:szCs w:val="28"/>
          <w:lang w:val="en-US" w:eastAsia="en-US"/>
        </w:rPr>
      </w:pPr>
    </w:p>
    <w:p w:rsidR="008A4728" w:rsidRDefault="008A4728" w:rsidP="00C57B6D">
      <w:pPr>
        <w:ind w:firstLine="708"/>
        <w:jc w:val="center"/>
        <w:rPr>
          <w:b/>
          <w:sz w:val="28"/>
          <w:szCs w:val="28"/>
          <w:lang w:val="en-US"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 w:rsidRPr="00C57B6D">
        <w:rPr>
          <w:b/>
          <w:sz w:val="28"/>
          <w:szCs w:val="28"/>
          <w:lang w:eastAsia="en-US"/>
        </w:rPr>
        <w:br w:type="page"/>
      </w:r>
      <w:r w:rsidRPr="00C57B6D">
        <w:rPr>
          <w:b/>
          <w:caps/>
          <w:sz w:val="28"/>
          <w:szCs w:val="28"/>
          <w:lang w:eastAsia="en-US"/>
        </w:rPr>
        <w:t>К</w:t>
      </w:r>
      <w:r w:rsidRPr="00C57B6D">
        <w:rPr>
          <w:b/>
          <w:sz w:val="28"/>
          <w:szCs w:val="28"/>
          <w:lang w:eastAsia="en-US"/>
        </w:rPr>
        <w:t xml:space="preserve">омплект оценочных средств для текущего контроля </w:t>
      </w: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  <w:r w:rsidRPr="00C57B6D">
        <w:rPr>
          <w:b/>
          <w:color w:val="000000"/>
          <w:sz w:val="28"/>
          <w:szCs w:val="28"/>
          <w:lang w:eastAsia="en-US"/>
        </w:rPr>
        <w:t>Макет отчета по лабораторной работе</w:t>
      </w:r>
    </w:p>
    <w:p w:rsidR="008A4728" w:rsidRPr="00C57B6D" w:rsidRDefault="008A4728" w:rsidP="00C57B6D">
      <w:pPr>
        <w:widowControl/>
        <w:ind w:left="540"/>
        <w:rPr>
          <w:b/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left="540"/>
        <w:rPr>
          <w:color w:val="000000"/>
          <w:sz w:val="24"/>
          <w:szCs w:val="24"/>
          <w:lang w:eastAsia="en-US"/>
        </w:rPr>
      </w:pPr>
      <w:r w:rsidRPr="00C57B6D">
        <w:rPr>
          <w:b/>
          <w:color w:val="000000"/>
          <w:sz w:val="24"/>
          <w:szCs w:val="24"/>
          <w:lang w:eastAsia="en-US"/>
        </w:rPr>
        <w:t>1. Полное название лабораторной работы:</w:t>
      </w:r>
      <w:r w:rsidRPr="00C57B6D">
        <w:rPr>
          <w:color w:val="000000"/>
          <w:sz w:val="24"/>
          <w:szCs w:val="24"/>
          <w:lang w:eastAsia="en-US"/>
        </w:rPr>
        <w:t xml:space="preserve"> ……………………………………………………</w:t>
      </w:r>
    </w:p>
    <w:p w:rsidR="008A4728" w:rsidRPr="00C57B6D" w:rsidRDefault="008A4728" w:rsidP="00C57B6D">
      <w:pPr>
        <w:widowControl/>
        <w:ind w:left="540"/>
        <w:rPr>
          <w:b/>
          <w:color w:val="000000"/>
          <w:sz w:val="24"/>
          <w:szCs w:val="24"/>
          <w:lang w:eastAsia="en-US"/>
        </w:rPr>
      </w:pPr>
      <w:r w:rsidRPr="00C57B6D">
        <w:rPr>
          <w:b/>
          <w:color w:val="000000"/>
          <w:sz w:val="24"/>
          <w:szCs w:val="24"/>
          <w:lang w:eastAsia="en-US"/>
        </w:rPr>
        <w:t xml:space="preserve">2. Цель работы: </w:t>
      </w:r>
      <w:r w:rsidRPr="00C57B6D">
        <w:rPr>
          <w:color w:val="000000"/>
          <w:sz w:val="24"/>
          <w:szCs w:val="24"/>
          <w:lang w:eastAsia="en-US"/>
        </w:rPr>
        <w:t>…………………………………………………………………………………..</w:t>
      </w:r>
    </w:p>
    <w:p w:rsidR="008A4728" w:rsidRPr="00C57B6D" w:rsidRDefault="008A4728" w:rsidP="00C57B6D">
      <w:pPr>
        <w:widowControl/>
        <w:ind w:left="540"/>
        <w:rPr>
          <w:color w:val="000000"/>
          <w:sz w:val="24"/>
          <w:szCs w:val="24"/>
          <w:lang w:eastAsia="en-US"/>
        </w:rPr>
      </w:pPr>
      <w:r w:rsidRPr="00C57B6D">
        <w:rPr>
          <w:b/>
          <w:color w:val="000000"/>
          <w:sz w:val="24"/>
          <w:szCs w:val="24"/>
          <w:lang w:eastAsia="en-US"/>
        </w:rPr>
        <w:t xml:space="preserve">3. Основное оборудование и реактивы: </w:t>
      </w:r>
      <w:r w:rsidRPr="00C57B6D">
        <w:rPr>
          <w:color w:val="000000"/>
          <w:sz w:val="24"/>
          <w:szCs w:val="24"/>
          <w:lang w:eastAsia="en-US"/>
        </w:rPr>
        <w:t>………………………………………………………</w:t>
      </w:r>
    </w:p>
    <w:p w:rsidR="008A4728" w:rsidRPr="00C57B6D" w:rsidRDefault="008A4728" w:rsidP="00C57B6D">
      <w:pPr>
        <w:widowControl/>
        <w:ind w:left="540"/>
        <w:rPr>
          <w:color w:val="000000"/>
          <w:sz w:val="24"/>
          <w:szCs w:val="24"/>
          <w:lang w:eastAsia="en-US"/>
        </w:rPr>
      </w:pPr>
      <w:r w:rsidRPr="00C57B6D">
        <w:rPr>
          <w:b/>
          <w:color w:val="000000"/>
          <w:sz w:val="24"/>
          <w:szCs w:val="24"/>
          <w:lang w:eastAsia="en-US"/>
        </w:rPr>
        <w:t xml:space="preserve">4. Краткие теоретические сведения по данной теме: </w:t>
      </w:r>
      <w:r w:rsidRPr="00C57B6D">
        <w:rPr>
          <w:color w:val="000000"/>
          <w:sz w:val="24"/>
          <w:szCs w:val="24"/>
          <w:lang w:eastAsia="en-US"/>
        </w:rPr>
        <w:t>………………………………………..</w:t>
      </w:r>
    </w:p>
    <w:p w:rsidR="008A4728" w:rsidRPr="00C57B6D" w:rsidRDefault="008A4728" w:rsidP="00573ECB">
      <w:pPr>
        <w:widowControl/>
        <w:ind w:left="900" w:hanging="360"/>
        <w:rPr>
          <w:color w:val="000000"/>
          <w:sz w:val="24"/>
          <w:szCs w:val="24"/>
          <w:lang w:eastAsia="en-US"/>
        </w:rPr>
      </w:pPr>
      <w:r w:rsidRPr="00C57B6D">
        <w:rPr>
          <w:b/>
          <w:color w:val="000000"/>
          <w:sz w:val="24"/>
          <w:szCs w:val="24"/>
          <w:lang w:eastAsia="en-US"/>
        </w:rPr>
        <w:t xml:space="preserve">5. Описание экспериментальной части: </w:t>
      </w:r>
      <w:r w:rsidRPr="00C57B6D">
        <w:rPr>
          <w:color w:val="000000"/>
          <w:sz w:val="24"/>
          <w:szCs w:val="24"/>
          <w:lang w:eastAsia="en-US"/>
        </w:rPr>
        <w:t>приводятся</w:t>
      </w:r>
      <w:r w:rsidRPr="00C57B6D">
        <w:rPr>
          <w:b/>
          <w:color w:val="000000"/>
          <w:sz w:val="24"/>
          <w:szCs w:val="24"/>
          <w:lang w:eastAsia="en-US"/>
        </w:rPr>
        <w:t xml:space="preserve"> </w:t>
      </w:r>
      <w:r w:rsidRPr="00C57B6D">
        <w:rPr>
          <w:color w:val="000000"/>
          <w:sz w:val="24"/>
          <w:szCs w:val="24"/>
          <w:lang w:eastAsia="en-US"/>
        </w:rPr>
        <w:t>порядок выполнения работы</w:t>
      </w:r>
      <w:r w:rsidRPr="00C57B6D">
        <w:rPr>
          <w:b/>
          <w:color w:val="000000"/>
          <w:sz w:val="24"/>
          <w:szCs w:val="24"/>
          <w:lang w:eastAsia="en-US"/>
        </w:rPr>
        <w:t xml:space="preserve">, </w:t>
      </w:r>
      <w:r w:rsidRPr="00C57B6D">
        <w:rPr>
          <w:color w:val="000000"/>
          <w:sz w:val="24"/>
          <w:szCs w:val="24"/>
          <w:lang w:eastAsia="en-US"/>
        </w:rPr>
        <w:t>рисунок или схема используемой лабораторной установки, наблюдаемые явления, уравнения протекающих химических реакций, таблицы с результатами экспериментов, графические зависимости……………………………………..….</w:t>
      </w:r>
    </w:p>
    <w:p w:rsidR="008A4728" w:rsidRPr="00C90B2B" w:rsidRDefault="008A4728" w:rsidP="00E13F2F">
      <w:pPr>
        <w:widowControl/>
        <w:numPr>
          <w:ilvl w:val="2"/>
          <w:numId w:val="13"/>
        </w:numPr>
        <w:tabs>
          <w:tab w:val="left" w:pos="900"/>
        </w:tabs>
        <w:ind w:hanging="1620"/>
        <w:jc w:val="both"/>
        <w:rPr>
          <w:color w:val="000000"/>
          <w:sz w:val="24"/>
          <w:szCs w:val="24"/>
          <w:lang w:val="en-US" w:eastAsia="en-US"/>
        </w:rPr>
      </w:pPr>
      <w:r w:rsidRPr="00C90B2B">
        <w:rPr>
          <w:b/>
          <w:color w:val="000000"/>
          <w:sz w:val="24"/>
          <w:szCs w:val="24"/>
          <w:lang w:val="en-US" w:eastAsia="en-US"/>
        </w:rPr>
        <w:t xml:space="preserve">Вывод: </w:t>
      </w:r>
      <w:r w:rsidRPr="00C90B2B">
        <w:rPr>
          <w:color w:val="000000"/>
          <w:sz w:val="24"/>
          <w:szCs w:val="24"/>
          <w:lang w:val="en-US" w:eastAsia="en-US"/>
        </w:rPr>
        <w:t>………………………………………………………………………………</w:t>
      </w:r>
    </w:p>
    <w:p w:rsidR="008A4728" w:rsidRPr="00C90B2B" w:rsidRDefault="008A4728" w:rsidP="00C57B6D">
      <w:pPr>
        <w:widowControl/>
        <w:ind w:firstLine="360"/>
        <w:jc w:val="center"/>
        <w:rPr>
          <w:b/>
          <w:color w:val="000000"/>
          <w:sz w:val="24"/>
          <w:szCs w:val="24"/>
          <w:lang w:val="en-US" w:eastAsia="en-US"/>
        </w:rPr>
      </w:pPr>
      <w:r w:rsidRPr="00C90B2B">
        <w:rPr>
          <w:b/>
          <w:color w:val="000000"/>
          <w:sz w:val="24"/>
          <w:szCs w:val="24"/>
          <w:lang w:val="en-US" w:eastAsia="en-US"/>
        </w:rPr>
        <w:t>Критерии оценки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7"/>
        <w:gridCol w:w="7203"/>
      </w:tblGrid>
      <w:tr w:rsidR="008A4728" w:rsidRPr="00C90B2B" w:rsidTr="003C1A6E">
        <w:tc>
          <w:tcPr>
            <w:tcW w:w="2697" w:type="dxa"/>
            <w:shd w:val="clear" w:color="000000" w:fill="auto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b/>
                <w:color w:val="000000"/>
                <w:sz w:val="24"/>
                <w:szCs w:val="24"/>
                <w:lang w:val="en-US" w:eastAsia="en-US"/>
              </w:rPr>
              <w:t>Оценка*</w:t>
            </w:r>
          </w:p>
        </w:tc>
        <w:tc>
          <w:tcPr>
            <w:tcW w:w="7203" w:type="dxa"/>
            <w:shd w:val="clear" w:color="000000" w:fill="auto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b/>
                <w:color w:val="000000"/>
                <w:sz w:val="24"/>
                <w:szCs w:val="24"/>
                <w:lang w:val="en-US" w:eastAsia="en-US"/>
              </w:rPr>
              <w:t>Критерии</w:t>
            </w:r>
          </w:p>
        </w:tc>
      </w:tr>
      <w:tr w:rsidR="008A4728" w:rsidRPr="00C57B6D" w:rsidTr="003C1A6E">
        <w:tc>
          <w:tcPr>
            <w:tcW w:w="2697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отлично</w:t>
            </w:r>
          </w:p>
        </w:tc>
        <w:tc>
          <w:tcPr>
            <w:tcW w:w="7203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обучающийся заранее подготовился к работе, изучил и законспектировал необходимый теоретический материал, ознакомился с порядком выполнения работы и выполнил её самостоятельно в полном объеме с соблюдением необходимой последовательности проведения опытов и измерений, все опыты провел в условиях и режимах, обеспечивающих получение правильных результатов и выводов, соблюдал требования правил техники безопасности, правильно и аккуратно выполнил все записи, таблицы, рисунки, графики, правильно выполнил расчет погрешностей</w:t>
            </w:r>
          </w:p>
        </w:tc>
      </w:tr>
      <w:tr w:rsidR="008A4728" w:rsidRPr="00C57B6D" w:rsidTr="003C1A6E">
        <w:tc>
          <w:tcPr>
            <w:tcW w:w="2697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хорошо</w:t>
            </w:r>
          </w:p>
        </w:tc>
        <w:tc>
          <w:tcPr>
            <w:tcW w:w="7203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выполнены все требования для оценки «отлично», но было допущено два- три недочета, не более одной негрубой ошибки и одного недочета</w:t>
            </w:r>
          </w:p>
        </w:tc>
      </w:tr>
      <w:tr w:rsidR="008A4728" w:rsidRPr="00C57B6D" w:rsidTr="003C1A6E">
        <w:tc>
          <w:tcPr>
            <w:tcW w:w="2697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удовлетворительно</w:t>
            </w:r>
          </w:p>
        </w:tc>
        <w:tc>
          <w:tcPr>
            <w:tcW w:w="7203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работа выполнена не полностью, но объем выполненной ее части позволяет получить правильный результат и вывод, или если в ходе проведения опыта и измерения были допущены ошибки</w:t>
            </w:r>
          </w:p>
        </w:tc>
      </w:tr>
      <w:tr w:rsidR="008A4728" w:rsidRPr="00C57B6D" w:rsidTr="003C1A6E">
        <w:tc>
          <w:tcPr>
            <w:tcW w:w="2697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неудовлетворительно</w:t>
            </w:r>
          </w:p>
        </w:tc>
        <w:tc>
          <w:tcPr>
            <w:tcW w:w="7203" w:type="dxa"/>
            <w:shd w:val="clear" w:color="000000" w:fill="auto"/>
          </w:tcPr>
          <w:p w:rsidR="008A4728" w:rsidRPr="003C1A6E" w:rsidRDefault="008A4728" w:rsidP="003C1A6E">
            <w:pPr>
              <w:shd w:val="clear" w:color="auto" w:fill="FFFFFF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работа выполнена не полностью, или объем выполненной части работы не позволяет сделать правильных выводов, или если опыты, измерения, вычисления, наблюдения производились некорректно</w:t>
            </w:r>
          </w:p>
        </w:tc>
      </w:tr>
    </w:tbl>
    <w:p w:rsidR="008A4728" w:rsidRPr="00C57B6D" w:rsidRDefault="008A4728" w:rsidP="00C57B6D">
      <w:pPr>
        <w:widowControl/>
        <w:ind w:left="454"/>
        <w:contextualSpacing/>
        <w:rPr>
          <w:color w:val="000000"/>
          <w:sz w:val="24"/>
          <w:szCs w:val="24"/>
          <w:lang w:eastAsia="en-US"/>
        </w:rPr>
      </w:pPr>
      <w:r w:rsidRPr="00C57B6D">
        <w:rPr>
          <w:b/>
          <w:color w:val="000000"/>
          <w:sz w:val="24"/>
          <w:szCs w:val="24"/>
          <w:lang w:eastAsia="en-US"/>
        </w:rPr>
        <w:t xml:space="preserve">* </w:t>
      </w:r>
      <w:r w:rsidRPr="00C57B6D">
        <w:rPr>
          <w:color w:val="000000"/>
          <w:sz w:val="24"/>
          <w:szCs w:val="24"/>
          <w:lang w:eastAsia="en-US"/>
        </w:rPr>
        <w:t>Во всех случаях оценка снижается на 1 балл, если отчет неаккуратно оформлен, или если обучающийся не соблюдал правила техники безопасности</w:t>
      </w:r>
    </w:p>
    <w:p w:rsidR="008A4728" w:rsidRPr="00C57B6D" w:rsidRDefault="008A4728" w:rsidP="00C57B6D">
      <w:pPr>
        <w:widowControl/>
        <w:rPr>
          <w:b/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rPr>
          <w:b/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color w:val="000000"/>
          <w:sz w:val="24"/>
          <w:szCs w:val="22"/>
          <w:lang w:eastAsia="en-US"/>
        </w:rPr>
      </w:pPr>
      <w:r w:rsidRPr="00C57B6D">
        <w:rPr>
          <w:color w:val="000000"/>
          <w:sz w:val="24"/>
          <w:szCs w:val="22"/>
          <w:lang w:eastAsia="en-US"/>
        </w:rPr>
        <w:t>Составитель:</w:t>
      </w:r>
    </w:p>
    <w:p w:rsidR="008A4728" w:rsidRPr="00C57B6D" w:rsidRDefault="008A4728" w:rsidP="00C57B6D">
      <w:pPr>
        <w:widowControl/>
        <w:rPr>
          <w:color w:val="000000"/>
          <w:sz w:val="24"/>
          <w:szCs w:val="22"/>
          <w:lang w:eastAsia="en-US"/>
        </w:rPr>
      </w:pPr>
      <w:r w:rsidRPr="00C57B6D">
        <w:rPr>
          <w:color w:val="000000"/>
          <w:sz w:val="24"/>
          <w:szCs w:val="22"/>
          <w:lang w:eastAsia="en-US"/>
        </w:rPr>
        <w:t xml:space="preserve">   </w:t>
      </w:r>
      <w:r w:rsidRPr="00C57B6D">
        <w:rPr>
          <w:color w:val="000000"/>
          <w:sz w:val="24"/>
          <w:szCs w:val="22"/>
          <w:u w:val="single"/>
          <w:lang w:eastAsia="en-US"/>
        </w:rPr>
        <w:t>М.А.Варданян, доцент, к.т.н., доцент</w:t>
      </w:r>
      <w:r w:rsidRPr="00C57B6D">
        <w:rPr>
          <w:color w:val="000000"/>
          <w:sz w:val="24"/>
          <w:szCs w:val="22"/>
          <w:lang w:eastAsia="en-US"/>
        </w:rPr>
        <w:t xml:space="preserve">                          _______________</w:t>
      </w:r>
    </w:p>
    <w:p w:rsidR="008A4728" w:rsidRPr="00E13F2F" w:rsidRDefault="008A4728" w:rsidP="00573ECB">
      <w:pPr>
        <w:pStyle w:val="BodyText"/>
        <w:tabs>
          <w:tab w:val="left" w:pos="1313"/>
          <w:tab w:val="left" w:pos="3588"/>
          <w:tab w:val="left" w:pos="4248"/>
        </w:tabs>
        <w:spacing w:line="240" w:lineRule="auto"/>
        <w:rPr>
          <w:color w:val="000000"/>
          <w:sz w:val="20"/>
          <w:lang w:val="ru-RU"/>
        </w:rPr>
      </w:pPr>
      <w:r>
        <w:rPr>
          <w:color w:val="000000"/>
          <w:spacing w:val="-10"/>
          <w:lang w:val="ru-RU"/>
        </w:rPr>
        <w:t xml:space="preserve">    </w:t>
      </w:r>
      <w:r w:rsidRPr="00E13F2F">
        <w:rPr>
          <w:color w:val="000000"/>
          <w:spacing w:val="-10"/>
          <w:lang w:val="ru-RU"/>
        </w:rPr>
        <w:t>«</w:t>
      </w:r>
      <w:r>
        <w:rPr>
          <w:color w:val="000000"/>
          <w:spacing w:val="-10"/>
          <w:lang w:val="ru-RU"/>
        </w:rPr>
        <w:t>22</w:t>
      </w:r>
      <w:r w:rsidRPr="00E13F2F">
        <w:rPr>
          <w:color w:val="000000"/>
          <w:lang w:val="ru-RU"/>
        </w:rPr>
        <w:t xml:space="preserve">» </w:t>
      </w:r>
      <w:r>
        <w:rPr>
          <w:color w:val="000000"/>
          <w:lang w:val="ru-RU"/>
        </w:rPr>
        <w:t>апреля</w:t>
      </w:r>
      <w:r w:rsidRPr="00E13F2F">
        <w:rPr>
          <w:color w:val="000000"/>
          <w:lang w:val="ru-RU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E13F2F">
          <w:rPr>
            <w:color w:val="000000"/>
            <w:lang w:val="ru-RU"/>
          </w:rPr>
          <w:t>202</w:t>
        </w:r>
        <w:r>
          <w:rPr>
            <w:color w:val="000000"/>
            <w:lang w:val="ru-RU"/>
          </w:rPr>
          <w:t>6</w:t>
        </w:r>
        <w:r w:rsidRPr="00E13F2F">
          <w:rPr>
            <w:color w:val="000000"/>
            <w:lang w:val="ru-RU"/>
          </w:rPr>
          <w:t xml:space="preserve"> г</w:t>
        </w:r>
      </w:smartTag>
      <w:r w:rsidRPr="00E13F2F">
        <w:rPr>
          <w:color w:val="000000"/>
          <w:lang w:val="ru-RU"/>
        </w:rPr>
        <w:t>.</w:t>
      </w:r>
    </w:p>
    <w:p w:rsidR="008A4728" w:rsidRDefault="008A4728" w:rsidP="00C57B6D">
      <w:pPr>
        <w:widowControl/>
        <w:rPr>
          <w:sz w:val="24"/>
          <w:szCs w:val="22"/>
          <w:lang w:eastAsia="en-US"/>
        </w:rPr>
      </w:pPr>
    </w:p>
    <w:p w:rsidR="008A4728" w:rsidRDefault="008A4728" w:rsidP="00C57B6D">
      <w:pPr>
        <w:widowControl/>
        <w:rPr>
          <w:sz w:val="24"/>
          <w:szCs w:val="22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>
        <w:rPr>
          <w:b/>
          <w:caps/>
          <w:sz w:val="28"/>
          <w:szCs w:val="28"/>
          <w:lang w:eastAsia="en-US"/>
        </w:rPr>
        <w:br w:type="page"/>
      </w:r>
      <w:r w:rsidRPr="00C57B6D">
        <w:rPr>
          <w:b/>
          <w:caps/>
          <w:sz w:val="28"/>
          <w:szCs w:val="28"/>
          <w:lang w:eastAsia="en-US"/>
        </w:rPr>
        <w:t>К</w:t>
      </w:r>
      <w:r w:rsidRPr="00C57B6D">
        <w:rPr>
          <w:b/>
          <w:sz w:val="28"/>
          <w:szCs w:val="28"/>
          <w:lang w:eastAsia="en-US"/>
        </w:rPr>
        <w:t xml:space="preserve">омплект оценочных средств для текущего контроля </w:t>
      </w:r>
    </w:p>
    <w:p w:rsidR="008A4728" w:rsidRPr="00C57B6D" w:rsidRDefault="008A4728" w:rsidP="00C57B6D">
      <w:pPr>
        <w:widowControl/>
        <w:ind w:left="10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 w:rsidRPr="00C57B6D">
        <w:rPr>
          <w:b/>
          <w:sz w:val="28"/>
          <w:szCs w:val="28"/>
          <w:lang w:eastAsia="en-US"/>
        </w:rPr>
        <w:t>Вопросы для защиты лабораторных работ</w:t>
      </w: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Раздел 1. Общая и неорганическая химия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"Изучение основных классов  неорганических соединений"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Почему в опыте 2.1 лакмус изменил окраску?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Какими свойствами обладает оксид меди (</w:t>
      </w:r>
      <w:r w:rsidRPr="00994D3E">
        <w:rPr>
          <w:color w:val="000000"/>
          <w:sz w:val="22"/>
          <w:szCs w:val="22"/>
          <w:lang w:val="en-US" w:eastAsia="en-US"/>
        </w:rPr>
        <w:t>II</w:t>
      </w:r>
      <w:r w:rsidRPr="00C57B6D">
        <w:rPr>
          <w:color w:val="000000"/>
          <w:sz w:val="22"/>
          <w:szCs w:val="22"/>
          <w:lang w:eastAsia="en-US"/>
        </w:rPr>
        <w:t>)?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Почему гидроксид хрома (</w:t>
      </w:r>
      <w:r w:rsidRPr="00994D3E">
        <w:rPr>
          <w:color w:val="000000"/>
          <w:sz w:val="22"/>
          <w:szCs w:val="22"/>
          <w:lang w:val="en-US" w:eastAsia="en-US"/>
        </w:rPr>
        <w:t>III</w:t>
      </w:r>
      <w:r w:rsidRPr="00C57B6D">
        <w:rPr>
          <w:color w:val="000000"/>
          <w:sz w:val="22"/>
          <w:szCs w:val="22"/>
          <w:lang w:eastAsia="en-US"/>
        </w:rPr>
        <w:t>) растворяется и в кислоте, и в щелочи?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При взаимодействии каких веществ протекает реакция нейтрализации?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При каких условиях образуются кислые соли? При каких условиях образуются основные соли?</w:t>
      </w:r>
    </w:p>
    <w:p w:rsidR="008A4728" w:rsidRPr="00C57B6D" w:rsidRDefault="008A4728" w:rsidP="00C57B6D">
      <w:pPr>
        <w:widowControl/>
        <w:tabs>
          <w:tab w:val="left" w:pos="2295"/>
        </w:tabs>
        <w:rPr>
          <w:b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"Приготовление растворов заданной концентрации"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С помощью каких средств измеряют объем жидкости?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Какие виды мерной посуды используют для точных измерений, а какие для приближенных?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Какие правила следует соблюдать при использовании пипетки, бюретки, мерной колбы?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Для измерения какой характеристики раствора используют ареометр?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Какие правила следует соблюдать при выполнении измерений с помощью ареометра?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"Изучение электролитической диссоциации  и реакций  в растворах электролитов"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Почему в опыте 2.1 гидроксид кобальта растворился только в растворе кислоты, а гидроксид хрома (</w:t>
      </w:r>
      <w:r w:rsidRPr="00994D3E">
        <w:rPr>
          <w:color w:val="000000"/>
          <w:sz w:val="22"/>
          <w:szCs w:val="22"/>
          <w:lang w:val="en-US" w:eastAsia="en-US"/>
        </w:rPr>
        <w:t>III</w:t>
      </w:r>
      <w:r w:rsidRPr="00C57B6D">
        <w:rPr>
          <w:color w:val="000000"/>
          <w:sz w:val="22"/>
          <w:szCs w:val="22"/>
          <w:lang w:eastAsia="en-US"/>
        </w:rPr>
        <w:t>) – в растворе кислоты и в растворе щелочи? Сделать вывод о характере электролитической диссоциации полученных гидроксидов.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Почему в опыте 2.2 произошло изменение окраски индикаторов в растворах кислоты и основания при добавлении солей?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При каких условиях реакции в растворах электролитов необратимы?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Какую окраску приобретает лакмус в кислой, нейтральной и щелочной средах?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Какие соли не подвергаются гидролизу? Приведите примеры.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"Изучение окислительно-восстановительных реакций"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Объясните, почему сульфит натрия может выступать в ОВР и как окислитель, и как восстановитель.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Объясните, используя результаты опыта 2.2, как влияет характер среды на процессы восстановления перманганата калия.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Определите, к какому типу относятся окислительно-восстановительные реакции, рассматриваемые в каждом опыте.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Укажите, атом какого элемента в опыте 2.3 является восстановителем, а какого – окислителем и почему.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Объясните, используя результаты опыта 2.4, какую функцию могут выполнять органические вещества в ОВР.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"Изучение химических свойств металлов"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Дайте названия продуктов взаимодействия металлов с хлором, азотом, кремнием, водородом, серой, фосфором, углеродом.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Укажите окислитель и восстановитель в реакции магния с кислотой и щелочью?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Какие свойства проявляют алюминий и его гидроксид при взаимодействии с серной кислотой и гидроксидом натрия?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Какие свойства проявляют железо (</w:t>
      </w:r>
      <w:r w:rsidRPr="00994D3E">
        <w:rPr>
          <w:color w:val="000000"/>
          <w:sz w:val="22"/>
          <w:szCs w:val="22"/>
          <w:lang w:val="en-US" w:eastAsia="en-US"/>
        </w:rPr>
        <w:t>III</w:t>
      </w:r>
      <w:r w:rsidRPr="00C57B6D">
        <w:rPr>
          <w:color w:val="000000"/>
          <w:sz w:val="22"/>
          <w:szCs w:val="22"/>
          <w:lang w:eastAsia="en-US"/>
        </w:rPr>
        <w:t>) и его гидроксид при взаимодействии с серной кислотой и гидроксидом натрия?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Приведите реакции, подтверждающие амфотерные свойства цинка и его гидроксида.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Раздел 2. Физическая и коллоидная химия</w:t>
      </w:r>
    </w:p>
    <w:p w:rsidR="008A4728" w:rsidRPr="00C57B6D" w:rsidRDefault="008A4728" w:rsidP="00C57B6D">
      <w:pPr>
        <w:widowControl/>
        <w:ind w:left="30" w:right="3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"Определение теплового эффекта реакции нейтрализации"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Какие уравнения называются термохимическими? Приведите примеры.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При каких условиях тепловой эффект химической реакции численно равен изменению энтальпии?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Для каких измерений используется калориметрическая установка?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На что указывает знак Н в проведенном опыте?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Почему тепловые эффекты реакций нейтрализации соляной и азотной кислот гидроксидом калия одинаковы, но отличаются от теплоты нейтрализации уксусной кислоты? В каком случае теплот нейтрализации больше?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"Определение скорости химической реакции. Изучение химического равновесия"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В чём заключается кинетическая характеристика химической реакции? Перечислите факторы, от которых она зависит.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Какая стадия сложной реакции называется лимитирующей?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Какой вид имеет кинетическое уравнение изучаемой в опыте 2.1 реакции?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Почему в качестве первой точки кривой скорости реакции в опыте 2.1 правомерно использовать точку начала координат?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Почему графическая зависимость скорости реакции от температуры не может выражаться прямой линией? Используя уравнение Вант-Гоффа, установите форму линии и обоснуйте, почему нельзя начинать эту линию от начала координат.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"Изучение электрохимических процессов"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Объясните, какой электрод в опыте 2.1 является катодом, а какой – анодом.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Почему изменился цвет раствора в катодном и анодном пространстве электролизера в опытах 2.2 и 2.3?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Какие электроды называются инертными? Из каких материалов они изготавливаются?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На каком электроде в опыте 2.4 появляется бурый налет? Что это за вещество?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Объясните, используя результаты опыта 2.5, как протекает электролиз с растворимым анодом.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Раздел 3. Аналитическая химия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"Качественные реакции на катионы и анионы"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Какой анализ называют качественным? В чем заключается его задача?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Что такое аналитический сигнал? Приведите примеры аналитического сигнала.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Какую реакцию называют аналитической?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Какое явление можно наблюдать при внесении в пламя газовой горелки соединений некоторых металлов? Как это явление может быть использовано в качественном анализе?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Напишите характерные реакции катионов и анионов.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Лабораторная работа "Определение молярной массы эквивалентов металлов"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Сформулируйте понятие "эквивалент вещества".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Что такое эквивалентный объем?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Как определить молярную массу эквивалентов простого вещества? сложного вещества?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Какая химическая реакция лежит в основе экспериментального определения молярной массы эквивалентов цинка?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Почему при расчетах молярной массы эквивалентов цинка учитывается значение парциального давления водорода рН</w:t>
      </w:r>
      <w:r w:rsidRPr="00C57B6D">
        <w:rPr>
          <w:color w:val="000000"/>
          <w:sz w:val="22"/>
          <w:szCs w:val="22"/>
          <w:vertAlign w:val="subscript"/>
          <w:lang w:eastAsia="en-US"/>
        </w:rPr>
        <w:t>2</w:t>
      </w:r>
      <w:r w:rsidRPr="00C57B6D">
        <w:rPr>
          <w:color w:val="000000"/>
          <w:sz w:val="22"/>
          <w:szCs w:val="22"/>
          <w:lang w:eastAsia="en-US"/>
        </w:rPr>
        <w:t xml:space="preserve"> ?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aps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aps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>
        <w:rPr>
          <w:b/>
          <w:caps/>
          <w:sz w:val="28"/>
          <w:szCs w:val="28"/>
          <w:lang w:eastAsia="en-US"/>
        </w:rPr>
        <w:br w:type="page"/>
      </w:r>
      <w:r w:rsidRPr="00C57B6D">
        <w:rPr>
          <w:b/>
          <w:caps/>
          <w:sz w:val="28"/>
          <w:szCs w:val="28"/>
          <w:lang w:eastAsia="en-US"/>
        </w:rPr>
        <w:t>К</w:t>
      </w:r>
      <w:r w:rsidRPr="00C57B6D">
        <w:rPr>
          <w:b/>
          <w:sz w:val="28"/>
          <w:szCs w:val="28"/>
          <w:lang w:eastAsia="en-US"/>
        </w:rPr>
        <w:t xml:space="preserve">омплект оценочных средств для текущего контроля </w:t>
      </w: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 w:rsidRPr="00C57B6D">
        <w:rPr>
          <w:b/>
          <w:sz w:val="28"/>
          <w:szCs w:val="28"/>
          <w:lang w:eastAsia="en-US"/>
        </w:rPr>
        <w:t xml:space="preserve">Перечень тем для дискуссии </w:t>
      </w:r>
    </w:p>
    <w:p w:rsidR="008A4728" w:rsidRPr="00C57B6D" w:rsidRDefault="008A4728" w:rsidP="00C57B6D">
      <w:pPr>
        <w:widowControl/>
        <w:ind w:left="100"/>
        <w:jc w:val="center"/>
        <w:rPr>
          <w:color w:val="000000"/>
          <w:sz w:val="22"/>
          <w:szCs w:val="22"/>
          <w:vertAlign w:val="superscript"/>
          <w:lang w:eastAsia="en-US"/>
        </w:rPr>
      </w:pPr>
    </w:p>
    <w:p w:rsidR="008A4728" w:rsidRPr="00C57B6D" w:rsidRDefault="008A4728" w:rsidP="00C57B6D">
      <w:pPr>
        <w:widowControl/>
        <w:ind w:left="30" w:right="3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Тема "Строение атома  и периодическая система  химических элементов  Д.И. Менделеева" (дискуссия).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Вопросы для обсуждения: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1. Элементарные частицы, образующие атом.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2. Корпускулярно-волновая двойственность электронов.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3. Принцип неопределенности Гейзенберга.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4. Электронное облако (атомная орбиталь). Электронная плотность.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5. Квантовые числа.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6. Принципы электронного строения атома.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7. Электронные и графические формулы атомов и ионов.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8. Валентные электроны. Степень окисления. Высшая и низшая степени окисления.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9. Периодически изменяющиеся характеристики атомов: энергия ионизации, сродство к электрону, электроотрицательность.</w:t>
      </w:r>
    </w:p>
    <w:p w:rsidR="008A4728" w:rsidRPr="00C57B6D" w:rsidRDefault="008A4728" w:rsidP="00C57B6D">
      <w:pPr>
        <w:widowControl/>
        <w:ind w:left="30" w:right="30"/>
        <w:rPr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10. Периодический закон Д.И. Менделеева. Причина периодичности изменения свойств элементов.</w:t>
      </w:r>
    </w:p>
    <w:p w:rsidR="008A4728" w:rsidRPr="00C57B6D" w:rsidRDefault="008A4728" w:rsidP="00C57B6D">
      <w:pPr>
        <w:widowControl/>
        <w:ind w:left="30" w:right="3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</w:p>
    <w:p w:rsidR="008A4728" w:rsidRPr="00C57B6D" w:rsidRDefault="008A4728" w:rsidP="00BC5DAD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 w:rsidRPr="00C57B6D">
        <w:rPr>
          <w:b/>
          <w:sz w:val="28"/>
          <w:szCs w:val="28"/>
          <w:lang w:eastAsia="en-US"/>
        </w:rPr>
        <w:br w:type="page"/>
      </w:r>
      <w:r w:rsidRPr="00C57B6D">
        <w:rPr>
          <w:b/>
          <w:caps/>
          <w:sz w:val="28"/>
          <w:szCs w:val="28"/>
          <w:lang w:eastAsia="en-US"/>
        </w:rPr>
        <w:t>К</w:t>
      </w:r>
      <w:r w:rsidRPr="00C57B6D">
        <w:rPr>
          <w:b/>
          <w:sz w:val="28"/>
          <w:szCs w:val="28"/>
          <w:lang w:eastAsia="en-US"/>
        </w:rPr>
        <w:t xml:space="preserve">омплект оценочных средств для промежуточной аттестации </w:t>
      </w:r>
    </w:p>
    <w:p w:rsidR="008A4728" w:rsidRPr="00C57B6D" w:rsidRDefault="008A4728" w:rsidP="00C57B6D">
      <w:pPr>
        <w:widowControl/>
        <w:tabs>
          <w:tab w:val="left" w:pos="2295"/>
        </w:tabs>
        <w:rPr>
          <w:color w:val="000000"/>
          <w:sz w:val="22"/>
          <w:szCs w:val="22"/>
          <w:lang w:eastAsia="en-US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00"/>
        <w:gridCol w:w="7020"/>
      </w:tblGrid>
      <w:tr w:rsidR="008A4728" w:rsidRPr="00C57B6D" w:rsidTr="00EB4B67">
        <w:tc>
          <w:tcPr>
            <w:tcW w:w="2700" w:type="dxa"/>
          </w:tcPr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 w:val="18"/>
                <w:szCs w:val="22"/>
                <w:lang w:eastAsia="en-US"/>
              </w:rPr>
              <w:t>Минобрнауки РФ</w:t>
            </w:r>
          </w:p>
          <w:p w:rsidR="008A4728" w:rsidRPr="00C57B6D" w:rsidRDefault="008A4728" w:rsidP="00C57B6D">
            <w:pPr>
              <w:pStyle w:val="BodyText"/>
              <w:spacing w:after="0" w:line="240" w:lineRule="auto"/>
              <w:jc w:val="center"/>
              <w:rPr>
                <w:color w:val="000000"/>
                <w:sz w:val="22"/>
                <w:lang w:val="ru-RU"/>
              </w:rPr>
            </w:pPr>
            <w:r w:rsidRPr="00C57B6D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>«БрГУ»</w:t>
            </w:r>
          </w:p>
        </w:tc>
        <w:tc>
          <w:tcPr>
            <w:tcW w:w="7020" w:type="dxa"/>
          </w:tcPr>
          <w:p w:rsidR="008A4728" w:rsidRPr="00C57B6D" w:rsidRDefault="008A4728" w:rsidP="00C57B6D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>Экзаменационный тест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>Вариант № 1</w:t>
            </w:r>
          </w:p>
          <w:p w:rsidR="008A4728" w:rsidRPr="00C57B6D" w:rsidRDefault="008A4728" w:rsidP="00C57B6D">
            <w:pPr>
              <w:widowControl/>
              <w:rPr>
                <w:b/>
                <w:bCs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C57B6D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57B6D">
              <w:rPr>
                <w:b/>
                <w:bCs/>
                <w:sz w:val="24"/>
                <w:szCs w:val="22"/>
                <w:lang w:eastAsia="en-US"/>
              </w:rPr>
              <w:t>Б1.О.06.03 Химия</w:t>
            </w:r>
          </w:p>
          <w:p w:rsidR="008A4728" w:rsidRPr="00C57B6D" w:rsidRDefault="008A4728" w:rsidP="00BC5DA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sz w:val="24"/>
                <w:szCs w:val="22"/>
                <w:lang w:eastAsia="en-US"/>
              </w:rPr>
              <w:t xml:space="preserve">Направление специальности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23.05.01 Наземные транспортно-технологические средства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br/>
            </w:r>
            <w:r w:rsidRPr="00C57B6D">
              <w:rPr>
                <w:sz w:val="24"/>
                <w:szCs w:val="22"/>
                <w:lang w:eastAsia="en-US"/>
              </w:rPr>
              <w:t xml:space="preserve">Специализация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Подъемно-транспортные, строительные, дорожные средства и оборудование</w:t>
            </w:r>
            <w:r w:rsidRPr="00C57B6D">
              <w:rPr>
                <w:b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A4728" w:rsidRPr="00C57B6D" w:rsidTr="00EB4B67">
        <w:trPr>
          <w:trHeight w:val="2702"/>
        </w:trPr>
        <w:tc>
          <w:tcPr>
            <w:tcW w:w="9720" w:type="dxa"/>
            <w:gridSpan w:val="2"/>
            <w:vAlign w:val="center"/>
          </w:tcPr>
          <w:p w:rsidR="008A4728" w:rsidRPr="00C90B2B" w:rsidRDefault="008A4728" w:rsidP="00C57B6D">
            <w:pPr>
              <w:widowControl/>
              <w:rPr>
                <w:b/>
                <w:color w:val="000000"/>
                <w:sz w:val="24"/>
              </w:rPr>
            </w:pPr>
          </w:p>
          <w:p w:rsidR="008A4728" w:rsidRPr="00C57B6D" w:rsidRDefault="008A4728" w:rsidP="00C57B6D">
            <w:pPr>
              <w:widowControl/>
              <w:numPr>
                <w:ilvl w:val="0"/>
                <w:numId w:val="14"/>
              </w:numPr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Хлорид-иону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Cl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-1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соответствует электронная формула: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14"/>
              </w:numPr>
              <w:tabs>
                <w:tab w:val="clear" w:pos="1440"/>
                <w:tab w:val="num" w:pos="720"/>
              </w:tabs>
              <w:ind w:hanging="1080"/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14"/>
              </w:numPr>
              <w:tabs>
                <w:tab w:val="clear" w:pos="1440"/>
                <w:tab w:val="num" w:pos="720"/>
              </w:tabs>
              <w:ind w:hanging="1080"/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3d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14"/>
              </w:numPr>
              <w:tabs>
                <w:tab w:val="clear" w:pos="1440"/>
                <w:tab w:val="num" w:pos="720"/>
              </w:tabs>
              <w:ind w:hanging="1080"/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3d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5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14"/>
              </w:numPr>
              <w:tabs>
                <w:tab w:val="clear" w:pos="1440"/>
                <w:tab w:val="num" w:pos="720"/>
              </w:tabs>
              <w:ind w:hanging="1080"/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2.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Для получения резины каучук подвергают</w:t>
            </w:r>
          </w:p>
          <w:p w:rsidR="008A4728" w:rsidRPr="00C90B2B" w:rsidRDefault="008A4728" w:rsidP="00C57B6D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гидрированию</w:t>
            </w:r>
          </w:p>
          <w:p w:rsidR="008A4728" w:rsidRPr="00C90B2B" w:rsidRDefault="008A4728" w:rsidP="00C57B6D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гидратации</w:t>
            </w:r>
          </w:p>
          <w:p w:rsidR="008A4728" w:rsidRPr="00C90B2B" w:rsidRDefault="008A4728" w:rsidP="00C57B6D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гидросульфированию</w:t>
            </w:r>
          </w:p>
          <w:p w:rsidR="008A4728" w:rsidRPr="00C90B2B" w:rsidRDefault="008A4728" w:rsidP="00C57B6D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вулканизации.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Вещество, в молекуле которого содержится 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24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1.25pt" o:ole="">
                  <v:imagedata r:id="rId5" o:title=""/>
                </v:shape>
                <o:OLEObject Type="Embed" ProgID="Equation.3" ShapeID="_x0000_i1025" DrawAspect="Content" ObjectID="_1841418080" r:id="rId6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и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π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связи, имеет формулу: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15"/>
              </w:numPr>
              <w:tabs>
                <w:tab w:val="num" w:pos="900"/>
                <w:tab w:val="left" w:pos="1080"/>
              </w:tabs>
              <w:ind w:hanging="28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15"/>
              </w:numPr>
              <w:tabs>
                <w:tab w:val="num" w:pos="900"/>
                <w:tab w:val="left" w:pos="1080"/>
              </w:tabs>
              <w:ind w:hanging="28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15"/>
              </w:numPr>
              <w:tabs>
                <w:tab w:val="num" w:pos="900"/>
                <w:tab w:val="left" w:pos="1080"/>
              </w:tabs>
              <w:ind w:hanging="28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15"/>
              </w:numPr>
              <w:tabs>
                <w:tab w:val="num" w:pos="900"/>
                <w:tab w:val="left" w:pos="1080"/>
              </w:tabs>
              <w:ind w:hanging="28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shd w:val="clear" w:color="auto" w:fill="FFFFFF"/>
              <w:ind w:left="360" w:right="741"/>
              <w:rPr>
                <w:color w:val="000000"/>
                <w:spacing w:val="-3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pacing w:val="-3"/>
                <w:sz w:val="24"/>
                <w:szCs w:val="22"/>
                <w:lang w:eastAsia="en-US"/>
              </w:rPr>
              <w:t>4.</w:t>
            </w:r>
            <w:r w:rsidRPr="00C57B6D">
              <w:rPr>
                <w:color w:val="000000"/>
                <w:spacing w:val="-3"/>
                <w:sz w:val="24"/>
                <w:szCs w:val="22"/>
                <w:lang w:eastAsia="en-US"/>
              </w:rPr>
              <w:t xml:space="preserve"> Закон действия масс для гомогенной  реакции </w:t>
            </w:r>
            <w:r w:rsidRPr="00C90B2B">
              <w:rPr>
                <w:color w:val="000000"/>
                <w:spacing w:val="-3"/>
                <w:position w:val="-6"/>
                <w:sz w:val="24"/>
                <w:szCs w:val="22"/>
                <w:lang w:eastAsia="en-US"/>
              </w:rPr>
              <w:object w:dxaOrig="1900" w:dyaOrig="279">
                <v:shape id="_x0000_i1026" type="#_x0000_t75" style="width:95.25pt;height:14.25pt" o:ole="">
                  <v:imagedata r:id="rId7" o:title=""/>
                </v:shape>
                <o:OLEObject Type="Embed" ProgID="Equation.3" ShapeID="_x0000_i1026" DrawAspect="Content" ObjectID="_1841418081" r:id="rId8"/>
              </w:object>
            </w:r>
            <w:r w:rsidRPr="00C57B6D">
              <w:rPr>
                <w:color w:val="000000"/>
                <w:spacing w:val="-3"/>
                <w:sz w:val="24"/>
                <w:szCs w:val="22"/>
                <w:lang w:eastAsia="en-US"/>
              </w:rPr>
              <w:t xml:space="preserve"> имеет вид: </w:t>
            </w:r>
          </w:p>
          <w:p w:rsidR="008A4728" w:rsidRPr="00C90B2B" w:rsidRDefault="008A4728" w:rsidP="00C57B6D">
            <w:pPr>
              <w:widowControl/>
              <w:shd w:val="clear" w:color="auto" w:fill="FFFFFF"/>
              <w:ind w:left="432" w:right="4666"/>
              <w:rPr>
                <w:color w:val="000000"/>
                <w:spacing w:val="-3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 xml:space="preserve">1) </w:t>
            </w:r>
            <w:r w:rsidRPr="00C90B2B">
              <w:rPr>
                <w:color w:val="000000"/>
                <w:spacing w:val="-3"/>
                <w:position w:val="-10"/>
                <w:sz w:val="24"/>
                <w:szCs w:val="22"/>
                <w:lang w:val="en-US" w:eastAsia="en-US"/>
              </w:rPr>
              <w:object w:dxaOrig="1620" w:dyaOrig="380">
                <v:shape id="_x0000_i1027" type="#_x0000_t75" style="width:81pt;height:18.75pt" o:ole="">
                  <v:imagedata r:id="rId9" o:title=""/>
                </v:shape>
                <o:OLEObject Type="Embed" ProgID="Equation.3" ShapeID="_x0000_i1027" DrawAspect="Content" ObjectID="_1841418082" r:id="rId10"/>
              </w:object>
            </w:r>
          </w:p>
          <w:p w:rsidR="008A4728" w:rsidRPr="00C90B2B" w:rsidRDefault="008A4728" w:rsidP="00C57B6D">
            <w:pPr>
              <w:widowControl/>
              <w:shd w:val="clear" w:color="auto" w:fill="FFFFFF"/>
              <w:ind w:left="432" w:right="4666"/>
              <w:rPr>
                <w:color w:val="000000"/>
                <w:spacing w:val="-3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 xml:space="preserve">2) </w:t>
            </w:r>
            <w:r w:rsidRPr="00C90B2B">
              <w:rPr>
                <w:color w:val="000000"/>
                <w:spacing w:val="-3"/>
                <w:position w:val="-12"/>
                <w:sz w:val="24"/>
                <w:szCs w:val="22"/>
                <w:lang w:val="en-US" w:eastAsia="en-US"/>
              </w:rPr>
              <w:object w:dxaOrig="1620" w:dyaOrig="400">
                <v:shape id="_x0000_i1028" type="#_x0000_t75" style="width:81pt;height:20.25pt" o:ole="">
                  <v:imagedata r:id="rId11" o:title=""/>
                </v:shape>
                <o:OLEObject Type="Embed" ProgID="Equation.3" ShapeID="_x0000_i1028" DrawAspect="Content" ObjectID="_1841418083" r:id="rId12"/>
              </w:object>
            </w:r>
          </w:p>
          <w:p w:rsidR="008A4728" w:rsidRPr="00C90B2B" w:rsidRDefault="008A4728" w:rsidP="00C57B6D">
            <w:pPr>
              <w:widowControl/>
              <w:shd w:val="clear" w:color="auto" w:fill="FFFFFF"/>
              <w:ind w:left="432" w:right="4666"/>
              <w:rPr>
                <w:color w:val="000000"/>
                <w:spacing w:val="-3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 xml:space="preserve">3) </w:t>
            </w:r>
            <w:r w:rsidRPr="00C90B2B">
              <w:rPr>
                <w:color w:val="000000"/>
                <w:spacing w:val="-3"/>
                <w:position w:val="-10"/>
                <w:sz w:val="24"/>
                <w:szCs w:val="22"/>
                <w:lang w:val="en-US" w:eastAsia="en-US"/>
              </w:rPr>
              <w:object w:dxaOrig="1660" w:dyaOrig="380">
                <v:shape id="_x0000_i1029" type="#_x0000_t75" style="width:83.25pt;height:18.75pt" o:ole="">
                  <v:imagedata r:id="rId13" o:title=""/>
                </v:shape>
                <o:OLEObject Type="Embed" ProgID="Equation.3" ShapeID="_x0000_i1029" DrawAspect="Content" ObjectID="_1841418084" r:id="rId14"/>
              </w:object>
            </w:r>
          </w:p>
          <w:p w:rsidR="008A4728" w:rsidRPr="00C90B2B" w:rsidRDefault="008A4728" w:rsidP="00C57B6D">
            <w:pPr>
              <w:widowControl/>
              <w:shd w:val="clear" w:color="auto" w:fill="FFFFFF"/>
              <w:ind w:left="432" w:right="4666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 xml:space="preserve">4) </w:t>
            </w:r>
            <w:r w:rsidRPr="00C90B2B">
              <w:rPr>
                <w:color w:val="000000"/>
                <w:spacing w:val="-3"/>
                <w:position w:val="-12"/>
                <w:sz w:val="24"/>
                <w:szCs w:val="22"/>
                <w:lang w:val="en-US" w:eastAsia="en-US"/>
              </w:rPr>
              <w:object w:dxaOrig="1640" w:dyaOrig="400">
                <v:shape id="_x0000_i1030" type="#_x0000_t75" style="width:80.25pt;height:20.25pt" o:ole="">
                  <v:imagedata r:id="rId15" o:title=""/>
                </v:shape>
                <o:OLEObject Type="Embed" ProgID="Equation.3" ShapeID="_x0000_i1030" DrawAspect="Content" ObjectID="_1841418085" r:id="rId16"/>
              </w:object>
            </w:r>
          </w:p>
          <w:p w:rsidR="008A4728" w:rsidRPr="00C90B2B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5.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Молекула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имеет … строение: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7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Тетраэдрическое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7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Угловое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7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Линейное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7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Плоское треугольное</w:t>
            </w:r>
          </w:p>
          <w:p w:rsidR="008A4728" w:rsidRPr="00C57B6D" w:rsidRDefault="008A4728" w:rsidP="00C57B6D">
            <w:pPr>
              <w:widowControl/>
              <w:tabs>
                <w:tab w:val="num" w:pos="2160"/>
              </w:tabs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группах с увеличение порядкового номера ЭО элементов:</w:t>
            </w:r>
          </w:p>
          <w:p w:rsidR="008A4728" w:rsidRPr="00C90B2B" w:rsidRDefault="008A4728" w:rsidP="00E13F2F">
            <w:pPr>
              <w:widowControl/>
              <w:numPr>
                <w:ilvl w:val="3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Увеличивается</w:t>
            </w:r>
          </w:p>
          <w:p w:rsidR="008A4728" w:rsidRPr="00C90B2B" w:rsidRDefault="008A4728" w:rsidP="00E13F2F">
            <w:pPr>
              <w:widowControl/>
              <w:numPr>
                <w:ilvl w:val="3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Уменьшается</w:t>
            </w:r>
          </w:p>
          <w:p w:rsidR="008A4728" w:rsidRPr="00C90B2B" w:rsidRDefault="008A4728" w:rsidP="00E13F2F">
            <w:pPr>
              <w:widowControl/>
              <w:numPr>
                <w:ilvl w:val="3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Изменяется периодически</w:t>
            </w:r>
          </w:p>
          <w:p w:rsidR="008A4728" w:rsidRPr="00C90B2B" w:rsidRDefault="008A4728" w:rsidP="00E13F2F">
            <w:pPr>
              <w:widowControl/>
              <w:numPr>
                <w:ilvl w:val="3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Не изменяется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Закон, выражающий влияние концентрации реагирующих веществ на скорость химической реакции, называется законом: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3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Гесса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3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Вант-Гоффа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3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Аррениуса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3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Действующих масс</w:t>
            </w:r>
          </w:p>
          <w:p w:rsidR="008A4728" w:rsidRPr="00C57B6D" w:rsidRDefault="008A4728" w:rsidP="00C57B6D">
            <w:pPr>
              <w:widowControl/>
              <w:tabs>
                <w:tab w:val="num" w:pos="2880"/>
              </w:tabs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8.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FeCl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60" w:dyaOrig="320">
                <v:shape id="_x0000_i1031" type="#_x0000_t75" style="width:48pt;height:15.75pt" o:ole="">
                  <v:imagedata r:id="rId17" o:title=""/>
                </v:shape>
                <o:OLEObject Type="Embed" ProgID="Equation.3" ShapeID="_x0000_i1031" DrawAspect="Content" ObjectID="_1841418086" r:id="rId18"/>
              </w:objec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680" w:dyaOrig="360">
                <v:shape id="_x0000_i1032" type="#_x0000_t75" style="width:33.75pt;height:18pt" o:ole="">
                  <v:imagedata r:id="rId19" o:title=""/>
                </v:shape>
                <o:OLEObject Type="Embed" ProgID="Equation.3" ShapeID="_x0000_i1032" DrawAspect="Content" ObjectID="_1841418087" r:id="rId20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20" w:dyaOrig="320">
                <v:shape id="_x0000_i1033" type="#_x0000_t75" style="width:45.75pt;height:15.75pt" o:ole="">
                  <v:imagedata r:id="rId21" o:title=""/>
                </v:shape>
                <o:OLEObject Type="Embed" ProgID="Equation.3" ShapeID="_x0000_i1033" DrawAspect="Content" ObjectID="_1841418088" r:id="rId22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, где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– это:</w:t>
            </w:r>
          </w:p>
          <w:p w:rsidR="008A4728" w:rsidRPr="00C90B2B" w:rsidRDefault="008A4728" w:rsidP="00E13F2F">
            <w:pPr>
              <w:widowControl/>
              <w:numPr>
                <w:ilvl w:val="4"/>
                <w:numId w:val="23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4"/>
                <w:numId w:val="23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FeO</w:t>
            </w:r>
          </w:p>
          <w:p w:rsidR="008A4728" w:rsidRPr="00C90B2B" w:rsidRDefault="008A4728" w:rsidP="00E13F2F">
            <w:pPr>
              <w:widowControl/>
              <w:numPr>
                <w:ilvl w:val="4"/>
                <w:numId w:val="23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4"/>
                <w:numId w:val="23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</w:p>
          <w:p w:rsidR="008A4728" w:rsidRPr="00C90B2B" w:rsidRDefault="008A4728" w:rsidP="00C57B6D">
            <w:pPr>
              <w:widowControl/>
              <w:tabs>
                <w:tab w:val="num" w:pos="720"/>
              </w:tabs>
              <w:ind w:left="720" w:hanging="360"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Сумма коэффициентов в уравнении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Н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680" w:dyaOrig="360">
                <v:shape id="_x0000_i1034" type="#_x0000_t75" style="width:33.75pt;height:18pt" o:ole="">
                  <v:imagedata r:id="rId19" o:title=""/>
                </v:shape>
                <o:OLEObject Type="Embed" ProgID="Equation.3" ShapeID="_x0000_i1034" DrawAspect="Content" ObjectID="_1841418089" r:id="rId23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равна: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18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16</w:t>
            </w:r>
          </w:p>
          <w:p w:rsidR="008A4728" w:rsidRPr="00BA2D75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BA2D75">
              <w:rPr>
                <w:b/>
                <w:color w:val="000000"/>
                <w:sz w:val="24"/>
                <w:szCs w:val="22"/>
                <w:lang w:val="en-US" w:eastAsia="en-US"/>
              </w:rPr>
              <w:t>10.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Окислителем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реакции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KMnO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является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>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KMnO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11.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При нагреве белков в водных растворах кислот и щелочей происходит их: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Гидролиз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Восстановление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Окисление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Конденсация</w:t>
            </w:r>
          </w:p>
          <w:p w:rsidR="008A4728" w:rsidRPr="00C90B2B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12.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Первичная структура белка определяется: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Электростатическим взаимодействие заместителей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Водородными связями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Сульфидными мостиками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Последовательностью аминокислот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Взаимодействие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 металлами происходит без образования: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Водорода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Воды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Соли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Оксида водорода</w:t>
            </w:r>
          </w:p>
          <w:p w:rsidR="008A4728" w:rsidRPr="00C57B6D" w:rsidRDefault="008A4728" w:rsidP="00E13F2F">
            <w:pPr>
              <w:widowControl/>
              <w:numPr>
                <w:ilvl w:val="1"/>
                <w:numId w:val="75"/>
              </w:numPr>
              <w:tabs>
                <w:tab w:val="clear" w:pos="1440"/>
                <w:tab w:val="num" w:pos="792"/>
              </w:tabs>
              <w:ind w:hanging="1008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Для какого элемента Э характерны приведенные реакции:</w:t>
            </w:r>
          </w:p>
          <w:p w:rsidR="008A4728" w:rsidRPr="00C57B6D" w:rsidRDefault="008A4728" w:rsidP="00C57B6D">
            <w:pPr>
              <w:widowControl/>
              <w:ind w:left="108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А)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ЭО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Э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7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ЭО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57B6D" w:rsidRDefault="008A4728" w:rsidP="00C57B6D">
            <w:pPr>
              <w:widowControl/>
              <w:ind w:firstLine="72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    Б)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Э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7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4(конц.)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→ЭО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Cr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Все вещества реагируют между собой в группе: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BaO, MgO, CuO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CaO, 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Ca(OH)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Fe(OH)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HCl, HBr, HI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рН раствора какой соли больше 7? 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К синтетическим органическим полимерам относится: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Пропилен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Тефлон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Крахмал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8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Целлюлоза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Масса растворенного вещества в растворе, полученном при сливании 160 г 5% раствора и 240 г 10% растворов равна … г: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40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400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24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2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32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Водный раствор какой соли  имеет рН&lt; 7 ?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Ва(NO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20.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приготовления 2л раствора соляной кислоты с рН=1, требуется …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0,2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0,1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0,5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1,0</w: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770"/>
              </w:tabs>
              <w:ind w:left="360"/>
              <w:rPr>
                <w:color w:val="000000"/>
                <w:spacing w:val="-1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21.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57B6D"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C57B6D">
              <w:rPr>
                <w:color w:val="000000"/>
                <w:spacing w:val="-1"/>
                <w:sz w:val="24"/>
                <w:szCs w:val="22"/>
                <w:lang w:eastAsia="en-US"/>
              </w:rPr>
              <w:t>Правило Вант-Гоффа имеет вид:</w: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770"/>
              </w:tabs>
              <w:ind w:firstLine="1080"/>
              <w:rPr>
                <w:color w:val="000000"/>
                <w:spacing w:val="-1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а) </w:t>
            </w:r>
            <w:r w:rsidRPr="00C90B2B">
              <w:rPr>
                <w:color w:val="000000"/>
                <w:spacing w:val="-1"/>
                <w:position w:val="-14"/>
                <w:sz w:val="24"/>
                <w:szCs w:val="22"/>
                <w:lang w:eastAsia="en-US"/>
              </w:rPr>
              <w:object w:dxaOrig="1380" w:dyaOrig="580">
                <v:shape id="_x0000_i1035" type="#_x0000_t75" style="width:69pt;height:29.25pt" o:ole="">
                  <v:imagedata r:id="rId24" o:title=""/>
                </v:shape>
                <o:OLEObject Type="Embed" ProgID="Equation.3" ShapeID="_x0000_i1035" DrawAspect="Content" ObjectID="_1841418090" r:id="rId25"/>
              </w:object>
            </w:r>
            <w:r w:rsidRPr="00C57B6D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 </w: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770"/>
              </w:tabs>
              <w:ind w:firstLine="1080"/>
              <w:rPr>
                <w:color w:val="000000"/>
                <w:spacing w:val="-1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б) </w:t>
            </w:r>
            <w:r w:rsidRPr="00C90B2B">
              <w:rPr>
                <w:color w:val="000000"/>
                <w:spacing w:val="-1"/>
                <w:position w:val="-14"/>
                <w:sz w:val="24"/>
                <w:szCs w:val="22"/>
                <w:lang w:eastAsia="en-US"/>
              </w:rPr>
              <w:object w:dxaOrig="1540" w:dyaOrig="580">
                <v:shape id="_x0000_i1036" type="#_x0000_t75" style="width:77.25pt;height:29.25pt" o:ole="">
                  <v:imagedata r:id="rId26" o:title=""/>
                </v:shape>
                <o:OLEObject Type="Embed" ProgID="Equation.3" ShapeID="_x0000_i1036" DrawAspect="Content" ObjectID="_1841418091" r:id="rId27"/>
              </w:objec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770"/>
              </w:tabs>
              <w:ind w:firstLine="1080"/>
              <w:rPr>
                <w:color w:val="000000"/>
                <w:spacing w:val="-1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в) </w:t>
            </w:r>
            <w:r w:rsidRPr="00C90B2B">
              <w:rPr>
                <w:color w:val="000000"/>
                <w:spacing w:val="-1"/>
                <w:position w:val="-14"/>
                <w:sz w:val="24"/>
                <w:szCs w:val="22"/>
                <w:lang w:eastAsia="en-US"/>
              </w:rPr>
              <w:object w:dxaOrig="1540" w:dyaOrig="580">
                <v:shape id="_x0000_i1037" type="#_x0000_t75" style="width:77.25pt;height:29.25pt" o:ole="">
                  <v:imagedata r:id="rId28" o:title=""/>
                </v:shape>
                <o:OLEObject Type="Embed" ProgID="Equation.3" ShapeID="_x0000_i1037" DrawAspect="Content" ObjectID="_1841418092" r:id="rId29"/>
              </w:objec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770"/>
              </w:tabs>
              <w:ind w:firstLine="108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г) </w:t>
            </w:r>
            <w:r w:rsidRPr="00C90B2B">
              <w:rPr>
                <w:color w:val="000000"/>
                <w:spacing w:val="-1"/>
                <w:position w:val="-14"/>
                <w:sz w:val="24"/>
                <w:szCs w:val="22"/>
                <w:lang w:eastAsia="en-US"/>
              </w:rPr>
              <w:object w:dxaOrig="1320" w:dyaOrig="580">
                <v:shape id="_x0000_i1038" type="#_x0000_t75" style="width:66pt;height:29.25pt" o:ole="">
                  <v:imagedata r:id="rId30" o:title=""/>
                </v:shape>
                <o:OLEObject Type="Embed" ProgID="Equation.3" ShapeID="_x0000_i1038" DrawAspect="Content" ObjectID="_1841418093" r:id="rId31"/>
              </w:objec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Энтальпия образования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(газ) равна 21 кДж/моль. При взаимодействии 16г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и 11,2л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выделится … кДж теплоты: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21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10,5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3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5,25</w:t>
            </w:r>
          </w:p>
          <w:p w:rsidR="008A4728" w:rsidRPr="00C57B6D" w:rsidRDefault="008A4728" w:rsidP="00C57B6D">
            <w:pPr>
              <w:widowControl/>
              <w:tabs>
                <w:tab w:val="num" w:pos="1080"/>
                <w:tab w:val="num" w:pos="1440"/>
              </w:tabs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защиты железных изделий от коррозии в качестве катодного покрытия используется: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Магний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Олово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Бериллий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Алюминий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24.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Система, в которой твердое вещество распределено в жидкой дисперсной среде, называется: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Суспензия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Пена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Коллоидный раствор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Эмульсия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Раствор, содержащий 12г мочевины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Mr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=60) в 100г воды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=1,86 град· кг/моль) будет замерзать при: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t= -3,72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t= -1,22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t= -2,3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t=- 0,72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26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. Коллоидная частица, образующая при взаимодействии избытка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, 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заряжена отрицательно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заряжена положительно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электронейтральна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Осмотическое давление 0,1М раствора глюкозы при 25ºС равно … кПа: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6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51,6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6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247,6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6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61,3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6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123,8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коллоидной частице, образующейся при действии избытка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NaCl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на раствор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, потенциалопределяющим является ион: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0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Cl</w:t>
            </w:r>
            <w:r w:rsidRPr="00C90B2B">
              <w:rPr>
                <w:color w:val="000000"/>
                <w:sz w:val="24"/>
                <w:szCs w:val="22"/>
                <w:rtl/>
                <w:lang w:val="en-US" w:eastAsia="en-US" w:bidi="he-IL"/>
              </w:rPr>
              <w:t>ֿ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0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90B2B">
              <w:rPr>
                <w:color w:val="000000"/>
                <w:position w:val="-12"/>
                <w:sz w:val="24"/>
                <w:szCs w:val="22"/>
                <w:lang w:val="en-US" w:eastAsia="en-US"/>
              </w:rPr>
              <w:object w:dxaOrig="160" w:dyaOrig="380">
                <v:shape id="_x0000_i1039" type="#_x0000_t75" style="width:8.25pt;height:18.75pt" o:ole="">
                  <v:imagedata r:id="rId32" o:title=""/>
                </v:shape>
                <o:OLEObject Type="Embed" ProgID="Equation.3" ShapeID="_x0000_i1039" DrawAspect="Content" ObjectID="_1841418094" r:id="rId33"/>
              </w:objec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0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0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обнаружения ионов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2+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растворе можно использовать раствор: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Гексацианоферрат (III) калия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Гексанитрокобальтат натрия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Гексацианоферрат (II) калия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Br</w:t>
            </w:r>
          </w:p>
          <w:p w:rsidR="008A4728" w:rsidRPr="00C57B6D" w:rsidRDefault="008A4728" w:rsidP="00C57B6D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30.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на катоде: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720"/>
              </w:tabs>
              <w:ind w:left="360"/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</w:p>
          <w:p w:rsidR="008A4728" w:rsidRDefault="008A4728" w:rsidP="00C57B6D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</w:rPr>
            </w:pPr>
          </w:p>
          <w:p w:rsidR="008A4728" w:rsidRPr="00C57B6D" w:rsidRDefault="008A4728" w:rsidP="00C57B6D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C57B6D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C57B6D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C57B6D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8A4728" w:rsidRPr="00C57B6D" w:rsidRDefault="008A4728" w:rsidP="00573ECB">
            <w:pPr>
              <w:pStyle w:val="BodyText"/>
              <w:tabs>
                <w:tab w:val="left" w:pos="1313"/>
                <w:tab w:val="left" w:pos="3588"/>
                <w:tab w:val="left" w:pos="4248"/>
              </w:tabs>
              <w:spacing w:line="240" w:lineRule="auto"/>
              <w:rPr>
                <w:szCs w:val="24"/>
                <w:lang w:val="ru-RU"/>
              </w:rPr>
            </w:pPr>
            <w:r w:rsidRPr="00C57B6D">
              <w:rPr>
                <w:sz w:val="22"/>
                <w:lang w:val="ru-RU"/>
              </w:rPr>
              <w:t>протокол от</w:t>
            </w:r>
            <w:r w:rsidRPr="00C57B6D">
              <w:rPr>
                <w:color w:val="FF0000"/>
                <w:sz w:val="22"/>
                <w:lang w:val="ru-RU"/>
              </w:rPr>
              <w:t xml:space="preserve"> </w:t>
            </w:r>
            <w:r w:rsidRPr="00573ECB">
              <w:rPr>
                <w:spacing w:val="-10"/>
                <w:lang w:val="ru-RU"/>
              </w:rPr>
              <w:t>«</w:t>
            </w:r>
            <w:r>
              <w:rPr>
                <w:spacing w:val="-10"/>
                <w:lang w:val="ru-RU"/>
              </w:rPr>
              <w:t>22</w:t>
            </w:r>
            <w:r w:rsidRPr="00573ECB">
              <w:rPr>
                <w:lang w:val="ru-RU"/>
              </w:rPr>
              <w:t xml:space="preserve">» </w:t>
            </w:r>
            <w:r>
              <w:rPr>
                <w:lang w:val="ru-RU"/>
              </w:rPr>
              <w:t>апреля</w:t>
            </w:r>
            <w:r w:rsidRPr="00573ECB">
              <w:rPr>
                <w:lang w:val="ru-RU"/>
              </w:rPr>
              <w:t xml:space="preserve"> 202</w:t>
            </w:r>
            <w:r>
              <w:rPr>
                <w:lang w:val="ru-RU"/>
              </w:rPr>
              <w:t>6</w:t>
            </w:r>
            <w:r w:rsidRPr="00573ECB">
              <w:rPr>
                <w:lang w:val="ru-RU"/>
              </w:rPr>
              <w:t xml:space="preserve"> г.</w:t>
            </w:r>
            <w:r w:rsidRPr="00C57B6D">
              <w:rPr>
                <w:szCs w:val="24"/>
                <w:lang w:val="ru-RU"/>
              </w:rPr>
              <w:t>, протокол №</w:t>
            </w:r>
            <w:r>
              <w:rPr>
                <w:szCs w:val="24"/>
                <w:lang w:val="ru-RU"/>
              </w:rPr>
              <w:t>9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u w:val="single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C57B6D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pStyle w:val="Heading5"/>
              <w:spacing w:line="240" w:lineRule="auto"/>
              <w:rPr>
                <w:color w:val="000000"/>
                <w:lang w:val="ru-RU"/>
              </w:rPr>
            </w:pPr>
          </w:p>
        </w:tc>
      </w:tr>
    </w:tbl>
    <w:p w:rsidR="008A4728" w:rsidRPr="00C57B6D" w:rsidRDefault="008A4728" w:rsidP="00C57B6D">
      <w:pPr>
        <w:widowControl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    </w:t>
      </w:r>
    </w:p>
    <w:p w:rsidR="008A4728" w:rsidRPr="00C57B6D" w:rsidRDefault="008A4728" w:rsidP="00C57B6D">
      <w:pPr>
        <w:widowControl/>
        <w:rPr>
          <w:i/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jc w:val="right"/>
        <w:rPr>
          <w:color w:val="000000"/>
          <w:sz w:val="22"/>
          <w:szCs w:val="22"/>
          <w:lang w:eastAsia="en-US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00"/>
        <w:gridCol w:w="7020"/>
      </w:tblGrid>
      <w:tr w:rsidR="008A4728" w:rsidRPr="00C57B6D" w:rsidTr="00EB4B67">
        <w:tc>
          <w:tcPr>
            <w:tcW w:w="2700" w:type="dxa"/>
          </w:tcPr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 w:val="18"/>
                <w:szCs w:val="22"/>
                <w:lang w:eastAsia="en-US"/>
              </w:rPr>
              <w:t>Минобрнауки РФ</w:t>
            </w:r>
          </w:p>
          <w:p w:rsidR="008A4728" w:rsidRPr="00C57B6D" w:rsidRDefault="008A4728" w:rsidP="00C57B6D">
            <w:pPr>
              <w:pStyle w:val="BodyText"/>
              <w:spacing w:after="0" w:line="240" w:lineRule="auto"/>
              <w:jc w:val="center"/>
              <w:rPr>
                <w:color w:val="000000"/>
                <w:sz w:val="22"/>
                <w:lang w:val="ru-RU"/>
              </w:rPr>
            </w:pPr>
            <w:r w:rsidRPr="00C57B6D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>«БрГУ»</w:t>
            </w:r>
          </w:p>
        </w:tc>
        <w:tc>
          <w:tcPr>
            <w:tcW w:w="7020" w:type="dxa"/>
          </w:tcPr>
          <w:p w:rsidR="008A4728" w:rsidRPr="00C57B6D" w:rsidRDefault="008A4728" w:rsidP="00C57B6D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 xml:space="preserve">Экзаменационный тест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>Вариант № 2</w:t>
            </w:r>
          </w:p>
          <w:p w:rsidR="008A4728" w:rsidRPr="00C57B6D" w:rsidRDefault="008A4728" w:rsidP="00C57B6D">
            <w:pPr>
              <w:widowControl/>
              <w:ind w:firstLine="708"/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C57B6D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57B6D">
              <w:rPr>
                <w:sz w:val="24"/>
                <w:szCs w:val="24"/>
                <w:u w:val="single"/>
                <w:lang w:eastAsia="en-US"/>
              </w:rPr>
              <w:t>Б1.О.06.03 Химия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sz w:val="24"/>
                <w:szCs w:val="22"/>
                <w:lang w:eastAsia="en-US"/>
              </w:rPr>
              <w:t xml:space="preserve">Направление специальности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23.05.01 Наземные транспортно-технологические средства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br/>
            </w:r>
            <w:r w:rsidRPr="00C57B6D">
              <w:rPr>
                <w:sz w:val="24"/>
                <w:szCs w:val="22"/>
                <w:lang w:eastAsia="en-US"/>
              </w:rPr>
              <w:t xml:space="preserve">Специализация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Подъемно-транспортные, строительные, дорожные средства и оборудование</w:t>
            </w:r>
            <w:r w:rsidRPr="00C57B6D">
              <w:rPr>
                <w:b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A4728" w:rsidRPr="00C57B6D" w:rsidTr="00EB4B67">
        <w:trPr>
          <w:trHeight w:val="2702"/>
        </w:trPr>
        <w:tc>
          <w:tcPr>
            <w:tcW w:w="9720" w:type="dxa"/>
            <w:gridSpan w:val="2"/>
            <w:vAlign w:val="center"/>
          </w:tcPr>
          <w:p w:rsidR="008A4728" w:rsidRPr="00C90B2B" w:rsidRDefault="008A4728" w:rsidP="00C57B6D">
            <w:pPr>
              <w:widowControl/>
              <w:rPr>
                <w:color w:val="000000"/>
                <w:sz w:val="24"/>
              </w:rPr>
            </w:pPr>
          </w:p>
          <w:p w:rsidR="008A4728" w:rsidRPr="00C57B6D" w:rsidRDefault="008A4728" w:rsidP="00C57B6D">
            <w:pPr>
              <w:widowControl/>
              <w:rPr>
                <w:b/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Каков порядковый номер элемента, электронное строение атома которого 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?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5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6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7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9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каком ряду галогены расположены в порядке увеличения их неметаллических свойств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F, Cl, Br, I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I, Br, Cl, F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I, Cl, Br, F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F, Br, Cl, I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Взаимодействие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 металлами происходит без образования: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ind w:left="252" w:hanging="1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водорода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ind w:left="252" w:hanging="1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воды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ind w:left="252" w:hanging="1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соли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ind w:left="252" w:hanging="1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оксида водорода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4.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Какой вид химической связи в молекуле воды?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8"/>
              </w:numPr>
              <w:tabs>
                <w:tab w:val="clear" w:pos="1080"/>
                <w:tab w:val="left" w:pos="0"/>
                <w:tab w:val="num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ковалентная полярная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8"/>
              </w:numPr>
              <w:tabs>
                <w:tab w:val="clear" w:pos="1080"/>
                <w:tab w:val="left" w:pos="0"/>
                <w:tab w:val="num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донорно-акцепторная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8"/>
              </w:numPr>
              <w:tabs>
                <w:tab w:val="clear" w:pos="1080"/>
                <w:tab w:val="left" w:pos="0"/>
                <w:tab w:val="num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ковалентная неполярная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8"/>
              </w:numPr>
              <w:tabs>
                <w:tab w:val="clear" w:pos="1080"/>
                <w:tab w:val="left" w:pos="0"/>
                <w:tab w:val="num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водородная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  <w:tab w:val="num" w:pos="288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цепочки превращений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1060" w:dyaOrig="320">
                <v:shape id="_x0000_i1040" type="#_x0000_t75" style="width:53.25pt;height:15.75pt" o:ole="">
                  <v:imagedata r:id="rId34" o:title=""/>
                </v:shape>
                <o:OLEObject Type="Embed" ProgID="Equation.3" ShapeID="_x0000_i1040" DrawAspect="Content" ObjectID="_1841418095" r:id="rId35"/>
              </w:objec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1160" w:dyaOrig="320">
                <v:shape id="_x0000_i1041" type="#_x0000_t75" style="width:57.75pt;height:15.75pt" o:ole="">
                  <v:imagedata r:id="rId36" o:title=""/>
                </v:shape>
                <o:OLEObject Type="Embed" ProgID="Equation.3" ShapeID="_x0000_i1041" DrawAspect="Content" ObjectID="_1841418096" r:id="rId37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80" w:dyaOrig="320">
                <v:shape id="_x0000_i1042" type="#_x0000_t75" style="width:48.75pt;height:15.75pt" o:ole="">
                  <v:imagedata r:id="rId38" o:title=""/>
                </v:shape>
                <o:OLEObject Type="Embed" ProgID="Equation.3" ShapeID="_x0000_i1042" DrawAspect="Content" ObjectID="_1841418097" r:id="rId39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, конечным веществом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является:</w:t>
            </w:r>
          </w:p>
          <w:p w:rsidR="008A4728" w:rsidRPr="00C90B2B" w:rsidRDefault="008A4728" w:rsidP="00E13F2F">
            <w:pPr>
              <w:widowControl/>
              <w:numPr>
                <w:ilvl w:val="6"/>
                <w:numId w:val="24"/>
              </w:numPr>
              <w:tabs>
                <w:tab w:val="clear" w:pos="234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90B2B" w:rsidRDefault="008A4728" w:rsidP="00E13F2F">
            <w:pPr>
              <w:widowControl/>
              <w:numPr>
                <w:ilvl w:val="6"/>
                <w:numId w:val="24"/>
              </w:numPr>
              <w:tabs>
                <w:tab w:val="clear" w:pos="234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6"/>
                <w:numId w:val="24"/>
              </w:numPr>
              <w:tabs>
                <w:tab w:val="clear" w:pos="234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6"/>
                <w:numId w:val="24"/>
              </w:numPr>
              <w:tabs>
                <w:tab w:val="clear" w:pos="234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Все вещества реагируют между собой в группе: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BaO, MgO, CuO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CaO, 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Ca(OH)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Fe(OH)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HCl, HBr, HI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Сила кислот в ряду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HF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HBr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HI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возрастает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убывает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не изменяется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Гидроксид хрома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VI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 проявляет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кислотные свойства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амфотерные свойства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основные свойства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не проявляет кислотно –основных свойств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Уравнение процесса, протекающего на аноде при электролизе водного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, имеет вид: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+ 2ē→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Сu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2+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+ 2ē→ Сu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0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+ 2ē→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+ 2OH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5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2Cl</w:t>
            </w:r>
            <w:r w:rsidRPr="00C90B2B">
              <w:rPr>
                <w:color w:val="000000"/>
                <w:sz w:val="24"/>
                <w:szCs w:val="22"/>
                <w:rtl/>
                <w:lang w:val="en-US" w:eastAsia="en-US" w:bidi="he-IL"/>
              </w:rPr>
              <w:t>ֿ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- 2ē →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num" w:pos="180"/>
              </w:tabs>
              <w:ind w:left="360" w:hanging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10.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Ионы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2+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растворе можно обнаружить с помощью: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4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4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4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COOH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4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11.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Гидролизу по аниону подвергается соль: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8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SiO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8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AgCl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8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8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Массовая доля соли в растворе, полученном при смешивании 150 г 2% раствора и 350 г 4% растворов, составляет …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%: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1,7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3,4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6,8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Раствор, в котором значение рН практически не изменяется при добавлении небольших количеств кислоты или основания, называется: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1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несолеобразующим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1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буферным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1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протолитическим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1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апротонным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14.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Неэлектролитами является пара веществ: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раствор KOH и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раствор NaCl и COOH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CH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 и раствор глюкозы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C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5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 и раствор CaCl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.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Величина, зависящая от концентрации анализируемого вещества в методе спектрофотомерии, называется: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2"/>
              </w:numPr>
              <w:tabs>
                <w:tab w:val="clear" w:pos="72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интенсивностью окраски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2"/>
              </w:numPr>
              <w:tabs>
                <w:tab w:val="clear" w:pos="72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длиной волны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2"/>
              </w:numPr>
              <w:tabs>
                <w:tab w:val="clear" w:pos="72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оптической плотностью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2"/>
              </w:numPr>
              <w:tabs>
                <w:tab w:val="clear" w:pos="72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интенсивностью излучения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noProof/>
                <w:color w:val="000000"/>
                <w:sz w:val="24"/>
                <w:szCs w:val="22"/>
                <w:lang w:eastAsia="en-US"/>
              </w:rPr>
              <w:t>16.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Сокращенное ионное уравнение СО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2-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+ 2Н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+   → 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Н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О + СО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соответствует взаимодействию: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оксида углерода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IV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 и соляной кислоты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оксида углерода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IV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 и воды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карбоната кальция и кремниевой кислоты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карбоната натрия и соляной кислоты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Окислителем в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М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является: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KМnO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shd w:val="clear" w:color="auto" w:fill="FFFFFF"/>
              <w:tabs>
                <w:tab w:val="left" w:pos="446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18.</w:t>
            </w:r>
            <w:r w:rsidRPr="00C90B2B">
              <w:rPr>
                <w:color w:val="000000"/>
                <w:spacing w:val="-3"/>
                <w:sz w:val="28"/>
                <w:szCs w:val="28"/>
                <w:lang w:val="en-US" w:eastAsia="en-US"/>
              </w:rPr>
              <w:t xml:space="preserve"> </w:t>
            </w: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>Энтальпия – это … системы: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ind w:left="432"/>
              <w:jc w:val="both"/>
              <w:textAlignment w:val="baseline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1"/>
                <w:sz w:val="24"/>
                <w:szCs w:val="22"/>
                <w:lang w:val="en-US" w:eastAsia="en-US"/>
              </w:rPr>
              <w:t>внутренняя энергия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ind w:left="432"/>
              <w:jc w:val="both"/>
              <w:textAlignment w:val="baseline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теплоемкость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ind w:left="432"/>
              <w:jc w:val="both"/>
              <w:textAlignment w:val="baseline"/>
              <w:rPr>
                <w:color w:val="000000"/>
                <w:spacing w:val="-1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1"/>
                <w:sz w:val="24"/>
                <w:szCs w:val="22"/>
                <w:lang w:val="en-US" w:eastAsia="en-US"/>
              </w:rPr>
              <w:t>тепловой эффект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19.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Какая реакция </w:t>
            </w:r>
            <w:r w:rsidRPr="00C57B6D">
              <w:rPr>
                <w:color w:val="000000"/>
                <w:sz w:val="24"/>
                <w:szCs w:val="22"/>
                <w:u w:val="single"/>
                <w:lang w:eastAsia="en-US"/>
              </w:rPr>
              <w:t>не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относится к окислительно –восстановительным?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2NaNO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→ NaNO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CaCO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→ CaO +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2Pb(NO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→ 2PbO+4NO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+O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2KМnO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→ 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MnO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+MnO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+ 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20.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Реакция, которая происходит при растворении алюминия в щелочи, описывается сокращенным ионным уравнением: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2Al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3+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+ 3OH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4Al + 6OH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2Al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b/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2Al + 2OH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+ 6H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= 2Al(OH)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-</w:t>
            </w:r>
            <w:r w:rsidRPr="00C90B2B">
              <w:rPr>
                <w:b/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+ 6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=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21.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Укажите схему превращений, в которой степень окисления меди не изменяется: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CuO → 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→ CuS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2) Cu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CuO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4) CuO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CuCI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ab/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677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Математическое выражение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</w:t>
            </w:r>
            <w:r w:rsidRPr="00C57B6D">
              <w:rPr>
                <w:color w:val="000000"/>
                <w:spacing w:val="-1"/>
                <w:sz w:val="24"/>
                <w:szCs w:val="22"/>
                <w:lang w:eastAsia="en-US"/>
              </w:rPr>
              <w:t>ледствия из закона Гесса:</w: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252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ab/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1340" w:dyaOrig="279">
                <v:shape id="_x0000_i1043" type="#_x0000_t75" style="width:66pt;height:14.25pt" o:ole="">
                  <v:imagedata r:id="rId40" o:title=""/>
                </v:shape>
                <o:OLEObject Type="Embed" ProgID="Equation.3" ShapeID="_x0000_i1043" DrawAspect="Content" ObjectID="_1841418098" r:id="rId41"/>
              </w:objec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1238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position w:val="-14"/>
                <w:sz w:val="24"/>
                <w:szCs w:val="22"/>
                <w:lang w:eastAsia="en-US"/>
              </w:rPr>
              <w:object w:dxaOrig="3320" w:dyaOrig="400">
                <v:shape id="_x0000_i1044" type="#_x0000_t75" style="width:162.75pt;height:20.25pt" o:ole="">
                  <v:imagedata r:id="rId42" o:title=""/>
                </v:shape>
                <o:OLEObject Type="Embed" ProgID="Equation.3" ShapeID="_x0000_i1044" DrawAspect="Content" ObjectID="_1841418099" r:id="rId43"/>
              </w:objec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1238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position w:val="-14"/>
                <w:sz w:val="24"/>
                <w:szCs w:val="22"/>
                <w:lang w:eastAsia="en-US"/>
              </w:rPr>
              <w:object w:dxaOrig="3320" w:dyaOrig="400">
                <v:shape id="_x0000_i1045" type="#_x0000_t75" style="width:162.75pt;height:20.25pt" o:ole="">
                  <v:imagedata r:id="rId44" o:title=""/>
                </v:shape>
                <o:OLEObject Type="Embed" ProgID="Equation.3" ShapeID="_x0000_i1045" DrawAspect="Content" ObjectID="_1841418100" r:id="rId45"/>
              </w:objec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1238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position w:val="-14"/>
                <w:sz w:val="24"/>
                <w:szCs w:val="22"/>
                <w:lang w:eastAsia="en-US"/>
              </w:rPr>
              <w:object w:dxaOrig="2540" w:dyaOrig="420">
                <v:shape id="_x0000_i1046" type="#_x0000_t75" style="width:126pt;height:21pt" o:ole="">
                  <v:imagedata r:id="rId46" o:title=""/>
                </v:shape>
                <o:OLEObject Type="Embed" ProgID="Equation.3" ShapeID="_x0000_i1046" DrawAspect="Content" ObjectID="_1841418101" r:id="rId47"/>
              </w:objec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Взаимодействие сульфида меди с концентрированной азотной кислотой описывается уравнением: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CuS +10HNO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+ 8NO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+ 4H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CuS + 2HNO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CuS+ 2HNO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S 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CuS + 2HNO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= CuNO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+ 2,5H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24.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соответствии с уравнением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(т)+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(г)→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(т)+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, ∆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0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=23кДж, для получения 560г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необходимы затратить … кДж.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56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230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46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Энтальпия образования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(г) равна 21 кДж/моль. При взаимодействии 16 г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и 11,2 л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выделится … кДж теплоты: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21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10,5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5,25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26.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Установите соответствие между типом системы и характером взаимодействия с внешней средой.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Ответ  дайте  в  виде  комбинации  соответствующих  цифр  и  букв. 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620"/>
              <w:gridCol w:w="5800"/>
            </w:tblGrid>
            <w:tr w:rsidR="008A4728" w:rsidRPr="00C57B6D" w:rsidTr="003C1A6E">
              <w:trPr>
                <w:trHeight w:val="565"/>
                <w:jc w:val="center"/>
              </w:trPr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3C1A6E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Тип системы</w:t>
                  </w:r>
                </w:p>
              </w:tc>
              <w:tc>
                <w:tcPr>
                  <w:tcW w:w="5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b/>
                      <w:color w:val="000000"/>
                      <w:sz w:val="24"/>
                      <w:szCs w:val="22"/>
                      <w:lang w:eastAsia="en-US"/>
                    </w:rPr>
                    <w:t>Характер взаимодействия с внешней средой</w:t>
                  </w:r>
                </w:p>
              </w:tc>
            </w:tr>
            <w:tr w:rsidR="008A4728" w:rsidRPr="00C57B6D" w:rsidTr="003C1A6E">
              <w:trPr>
                <w:trHeight w:val="1675"/>
                <w:jc w:val="center"/>
              </w:trPr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ind w:hanging="31"/>
                    <w:rPr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val="en-US" w:eastAsia="en-US"/>
                    </w:rPr>
                    <w:t>1. Открытая</w:t>
                  </w:r>
                </w:p>
                <w:p w:rsidR="008A4728" w:rsidRPr="003C1A6E" w:rsidRDefault="008A4728" w:rsidP="003C1A6E">
                  <w:pPr>
                    <w:widowControl/>
                    <w:ind w:hanging="31"/>
                    <w:rPr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val="en-US" w:eastAsia="en-US"/>
                    </w:rPr>
                    <w:t>2. Закрытая</w:t>
                  </w:r>
                </w:p>
                <w:p w:rsidR="008A4728" w:rsidRPr="003C1A6E" w:rsidRDefault="008A4728" w:rsidP="003C1A6E">
                  <w:pPr>
                    <w:widowControl/>
                    <w:ind w:hanging="31"/>
                    <w:rPr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val="en-US" w:eastAsia="en-US"/>
                    </w:rPr>
                    <w:t>3. Изолированная</w:t>
                  </w:r>
                </w:p>
              </w:tc>
              <w:tc>
                <w:tcPr>
                  <w:tcW w:w="5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А) не обменивается ни веществом, ни энергией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>Б) обменивается и веществом, и энергией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В) обменивается энергией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>Г) обменивается только веществом</w:t>
                  </w:r>
                </w:p>
              </w:tc>
            </w:tr>
          </w:tbl>
          <w:p w:rsidR="008A4728" w:rsidRPr="00C57B6D" w:rsidRDefault="008A4728" w:rsidP="00C57B6D">
            <w:pPr>
              <w:widowControl/>
              <w:ind w:firstLine="397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  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27.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Реакция, в которой одновременное повышение давления и понижение температуры вызовут смещение равновесия в одну сторону?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2(г) 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↔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2(г) 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↔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>(г)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↔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СО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>2(г)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2(г)  </w:t>
            </w: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FeO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(т)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 СО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(г)  </w:t>
            </w: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↔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 (т)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 СО</w:t>
            </w:r>
            <w:r w:rsidRPr="00C57B6D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>2(г)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Во сколько раз возрастает скорость химической реакции при повышении температуры на 50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при температурном коэффициенте, равном 2?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в 8 раз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в 16раз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в 32 раза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в 64 раза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29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. Чему равна температура кипения раствора глюкозы С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6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Н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12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6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, содержащего 3,6 г глюкозы в 500 г воды?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 = 100,0208 ºС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 = -100,22 ºС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 = -102,3 ºС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 = - 0,72 ºС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30.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Установите  соответствие  между  признаком классификации и названием дисперсных систем (ДС).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Ответ  дайте  в  виде  комбинации  соответствующих  букв и цифр.</w:t>
            </w:r>
          </w:p>
          <w:p w:rsidR="008A4728" w:rsidRPr="00C90B2B" w:rsidRDefault="008A4728" w:rsidP="00C57B6D">
            <w:pPr>
              <w:widowControl/>
              <w:ind w:left="360"/>
              <w:rPr>
                <w:b/>
                <w:color w:val="000000"/>
                <w:sz w:val="24"/>
                <w:szCs w:val="22"/>
                <w:lang w:val="en-US" w:eastAsia="en-US"/>
              </w:rPr>
            </w:pPr>
          </w:p>
          <w:tbl>
            <w:tblPr>
              <w:tblW w:w="86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320"/>
              <w:gridCol w:w="4320"/>
            </w:tblGrid>
            <w:tr w:rsidR="008A4728" w:rsidRPr="00C90B2B" w:rsidTr="003C1A6E">
              <w:trPr>
                <w:jc w:val="center"/>
              </w:trPr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3C1A6E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Признаки классификации</w:t>
                  </w:r>
                </w:p>
              </w:tc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u w:val="single"/>
                      <w:lang w:val="en-US" w:eastAsia="en-US"/>
                    </w:rPr>
                  </w:pPr>
                  <w:r w:rsidRPr="003C1A6E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Название ДС</w:t>
                  </w:r>
                </w:p>
              </w:tc>
            </w:tr>
            <w:tr w:rsidR="008A4728" w:rsidRPr="00C57B6D" w:rsidTr="003C1A6E">
              <w:trPr>
                <w:trHeight w:val="3299"/>
                <w:jc w:val="center"/>
              </w:trPr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А) характер распределения фаз;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Б) характер взаимодействия между частицами дисперсной фазы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В) размер частиц дисперсной фазы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Г) фракционный состав частиц дисперсной фазы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Д)  характер  взаимодействия  дисперсных  частиц  с  дисперсионной средой;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Е) агрегатное состояние фазы и среды </w:t>
                  </w:r>
                </w:p>
              </w:tc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1. ультрадисперсные, высокодисперсные и грубодисперсные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2. монодисперсные и полидисперсные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3. лиофобные и лиофильные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4. свободнодисперсные и связнодисперсные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5. золи, эмульсии, пены, аэрозоли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6. континуальные и биконтинуальные </w:t>
                  </w:r>
                </w:p>
              </w:tc>
            </w:tr>
          </w:tbl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</w:tbl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    </w:t>
      </w: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pStyle w:val="Heading2"/>
        <w:spacing w:before="0" w:line="240" w:lineRule="auto"/>
        <w:rPr>
          <w:rFonts w:ascii="Times New Roman" w:hAnsi="Times New Roman"/>
          <w:b w:val="0"/>
          <w:i/>
          <w:color w:val="000000"/>
          <w:sz w:val="22"/>
          <w:szCs w:val="22"/>
          <w:u w:val="single"/>
          <w:lang w:val="ru-RU"/>
        </w:rPr>
      </w:pPr>
      <w:r w:rsidRPr="00C57B6D">
        <w:rPr>
          <w:rFonts w:ascii="Times New Roman" w:hAnsi="Times New Roman"/>
          <w:b w:val="0"/>
          <w:i/>
          <w:color w:val="000000"/>
          <w:sz w:val="22"/>
          <w:szCs w:val="22"/>
          <w:lang w:val="ru-RU"/>
        </w:rPr>
        <w:t>Тест составил:</w:t>
      </w:r>
      <w:r w:rsidRPr="00C57B6D">
        <w:rPr>
          <w:rFonts w:ascii="Times New Roman" w:hAnsi="Times New Roman"/>
          <w:color w:val="000000"/>
          <w:sz w:val="22"/>
          <w:szCs w:val="22"/>
          <w:lang w:val="ru-RU"/>
        </w:rPr>
        <w:t xml:space="preserve">  </w:t>
      </w:r>
      <w:r w:rsidRPr="00C57B6D">
        <w:rPr>
          <w:rFonts w:ascii="Times New Roman" w:hAnsi="Times New Roman"/>
          <w:b w:val="0"/>
          <w:i/>
          <w:color w:val="000000"/>
          <w:sz w:val="22"/>
          <w:szCs w:val="22"/>
          <w:lang w:val="ru-RU"/>
        </w:rPr>
        <w:t xml:space="preserve">доцент кафедры ЭБЖиФ  </w:t>
      </w:r>
      <w:r w:rsidRPr="00C57B6D">
        <w:rPr>
          <w:rFonts w:ascii="Times New Roman" w:hAnsi="Times New Roman"/>
          <w:color w:val="000000"/>
          <w:sz w:val="22"/>
          <w:szCs w:val="22"/>
          <w:lang w:val="ru-RU"/>
        </w:rPr>
        <w:t xml:space="preserve"> _____________________   </w:t>
      </w:r>
      <w:r w:rsidRPr="00C57B6D">
        <w:rPr>
          <w:rFonts w:ascii="Times New Roman" w:hAnsi="Times New Roman"/>
          <w:b w:val="0"/>
          <w:i/>
          <w:color w:val="000000"/>
          <w:sz w:val="22"/>
          <w:szCs w:val="22"/>
          <w:u w:val="single"/>
          <w:lang w:val="ru-RU"/>
        </w:rPr>
        <w:t>Варданян М.А.</w:t>
      </w:r>
    </w:p>
    <w:p w:rsidR="008A4728" w:rsidRPr="00C57B6D" w:rsidRDefault="008A4728" w:rsidP="00C57B6D">
      <w:pPr>
        <w:widowControl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                                                           </w:t>
      </w:r>
    </w:p>
    <w:p w:rsidR="008A4728" w:rsidRPr="00C57B6D" w:rsidRDefault="008A4728" w:rsidP="00C57B6D">
      <w:pPr>
        <w:widowControl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Утверждено на заседании кафедры  </w:t>
      </w:r>
      <w:r w:rsidRPr="00C57B6D">
        <w:rPr>
          <w:color w:val="000000"/>
          <w:sz w:val="22"/>
          <w:szCs w:val="22"/>
          <w:u w:val="single"/>
          <w:lang w:eastAsia="en-US"/>
        </w:rPr>
        <w:t>ЭБЖиФ</w:t>
      </w:r>
    </w:p>
    <w:p w:rsidR="008A4728" w:rsidRPr="00C57B6D" w:rsidRDefault="008A4728" w:rsidP="00573ECB">
      <w:pPr>
        <w:pStyle w:val="BodyText"/>
        <w:tabs>
          <w:tab w:val="left" w:pos="1313"/>
          <w:tab w:val="left" w:pos="3588"/>
          <w:tab w:val="left" w:pos="4248"/>
        </w:tabs>
        <w:spacing w:line="240" w:lineRule="auto"/>
        <w:rPr>
          <w:szCs w:val="24"/>
          <w:lang w:val="ru-RU"/>
        </w:rPr>
      </w:pPr>
      <w:r w:rsidRPr="00C57B6D">
        <w:rPr>
          <w:sz w:val="22"/>
          <w:lang w:val="ru-RU"/>
        </w:rPr>
        <w:t>протокол от</w:t>
      </w:r>
      <w:r w:rsidRPr="00C57B6D">
        <w:rPr>
          <w:color w:val="FF0000"/>
          <w:sz w:val="22"/>
          <w:lang w:val="ru-RU"/>
        </w:rPr>
        <w:t xml:space="preserve"> </w:t>
      </w:r>
      <w:r w:rsidRPr="00573ECB">
        <w:rPr>
          <w:spacing w:val="-10"/>
          <w:lang w:val="ru-RU"/>
        </w:rPr>
        <w:t>«</w:t>
      </w:r>
      <w:r>
        <w:rPr>
          <w:spacing w:val="-10"/>
          <w:lang w:val="ru-RU"/>
        </w:rPr>
        <w:t>22</w:t>
      </w:r>
      <w:r w:rsidRPr="00573ECB">
        <w:rPr>
          <w:lang w:val="ru-RU"/>
        </w:rPr>
        <w:t xml:space="preserve">» </w:t>
      </w:r>
      <w:r>
        <w:rPr>
          <w:lang w:val="ru-RU"/>
        </w:rPr>
        <w:t>апреля</w:t>
      </w:r>
      <w:r w:rsidRPr="00573ECB">
        <w:rPr>
          <w:lang w:val="ru-RU"/>
        </w:rPr>
        <w:t xml:space="preserve"> 202</w:t>
      </w:r>
      <w:r>
        <w:rPr>
          <w:lang w:val="ru-RU"/>
        </w:rPr>
        <w:t>6</w:t>
      </w:r>
      <w:r w:rsidRPr="00573ECB">
        <w:rPr>
          <w:lang w:val="ru-RU"/>
        </w:rPr>
        <w:t xml:space="preserve"> г.</w:t>
      </w:r>
      <w:r w:rsidRPr="00C57B6D">
        <w:rPr>
          <w:szCs w:val="24"/>
          <w:lang w:val="ru-RU"/>
        </w:rPr>
        <w:t>, протокол №</w:t>
      </w:r>
      <w:r>
        <w:rPr>
          <w:szCs w:val="24"/>
          <w:lang w:val="ru-RU"/>
        </w:rPr>
        <w:t>9</w:t>
      </w:r>
    </w:p>
    <w:p w:rsidR="008A4728" w:rsidRPr="00C57B6D" w:rsidRDefault="008A4728" w:rsidP="00C57B6D">
      <w:pPr>
        <w:widowControl/>
        <w:rPr>
          <w:color w:val="000000"/>
          <w:sz w:val="22"/>
          <w:szCs w:val="22"/>
          <w:u w:val="single"/>
          <w:lang w:eastAsia="en-US"/>
        </w:rPr>
      </w:pPr>
    </w:p>
    <w:p w:rsidR="008A4728" w:rsidRPr="00C57B6D" w:rsidRDefault="008A4728" w:rsidP="00C57B6D">
      <w:pPr>
        <w:widowControl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Зав. кафедрой ЭБЖиФ      _________________   </w:t>
      </w:r>
      <w:r w:rsidRPr="00C57B6D">
        <w:rPr>
          <w:color w:val="000000"/>
          <w:sz w:val="22"/>
          <w:szCs w:val="22"/>
          <w:u w:val="single"/>
          <w:lang w:eastAsia="en-US"/>
        </w:rPr>
        <w:t>Никифорова В.А.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00"/>
        <w:gridCol w:w="7200"/>
      </w:tblGrid>
      <w:tr w:rsidR="008A4728" w:rsidRPr="00C57B6D" w:rsidTr="00EB4B67">
        <w:tc>
          <w:tcPr>
            <w:tcW w:w="2700" w:type="dxa"/>
          </w:tcPr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 w:val="18"/>
                <w:szCs w:val="22"/>
                <w:lang w:eastAsia="en-US"/>
              </w:rPr>
              <w:t>Минобрнауки РФ</w:t>
            </w:r>
          </w:p>
          <w:p w:rsidR="008A4728" w:rsidRPr="00C57B6D" w:rsidRDefault="008A4728" w:rsidP="00C57B6D">
            <w:pPr>
              <w:pStyle w:val="BodyText"/>
              <w:spacing w:after="0" w:line="240" w:lineRule="auto"/>
              <w:jc w:val="center"/>
              <w:rPr>
                <w:color w:val="000000"/>
                <w:sz w:val="22"/>
                <w:lang w:val="ru-RU"/>
              </w:rPr>
            </w:pPr>
            <w:r w:rsidRPr="00C57B6D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>«БрГУ»</w:t>
            </w:r>
          </w:p>
        </w:tc>
        <w:tc>
          <w:tcPr>
            <w:tcW w:w="7200" w:type="dxa"/>
          </w:tcPr>
          <w:p w:rsidR="008A4728" w:rsidRPr="00C57B6D" w:rsidRDefault="008A4728" w:rsidP="00C57B6D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 xml:space="preserve">Экзаменационный тест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>Вариант №  3</w:t>
            </w:r>
          </w:p>
          <w:p w:rsidR="008A4728" w:rsidRPr="00C57B6D" w:rsidRDefault="008A4728" w:rsidP="00C57B6D">
            <w:pPr>
              <w:widowControl/>
              <w:ind w:firstLine="708"/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C57B6D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57B6D">
              <w:rPr>
                <w:sz w:val="24"/>
                <w:szCs w:val="24"/>
                <w:u w:val="single"/>
                <w:lang w:eastAsia="en-US"/>
              </w:rPr>
              <w:t>Б1.О.06.03 Химия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sz w:val="24"/>
                <w:szCs w:val="22"/>
                <w:lang w:eastAsia="en-US"/>
              </w:rPr>
              <w:t xml:space="preserve">Направление специальности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23.05.01 Наземные транспортно-технологические средства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br/>
            </w:r>
            <w:r w:rsidRPr="00C57B6D">
              <w:rPr>
                <w:sz w:val="24"/>
                <w:szCs w:val="22"/>
                <w:lang w:eastAsia="en-US"/>
              </w:rPr>
              <w:t xml:space="preserve">Специализация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Подъемно-транспортные, строительные, дорожные средства и оборудование</w:t>
            </w:r>
            <w:r w:rsidRPr="00C57B6D">
              <w:rPr>
                <w:b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A4728" w:rsidRPr="00C57B6D" w:rsidTr="00EB4B67">
        <w:trPr>
          <w:trHeight w:val="2702"/>
        </w:trPr>
        <w:tc>
          <w:tcPr>
            <w:tcW w:w="9900" w:type="dxa"/>
            <w:gridSpan w:val="2"/>
            <w:vAlign w:val="center"/>
          </w:tcPr>
          <w:p w:rsidR="008A4728" w:rsidRPr="00C90B2B" w:rsidRDefault="008A4728" w:rsidP="00C57B6D">
            <w:pPr>
              <w:widowControl/>
              <w:rPr>
                <w:b/>
                <w:color w:val="000000"/>
                <w:sz w:val="24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1.</w:t>
            </w:r>
            <w:r w:rsidRPr="00C57B6D">
              <w:rPr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Задание 4. Сколько нейтронов содержит изотоп кислорода  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18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О ?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6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8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10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12.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Каков порядковый номер элемента, электронное строение атома которого 1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?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5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6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7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9.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 xml:space="preserve">3.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Молекула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имеет … строение: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7"/>
              </w:numPr>
              <w:tabs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Тетраэдрическое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7"/>
              </w:numPr>
              <w:tabs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Угловое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7"/>
              </w:numPr>
              <w:tabs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Линейное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17"/>
              </w:numPr>
              <w:tabs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Плоское треугольное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  <w:tab w:val="num" w:pos="288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4.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Для цепочки превращений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CuCl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60" w:dyaOrig="320">
                <v:shape id="_x0000_i1047" type="#_x0000_t75" style="width:48pt;height:15.75pt" o:ole="">
                  <v:imagedata r:id="rId17" o:title=""/>
                </v:shape>
                <o:OLEObject Type="Embed" ProgID="Equation.3" ShapeID="_x0000_i1047" DrawAspect="Content" ObjectID="_1841418102" r:id="rId48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680" w:dyaOrig="360">
                <v:shape id="_x0000_i1048" type="#_x0000_t75" style="width:33.75pt;height:18pt" o:ole="">
                  <v:imagedata r:id="rId19" o:title=""/>
                </v:shape>
                <o:OLEObject Type="Embed" ProgID="Equation.3" ShapeID="_x0000_i1048" DrawAspect="Content" ObjectID="_1841418103" r:id="rId49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820" w:dyaOrig="320">
                <v:shape id="_x0000_i1049" type="#_x0000_t75" style="width:41.25pt;height:15.75pt" o:ole="">
                  <v:imagedata r:id="rId50" o:title=""/>
                </v:shape>
                <o:OLEObject Type="Embed" ProgID="Equation.3" ShapeID="_x0000_i1049" DrawAspect="Content" ObjectID="_1841418104" r:id="rId51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, конечным веществом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является: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5.</w:t>
            </w:r>
            <w:r w:rsidRPr="00C57B6D">
              <w:rPr>
                <w:b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В схеме превращений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Ca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 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(Х) 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CaC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     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 (У) →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CaCl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буквами «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» и «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Y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» обозначены вещества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X –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Y –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X – 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3,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Y – NaCl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 xml:space="preserve">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 – 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3,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Y – HCl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X –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2,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Y – HСlO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Основные свойства проявляет высший оксид элемента: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серы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азота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бария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марганца.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Средняя соль образуется при взаимодействии …</w:t>
            </w:r>
          </w:p>
          <w:p w:rsidR="008A4728" w:rsidRPr="00C57B6D" w:rsidRDefault="008A4728" w:rsidP="00E13F2F">
            <w:pPr>
              <w:widowControl/>
              <w:numPr>
                <w:ilvl w:val="0"/>
                <w:numId w:val="33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и 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</w:p>
          <w:p w:rsidR="008A4728" w:rsidRPr="00C57B6D" w:rsidRDefault="008A4728" w:rsidP="00E13F2F">
            <w:pPr>
              <w:widowControl/>
              <w:numPr>
                <w:ilvl w:val="0"/>
                <w:numId w:val="33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и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2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</w:p>
          <w:p w:rsidR="008A4728" w:rsidRPr="00C57B6D" w:rsidRDefault="008A4728" w:rsidP="00E13F2F">
            <w:pPr>
              <w:widowControl/>
              <w:numPr>
                <w:ilvl w:val="0"/>
                <w:numId w:val="33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2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Mg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и 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</w:p>
          <w:p w:rsidR="008A4728" w:rsidRPr="00C57B6D" w:rsidRDefault="008A4728" w:rsidP="00E13F2F">
            <w:pPr>
              <w:widowControl/>
              <w:numPr>
                <w:ilvl w:val="0"/>
                <w:numId w:val="33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Ca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и 2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Формула соли, водный раствор которой проявляет щелочную реакцию, имеет вид: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нейтрализации 200 мл 0,1М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4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требуется … мл 0,2М раствора КОН?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5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200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5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50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5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100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5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150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10.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Процесс полной диссоциации соли состава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4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выражается уравнением:</w:t>
            </w:r>
          </w:p>
          <w:p w:rsidR="008A4728" w:rsidRPr="00082349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1)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→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3-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 </w:t>
            </w:r>
          </w:p>
          <w:p w:rsidR="008A4728" w:rsidRPr="00082349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</w:t>
            </w: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+2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3-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 </w:t>
            </w:r>
          </w:p>
          <w:p w:rsidR="008A4728" w:rsidRPr="00082349" w:rsidRDefault="008A4728" w:rsidP="00C57B6D">
            <w:pPr>
              <w:widowControl/>
              <w:tabs>
                <w:tab w:val="left" w:pos="360"/>
              </w:tabs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 </w:t>
            </w: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-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 </w:t>
            </w:r>
          </w:p>
          <w:p w:rsidR="008A4728" w:rsidRPr="00082349" w:rsidRDefault="008A4728" w:rsidP="00C57B6D">
            <w:pPr>
              <w:widowControl/>
              <w:tabs>
                <w:tab w:val="left" w:pos="360"/>
              </w:tabs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</w:t>
            </w: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-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 </w:t>
            </w:r>
          </w:p>
          <w:p w:rsidR="008A4728" w:rsidRPr="00082349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>11.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Окислителем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реакции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</w:p>
          <w:p w:rsidR="008A4728" w:rsidRPr="00082349" w:rsidRDefault="008A4728" w:rsidP="00C57B6D">
            <w:pPr>
              <w:widowControl/>
              <w:tabs>
                <w:tab w:val="left" w:pos="0"/>
                <w:tab w:val="left" w:pos="360"/>
              </w:tabs>
              <w:jc w:val="center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KМnO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является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ind w:left="432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ind w:left="432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ind w:left="432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ind w:left="432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KМnO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Степень окисления хлора в молекуле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равна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-1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+1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+5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+7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Реакция, которая происходит при растворении железа в концентрированной азотной кислоте, описывается сокращенным ионным уравнением: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Fe + 6H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-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=Fe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3+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+3H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+3NO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Fe + 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FeO + 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Fe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3+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Fe(NO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-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=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3+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+ 2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14.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Какое количество метана расходуется при выделении 89,6 кДж теплоты, если термохимическое уравнение реакции его горения 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→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+ 896 кДж ? 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0,1 моль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0,2 моль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0,25 моль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0,5 моль.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Какая величина может принимать отрицательные значения?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теплота химической реакции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скорость химической реакции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константа скорости химической реакции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энергия химической связи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Скорость прямой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↔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возрастает при…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увеличении концентрации азота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уменьшении концентрации азота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увеличении концентрации аммиака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уменьшении концентрации водорода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Химическое равновесие в обратимом процессе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2(тв)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↔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смещается вправо при…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повышение температуры и уменьшение давления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понижение температуры и увеличение давления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понижение температуры и уменьшение давления</w:t>
            </w:r>
          </w:p>
          <w:p w:rsidR="008A4728" w:rsidRPr="00C57B6D" w:rsidRDefault="008A4728" w:rsidP="00C57B6D">
            <w:pPr>
              <w:widowControl/>
              <w:rPr>
                <w:b/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повышение температуры и увеличение температуры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Во сколько раз возрастает скорость химической реакции при повышении температуры на 50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при температурном коэффициенте, равном 2?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в 8 раз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в 16раз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в 32 раза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в 64 раза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Молярная масса неэлектролита, раствор 11,6 г которого в 200,0 г воды замерзает при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= -1,86ºС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= 1,86 ºС·кг/моль), равна … г/моль/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7"/>
              </w:numPr>
              <w:tabs>
                <w:tab w:val="clear" w:pos="108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75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7"/>
              </w:numPr>
              <w:tabs>
                <w:tab w:val="clear" w:pos="1080"/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80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7"/>
              </w:numPr>
              <w:tabs>
                <w:tab w:val="clear" w:pos="1080"/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58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7"/>
              </w:numPr>
              <w:tabs>
                <w:tab w:val="clear" w:pos="1080"/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180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20.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Осмотическое давление раствора, содержащего 3,42 г  сахарозы С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12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Н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11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в 100 см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водного раствора при 18 ºС, равно … кПа: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8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5, 16· 10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8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247,6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8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6130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48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2,415 · 10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5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21.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Система, в которой твердое вещество распределено в жидкой дисперсной среде, называется: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2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суспензией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2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пеной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2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коллоидным раствором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2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эмульсией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Коллоидная частица, образующая при взаимодействии избытка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, 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7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заряжена отрицательно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7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заряжена положительно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87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электронейтральна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Установите  соответствие  между  признаком классификации и названием дисперсных систем (ДС).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Ответ  дайте  в  виде  комбинации  соответствующих  букв и цифр.</w:t>
            </w:r>
          </w:p>
          <w:p w:rsidR="008A4728" w:rsidRPr="00C90B2B" w:rsidRDefault="008A4728" w:rsidP="00C57B6D">
            <w:pPr>
              <w:widowControl/>
              <w:ind w:left="360"/>
              <w:rPr>
                <w:b/>
                <w:color w:val="000000"/>
                <w:sz w:val="24"/>
                <w:szCs w:val="22"/>
                <w:lang w:val="en-US" w:eastAsia="en-US"/>
              </w:rPr>
            </w:pPr>
          </w:p>
          <w:tbl>
            <w:tblPr>
              <w:tblW w:w="9067" w:type="dxa"/>
              <w:jc w:val="center"/>
              <w:tblInd w:w="4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99"/>
              <w:gridCol w:w="4268"/>
            </w:tblGrid>
            <w:tr w:rsidR="008A4728" w:rsidRPr="00C90B2B" w:rsidTr="003C1A6E">
              <w:trPr>
                <w:jc w:val="center"/>
              </w:trPr>
              <w:tc>
                <w:tcPr>
                  <w:tcW w:w="4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3C1A6E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Признаки классификации</w:t>
                  </w:r>
                </w:p>
              </w:tc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u w:val="single"/>
                      <w:lang w:val="en-US" w:eastAsia="en-US"/>
                    </w:rPr>
                  </w:pPr>
                  <w:r w:rsidRPr="003C1A6E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Название ДС</w:t>
                  </w:r>
                </w:p>
              </w:tc>
            </w:tr>
            <w:tr w:rsidR="008A4728" w:rsidRPr="00C57B6D" w:rsidTr="003C1A6E">
              <w:trPr>
                <w:trHeight w:val="3038"/>
                <w:jc w:val="center"/>
              </w:trPr>
              <w:tc>
                <w:tcPr>
                  <w:tcW w:w="4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А) характер распределения фаз;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Б) характер взаимодействия между частицами дисперсной фазы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В) размер частиц дисперсной фазы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Г) фракционный состав частиц дисперсной фазы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Д)  характер  взаимодействия  дисперсных  частиц  с  дисперсионной средой;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Е) агрегатное состояние фазы и среды </w:t>
                  </w:r>
                </w:p>
              </w:tc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1. ультрадисперсные, высокодисперсные и грубодисперсные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2. монодисперсные и полидисперсные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3. лиофобные и лиофильные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4. свободнодисперсные и связнодисперсные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5. золи, эмульсии, пены, аэрозоли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2"/>
                      <w:lang w:eastAsia="en-US"/>
                    </w:rPr>
                    <w:t>6. континуальные и биконтинуальные</w:t>
                  </w:r>
                </w:p>
              </w:tc>
            </w:tr>
          </w:tbl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num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24.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на катоде: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3"/>
              </w:numPr>
              <w:tabs>
                <w:tab w:val="left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3"/>
              </w:numPr>
              <w:tabs>
                <w:tab w:val="left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NaOH,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3"/>
              </w:numPr>
              <w:tabs>
                <w:tab w:val="left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NaOH,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3"/>
              </w:numPr>
              <w:tabs>
                <w:tab w:val="left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обнаружения ионов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3+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растворе можно использовать: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0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Гексацианоферрат (III) калия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0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Гексанитрокобальтат натрия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0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Гексацианоферрат (II) калия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0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Br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num" w:pos="180"/>
              </w:tabs>
              <w:ind w:left="360" w:hanging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Ионы 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2+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виде белого кристаллического осадка можно обнаружить с помощью: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(NH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7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8A4728" w:rsidRPr="00C57B6D" w:rsidRDefault="008A4728" w:rsidP="00C57B6D">
            <w:pPr>
              <w:widowControl/>
              <w:tabs>
                <w:tab w:val="left" w:pos="9864"/>
                <w:tab w:val="left" w:pos="9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Хроматографические методы анализа основаны на различной … способности определяемых веществ.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6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фотохимической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6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сорбционной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6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окислительно-восстановительной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6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электрохимической</w:t>
            </w:r>
          </w:p>
          <w:p w:rsidR="008A4728" w:rsidRPr="00C57B6D" w:rsidRDefault="008A4728" w:rsidP="00C57B6D">
            <w:pPr>
              <w:pStyle w:val="BodyText"/>
              <w:tabs>
                <w:tab w:val="left" w:pos="360"/>
              </w:tabs>
              <w:spacing w:after="0" w:line="240" w:lineRule="auto"/>
              <w:rPr>
                <w:color w:val="000000"/>
                <w:szCs w:val="24"/>
                <w:lang w:val="ru-RU"/>
              </w:rPr>
            </w:pPr>
            <w:r w:rsidRPr="00C57B6D">
              <w:rPr>
                <w:b/>
                <w:color w:val="000000"/>
                <w:lang w:val="ru-RU"/>
              </w:rPr>
              <w:t>28.</w:t>
            </w:r>
            <w:r w:rsidRPr="00C57B6D">
              <w:rPr>
                <w:color w:val="000000"/>
                <w:lang w:val="ru-RU"/>
              </w:rPr>
              <w:t xml:space="preserve"> </w:t>
            </w:r>
            <w:r w:rsidRPr="00C57B6D">
              <w:rPr>
                <w:color w:val="000000"/>
                <w:szCs w:val="24"/>
                <w:lang w:val="ru-RU"/>
              </w:rPr>
              <w:t>Полимер, которому соответствует формула (-</w:t>
            </w:r>
            <w:r w:rsidRPr="00C90B2B">
              <w:rPr>
                <w:color w:val="000000"/>
                <w:szCs w:val="24"/>
              </w:rPr>
              <w:t>CF</w:t>
            </w:r>
            <w:r w:rsidRPr="00C57B6D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C57B6D">
              <w:rPr>
                <w:color w:val="000000"/>
                <w:szCs w:val="24"/>
                <w:lang w:val="ru-RU"/>
              </w:rPr>
              <w:t>-</w:t>
            </w:r>
            <w:r w:rsidRPr="00C90B2B">
              <w:rPr>
                <w:color w:val="000000"/>
                <w:szCs w:val="24"/>
              </w:rPr>
              <w:t>CF</w:t>
            </w:r>
            <w:r w:rsidRPr="00C57B6D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C57B6D">
              <w:rPr>
                <w:color w:val="000000"/>
                <w:szCs w:val="24"/>
                <w:lang w:val="ru-RU"/>
              </w:rPr>
              <w:t>-)</w:t>
            </w:r>
            <w:r w:rsidRPr="00C90B2B">
              <w:rPr>
                <w:color w:val="000000"/>
                <w:szCs w:val="24"/>
                <w:vertAlign w:val="subscript"/>
              </w:rPr>
              <w:t>n</w:t>
            </w:r>
            <w:r w:rsidRPr="00C57B6D">
              <w:rPr>
                <w:color w:val="000000"/>
                <w:szCs w:val="24"/>
                <w:vertAlign w:val="subscript"/>
                <w:lang w:val="ru-RU"/>
              </w:rPr>
              <w:t xml:space="preserve"> </w:t>
            </w:r>
            <w:r w:rsidRPr="00C57B6D">
              <w:rPr>
                <w:color w:val="000000"/>
                <w:szCs w:val="24"/>
                <w:lang w:val="ru-RU"/>
              </w:rPr>
              <w:t>называется…?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8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фторметан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8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фторопласт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8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дифторметан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8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фторэтан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получения синтетических полимеров используются реакции: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9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полимеризации и изомеризации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9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полимеризации и поликонденсации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9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полимеризации и этерификации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69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поликонденсации и гидролиза</w:t>
            </w:r>
          </w:p>
          <w:p w:rsidR="008A4728" w:rsidRPr="00C90B2B" w:rsidRDefault="008A4728" w:rsidP="00C57B6D">
            <w:pPr>
              <w:widowControl/>
              <w:rPr>
                <w:b/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30.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Полисахаридом является углевод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6"/>
              </w:numPr>
              <w:tabs>
                <w:tab w:val="clear" w:pos="720"/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крахмал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6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сахароза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6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глюкоза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6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фруктоза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C57B6D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C57B6D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C57B6D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8A4728" w:rsidRDefault="008A4728" w:rsidP="00573ECB">
            <w:pPr>
              <w:pStyle w:val="BodyText"/>
              <w:tabs>
                <w:tab w:val="left" w:pos="1313"/>
                <w:tab w:val="left" w:pos="3588"/>
                <w:tab w:val="left" w:pos="4248"/>
              </w:tabs>
              <w:spacing w:line="240" w:lineRule="auto"/>
              <w:rPr>
                <w:sz w:val="22"/>
                <w:lang w:val="ru-RU"/>
              </w:rPr>
            </w:pPr>
          </w:p>
          <w:p w:rsidR="008A4728" w:rsidRPr="00C57B6D" w:rsidRDefault="008A4728" w:rsidP="00573ECB">
            <w:pPr>
              <w:pStyle w:val="BodyText"/>
              <w:tabs>
                <w:tab w:val="left" w:pos="1313"/>
                <w:tab w:val="left" w:pos="3588"/>
                <w:tab w:val="left" w:pos="4248"/>
              </w:tabs>
              <w:spacing w:line="240" w:lineRule="auto"/>
              <w:rPr>
                <w:szCs w:val="24"/>
                <w:lang w:val="ru-RU"/>
              </w:rPr>
            </w:pPr>
            <w:r w:rsidRPr="00C57B6D">
              <w:rPr>
                <w:sz w:val="22"/>
                <w:lang w:val="ru-RU"/>
              </w:rPr>
              <w:t>протокол от</w:t>
            </w:r>
            <w:r w:rsidRPr="00C57B6D">
              <w:rPr>
                <w:color w:val="FF0000"/>
                <w:sz w:val="22"/>
                <w:lang w:val="ru-RU"/>
              </w:rPr>
              <w:t xml:space="preserve"> </w:t>
            </w:r>
            <w:r w:rsidRPr="00573ECB">
              <w:rPr>
                <w:spacing w:val="-10"/>
                <w:lang w:val="ru-RU"/>
              </w:rPr>
              <w:t>«</w:t>
            </w:r>
            <w:r>
              <w:rPr>
                <w:spacing w:val="-10"/>
                <w:lang w:val="ru-RU"/>
              </w:rPr>
              <w:t>22</w:t>
            </w:r>
            <w:r w:rsidRPr="00573ECB">
              <w:rPr>
                <w:lang w:val="ru-RU"/>
              </w:rPr>
              <w:t xml:space="preserve">» </w:t>
            </w:r>
            <w:r>
              <w:rPr>
                <w:lang w:val="ru-RU"/>
              </w:rPr>
              <w:t>апреля</w:t>
            </w:r>
            <w:r w:rsidRPr="00573ECB">
              <w:rPr>
                <w:lang w:val="ru-RU"/>
              </w:rPr>
              <w:t xml:space="preserve"> 202</w:t>
            </w:r>
            <w:r>
              <w:rPr>
                <w:lang w:val="ru-RU"/>
              </w:rPr>
              <w:t>6</w:t>
            </w:r>
            <w:r w:rsidRPr="00573ECB">
              <w:rPr>
                <w:lang w:val="ru-RU"/>
              </w:rPr>
              <w:t xml:space="preserve"> г.</w:t>
            </w:r>
            <w:r w:rsidRPr="00C57B6D">
              <w:rPr>
                <w:szCs w:val="24"/>
                <w:lang w:val="ru-RU"/>
              </w:rPr>
              <w:t>, протокол №</w:t>
            </w:r>
            <w:r>
              <w:rPr>
                <w:szCs w:val="24"/>
                <w:lang w:val="ru-RU"/>
              </w:rPr>
              <w:t>9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u w:val="single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C57B6D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</w:tbl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  <w:r w:rsidRPr="00C57B6D">
        <w:rPr>
          <w:color w:val="000000"/>
          <w:sz w:val="24"/>
          <w:szCs w:val="24"/>
          <w:lang w:eastAsia="en-US"/>
        </w:rPr>
        <w:br w:type="page"/>
      </w:r>
    </w:p>
    <w:tbl>
      <w:tblPr>
        <w:tblW w:w="100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0"/>
        <w:gridCol w:w="8420"/>
      </w:tblGrid>
      <w:tr w:rsidR="008A4728" w:rsidRPr="00C57B6D" w:rsidTr="00EB4B67">
        <w:tc>
          <w:tcPr>
            <w:tcW w:w="1660" w:type="dxa"/>
          </w:tcPr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 w:val="18"/>
                <w:szCs w:val="22"/>
                <w:lang w:eastAsia="en-US"/>
              </w:rPr>
              <w:t>Минобрнауки РФ</w:t>
            </w:r>
          </w:p>
          <w:p w:rsidR="008A4728" w:rsidRPr="00C57B6D" w:rsidRDefault="008A4728" w:rsidP="00C57B6D">
            <w:pPr>
              <w:pStyle w:val="BodyText"/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  <w:r w:rsidRPr="00C57B6D">
              <w:rPr>
                <w:color w:val="000000"/>
                <w:sz w:val="20"/>
                <w:lang w:val="ru-RU"/>
              </w:rPr>
              <w:t xml:space="preserve">ФГБОУ ВО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Cs w:val="22"/>
                <w:lang w:eastAsia="en-US"/>
              </w:rPr>
              <w:t>«БрГУ»</w:t>
            </w:r>
          </w:p>
        </w:tc>
        <w:tc>
          <w:tcPr>
            <w:tcW w:w="8420" w:type="dxa"/>
          </w:tcPr>
          <w:p w:rsidR="008A4728" w:rsidRPr="00C57B6D" w:rsidRDefault="008A4728" w:rsidP="00C57B6D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 xml:space="preserve">Экзаменационный тест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>Вариант № 4</w:t>
            </w:r>
          </w:p>
          <w:p w:rsidR="008A4728" w:rsidRPr="00C57B6D" w:rsidRDefault="008A4728" w:rsidP="00C57B6D">
            <w:pPr>
              <w:widowControl/>
              <w:ind w:firstLine="708"/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C57B6D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57B6D">
              <w:rPr>
                <w:sz w:val="24"/>
                <w:szCs w:val="24"/>
                <w:u w:val="single"/>
                <w:lang w:eastAsia="en-US"/>
              </w:rPr>
              <w:t>Б1.О.06.03 Химия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sz w:val="24"/>
                <w:szCs w:val="22"/>
                <w:lang w:eastAsia="en-US"/>
              </w:rPr>
              <w:t xml:space="preserve">Направление специальности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23.05.01 Наземные транспортно-технологические средства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br/>
            </w:r>
            <w:r w:rsidRPr="00C57B6D">
              <w:rPr>
                <w:sz w:val="24"/>
                <w:szCs w:val="22"/>
                <w:lang w:eastAsia="en-US"/>
              </w:rPr>
              <w:t xml:space="preserve">Специализация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Подъемно-транспортные, строительные, дорожные средства и оборудование</w:t>
            </w:r>
            <w:r w:rsidRPr="00C57B6D">
              <w:rPr>
                <w:b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A4728" w:rsidRPr="00C57B6D" w:rsidTr="00EB4B67">
        <w:trPr>
          <w:trHeight w:val="2702"/>
        </w:trPr>
        <w:tc>
          <w:tcPr>
            <w:tcW w:w="10080" w:type="dxa"/>
            <w:gridSpan w:val="2"/>
            <w:vAlign w:val="center"/>
          </w:tcPr>
          <w:p w:rsidR="008A4728" w:rsidRPr="00C90B2B" w:rsidRDefault="008A4728" w:rsidP="00C57B6D">
            <w:pPr>
              <w:widowControl/>
              <w:rPr>
                <w:b/>
                <w:color w:val="000000"/>
                <w:sz w:val="24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Электронная формула внешнего энергетического уровня  5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5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соответствует атому элемента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1) 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38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Sr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Ge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Mo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50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Sn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Химический элемент расположен в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IV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периоде,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IV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А группе. Распределению электронов в атоме этого элемента соответствует ряд чисел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2, 8, 8, 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2, 8, 18, 1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2, 8, 18, 4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2, 8, 8, 4</w:t>
            </w:r>
          </w:p>
          <w:p w:rsidR="008A4728" w:rsidRPr="00C57B6D" w:rsidRDefault="008A4728" w:rsidP="00C57B6D">
            <w:pPr>
              <w:widowControl/>
              <w:ind w:firstLine="175"/>
              <w:rPr>
                <w:color w:val="000000"/>
                <w:sz w:val="24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атоме титана число свободных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d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орбиталей равно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0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1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3</w:t>
            </w:r>
          </w:p>
          <w:p w:rsidR="008A4728" w:rsidRPr="00C57B6D" w:rsidRDefault="008A4728" w:rsidP="00C57B6D">
            <w:pPr>
              <w:widowControl/>
              <w:ind w:left="360" w:hanging="360"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4.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Вещество, в молекуле которого содержится 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240" w:dyaOrig="220">
                <v:shape id="_x0000_i1050" type="#_x0000_t75" style="width:12pt;height:11.25pt" o:ole="">
                  <v:imagedata r:id="rId5" o:title=""/>
                </v:shape>
                <o:OLEObject Type="Embed" ProgID="Equation.3" ShapeID="_x0000_i1050" DrawAspect="Content" ObjectID="_1841418105" r:id="rId52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и 1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π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связи, имеет формулу: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1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1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1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1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НСl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Молекула сероводорода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имеет … строение: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0"/>
              </w:numPr>
              <w:tabs>
                <w:tab w:val="left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Тетраэдрическое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0"/>
              </w:numPr>
              <w:tabs>
                <w:tab w:val="left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Угловое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0"/>
              </w:numPr>
              <w:tabs>
                <w:tab w:val="left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Линейное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0"/>
              </w:numPr>
              <w:tabs>
                <w:tab w:val="left" w:pos="360"/>
                <w:tab w:val="num" w:pos="72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Плоское треугольное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  <w:tab w:val="num" w:pos="288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цепочки превращений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CuCl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60" w:dyaOrig="320">
                <v:shape id="_x0000_i1051" type="#_x0000_t75" style="width:48pt;height:15.75pt" o:ole="">
                  <v:imagedata r:id="rId17" o:title=""/>
                </v:shape>
                <o:OLEObject Type="Embed" ProgID="Equation.3" ShapeID="_x0000_i1051" DrawAspect="Content" ObjectID="_1841418106" r:id="rId53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680" w:dyaOrig="360">
                <v:shape id="_x0000_i1052" type="#_x0000_t75" style="width:33.75pt;height:18pt" o:ole="">
                  <v:imagedata r:id="rId19" o:title=""/>
                </v:shape>
                <o:OLEObject Type="Embed" ProgID="Equation.3" ShapeID="_x0000_i1052" DrawAspect="Content" ObjectID="_1841418107" r:id="rId54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820" w:dyaOrig="320">
                <v:shape id="_x0000_i1053" type="#_x0000_t75" style="width:41.25pt;height:15.75pt" o:ole="">
                  <v:imagedata r:id="rId50" o:title=""/>
                </v:shape>
                <o:OLEObject Type="Embed" ProgID="Equation.3" ShapeID="_x0000_i1053" DrawAspect="Content" ObjectID="_1841418108" r:id="rId55"/>
              </w:objec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, конечным веществом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является: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5"/>
              </w:numPr>
              <w:tabs>
                <w:tab w:val="left" w:pos="360"/>
                <w:tab w:val="num" w:pos="61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5"/>
              </w:numPr>
              <w:tabs>
                <w:tab w:val="left" w:pos="360"/>
                <w:tab w:val="num" w:pos="61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5"/>
              </w:numPr>
              <w:tabs>
                <w:tab w:val="left" w:pos="360"/>
                <w:tab w:val="num" w:pos="61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CuCl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5"/>
              </w:numPr>
              <w:tabs>
                <w:tab w:val="left" w:pos="360"/>
                <w:tab w:val="num" w:pos="61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7.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Все вещества реагируют между собой в группе: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BaO, MgO, CuO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CaO, 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Ca(OH)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Fe(OH)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HCl, HBr, HI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При взаимодействии меди с разбавленной азотной кислотой выделяется газ …?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Н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Превращения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 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→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   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Y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3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можно совершить с помощью веществ: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X – 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Y – 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X –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O, Y –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X – Al(OH)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 Y- MgSO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X – 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, Y- H 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10.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Получить гидроксид железа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   с помощью реакции ионного обмена можно при взаимодействии: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железа и раствора гидроксид натрия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оксида железа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 и раствора гидроксида бария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раствора хлорида железа(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  и гидроксида калия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оксида железа(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  и воды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11.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Массовая доля соли в растворе, полученном при смешивании 150 г 2% раствора и 350 г 4% растворов, составляет …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%.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1,7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3,4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6,8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Для нейтрализации 200 мл 0,1М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4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требуется … мл 0,2М раствора КОН?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5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200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5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50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5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100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5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150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Уравнению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4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→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соответствует сокращенное ионное уравнение</w:t>
            </w:r>
          </w:p>
          <w:p w:rsidR="008A4728" w:rsidRPr="00082349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1)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Zn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OH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→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Zn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O</w:t>
            </w:r>
          </w:p>
          <w:p w:rsidR="008A4728" w:rsidRPr="00082349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Zn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SO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2-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→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ZnSO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de-DE" w:eastAsia="en-US"/>
              </w:rPr>
            </w:pPr>
            <w:r w:rsidRPr="00C90B2B">
              <w:rPr>
                <w:color w:val="000000"/>
                <w:sz w:val="24"/>
                <w:szCs w:val="22"/>
                <w:lang w:val="de-DE" w:eastAsia="en-US"/>
              </w:rPr>
              <w:t>3) 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de-DE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 xml:space="preserve"> +OH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de-DE" w:eastAsia="en-US"/>
              </w:rPr>
              <w:t>-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 xml:space="preserve"> →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O</w:t>
            </w: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de-DE" w:eastAsia="en-US"/>
              </w:rPr>
            </w:pPr>
            <w:r w:rsidRPr="00C90B2B">
              <w:rPr>
                <w:color w:val="000000"/>
                <w:sz w:val="24"/>
                <w:szCs w:val="22"/>
                <w:lang w:val="de-DE" w:eastAsia="en-US"/>
              </w:rPr>
              <w:t>4)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 xml:space="preserve"> 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 xml:space="preserve">4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→ 2 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de-DE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 xml:space="preserve"> +SO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de-DE" w:eastAsia="en-US"/>
              </w:rPr>
              <w:t>2-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4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14.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К типу слабых электролитов относится: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гидроксид калия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гидроксид натрия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гидроксид бария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гидроксид аммония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Кислая среда получается при растворении в воде: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хлорида железа(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гидроксида железа(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хлорида бария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хлорида кальция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 xml:space="preserve">16.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Фенолфталеин изменяет окраску в водном растворе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1)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KI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Li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NaHCO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Гидролиз по аниону протекает при растворении в воде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vertAlign w:val="subscript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1)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AlCl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В окислительно-восстановительной реакции 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</w:tabs>
              <w:jc w:val="center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 + 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3(конц)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2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сумма коэффициентов в левой части уравнения равна…?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3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4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5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8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19.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Постоянную степень окисления в соединениях имеет атом элемента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20.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Какая из приведенных реакций относится к реакциям диспропорционирования?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8"/>
              </w:numPr>
              <w:tabs>
                <w:tab w:val="left" w:pos="0"/>
                <w:tab w:val="left" w:pos="360"/>
                <w:tab w:val="left" w:pos="900"/>
                <w:tab w:val="left" w:pos="2669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+ 2NaOH = NaNO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NaNO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38"/>
              </w:numPr>
              <w:tabs>
                <w:tab w:val="left" w:pos="0"/>
                <w:tab w:val="left" w:pos="360"/>
                <w:tab w:val="left" w:pos="900"/>
                <w:tab w:val="left" w:pos="2669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 + 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3S + 2H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4FeS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+ 11O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2Fe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+ 8SO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2Аl + 2KOH + 6H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= 2K[Al(OH)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] + 3H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21.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Закон,  отражающий  зависимость  между  работой,  теплотой  и внутренней энергией системы – это …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3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закон Гесса                           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3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второй закон термодинамики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3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первый закон термодинамики      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3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закон Гиббса </w:t>
            </w:r>
          </w:p>
          <w:p w:rsidR="008A4728" w:rsidRPr="00C57B6D" w:rsidRDefault="008A4728" w:rsidP="00C57B6D">
            <w:pPr>
              <w:widowControl/>
              <w:rPr>
                <w:i/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22.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Задание 140. Исходя из уравнения реакции  2С(графит)  + 2Н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(г)  →  С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Н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,</w:t>
            </w:r>
            <w:r w:rsidRPr="00C57B6D">
              <w:rPr>
                <w:i/>
                <w:color w:val="000000"/>
                <w:sz w:val="24"/>
                <w:szCs w:val="22"/>
                <w:lang w:eastAsia="en-US"/>
              </w:rPr>
              <w:t xml:space="preserve">  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∆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f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0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,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298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= 52,3</w:t>
            </w:r>
            <w:r w:rsidRPr="00C57B6D">
              <w:rPr>
                <w:i/>
                <w:color w:val="000000"/>
                <w:sz w:val="24"/>
                <w:szCs w:val="22"/>
                <w:lang w:eastAsia="en-US"/>
              </w:rPr>
              <w:t xml:space="preserve"> 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кДж,  стандартная энтальпия образования этилена равна … кДж/моль.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1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-104,6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1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52,3       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1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-52,3       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41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104,6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23.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 наибольшей скоростью реагирует с кислотой: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цинк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алюминий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железо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медь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24.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Химическое равновесие в обратимом процессе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2(тв)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>↔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HI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смещается вправо при…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1) повышение температуры и уменьшение давления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2) понижение температуры и увеличение давления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3) понижение температуры и уменьшение давления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2"/>
                <w:lang w:eastAsia="en-US"/>
              </w:rPr>
              <w:t>4) повышение температуры и увеличение температуры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8A4728" w:rsidRPr="00C90B2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25.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Раствор, содержащий 12 г мочевины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r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= 60) в 100г воды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= 1,86 град· кг/моль) будет замерзать при …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ºС: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9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 = - 3,72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9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 = - 1,22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9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 = - 2,3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9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 = - 0,72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26.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Система, в которой твердое вещество распределено в газовой дисперсной среде, называется: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3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туманом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3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дымом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3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взвесью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3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эмульсией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27.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Коагуляцию золя, полученного по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3(изб) 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KJ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=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AgJ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↓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57B6D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, вызывают 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4"/>
              </w:numPr>
              <w:tabs>
                <w:tab w:val="clear" w:pos="877"/>
                <w:tab w:val="num" w:pos="360"/>
              </w:tabs>
              <w:ind w:hanging="877"/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молекулы воды; 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4"/>
              </w:numPr>
              <w:tabs>
                <w:tab w:val="clear" w:pos="877"/>
                <w:tab w:val="num" w:pos="360"/>
              </w:tabs>
              <w:ind w:hanging="877"/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катионы;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4"/>
              </w:numPr>
              <w:tabs>
                <w:tab w:val="clear" w:pos="877"/>
                <w:tab w:val="num" w:pos="360"/>
              </w:tabs>
              <w:ind w:hanging="877"/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анионы;    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54"/>
              </w:numPr>
              <w:tabs>
                <w:tab w:val="clear" w:pos="877"/>
                <w:tab w:val="num" w:pos="360"/>
              </w:tabs>
              <w:ind w:hanging="877"/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катионы и анионы. 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num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28.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на катоде?</w:t>
            </w:r>
          </w:p>
          <w:p w:rsidR="008A4728" w:rsidRPr="00C90B2B" w:rsidRDefault="008A4728" w:rsidP="00C57B6D">
            <w:pPr>
              <w:widowControl/>
              <w:tabs>
                <w:tab w:val="num" w:pos="0"/>
                <w:tab w:val="left" w:pos="360"/>
              </w:tabs>
              <w:jc w:val="center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de-DE" w:eastAsia="en-US"/>
              </w:rPr>
              <w:t>KCl</w:t>
            </w:r>
            <w:r w:rsidRPr="00C90B2B">
              <w:rPr>
                <w:color w:val="000000"/>
                <w:position w:val="-6"/>
                <w:sz w:val="24"/>
                <w:szCs w:val="22"/>
                <w:lang w:val="de-DE" w:eastAsia="en-US"/>
              </w:rPr>
              <w:object w:dxaOrig="1280" w:dyaOrig="320">
                <v:shape id="_x0000_i1054" type="#_x0000_t75" style="width:63pt;height:15.75pt" o:ole="">
                  <v:imagedata r:id="rId56" o:title=""/>
                </v:shape>
                <o:OLEObject Type="Embed" ProgID="Equation.3" ShapeID="_x0000_i1054" DrawAspect="Content" ObjectID="_1841418109" r:id="rId57"/>
              </w:objec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KOH+H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+Cl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62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de-DE" w:eastAsia="en-US"/>
              </w:rPr>
            </w:pPr>
            <w:r w:rsidRPr="00C90B2B">
              <w:rPr>
                <w:color w:val="000000"/>
                <w:sz w:val="24"/>
                <w:szCs w:val="22"/>
                <w:lang w:val="de-DE" w:eastAsia="en-US"/>
              </w:rPr>
              <w:t>K,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O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62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62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E13F2F">
            <w:pPr>
              <w:widowControl/>
              <w:numPr>
                <w:ilvl w:val="1"/>
                <w:numId w:val="62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num" w:pos="18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2"/>
                <w:lang w:eastAsia="en-US"/>
              </w:rPr>
              <w:t>29.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При обнаружении ионов 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u</w:t>
            </w:r>
            <w:r w:rsidRPr="00C57B6D">
              <w:rPr>
                <w:color w:val="000000"/>
                <w:sz w:val="24"/>
                <w:szCs w:val="22"/>
                <w:vertAlign w:val="superscript"/>
                <w:lang w:eastAsia="en-US"/>
              </w:rPr>
              <w:t>2+</w:t>
            </w:r>
            <w:r w:rsidRPr="00C57B6D">
              <w:rPr>
                <w:color w:val="000000"/>
                <w:sz w:val="24"/>
                <w:szCs w:val="22"/>
                <w:lang w:eastAsia="en-US"/>
              </w:rPr>
              <w:t xml:space="preserve">  гидроксидом аммония можно наблюдать образование…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6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раствора красного цвета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6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белого осадка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6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зеленых хлопьев</w:t>
            </w:r>
          </w:p>
          <w:p w:rsidR="008A4728" w:rsidRPr="00C90B2B" w:rsidRDefault="008A4728" w:rsidP="00C57B6D">
            <w:pPr>
              <w:widowControl/>
              <w:numPr>
                <w:ilvl w:val="0"/>
                <w:numId w:val="6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раствор темно-синего цвета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pStyle w:val="BodyText"/>
              <w:spacing w:after="0" w:line="240" w:lineRule="auto"/>
              <w:rPr>
                <w:color w:val="000000"/>
                <w:szCs w:val="24"/>
                <w:lang w:val="ru-RU"/>
              </w:rPr>
            </w:pPr>
            <w:r w:rsidRPr="00C57B6D">
              <w:rPr>
                <w:b/>
                <w:color w:val="000000"/>
                <w:lang w:val="ru-RU"/>
              </w:rPr>
              <w:t>30.</w:t>
            </w:r>
            <w:r w:rsidRPr="00C57B6D">
              <w:rPr>
                <w:color w:val="000000"/>
                <w:lang w:val="ru-RU"/>
              </w:rPr>
              <w:t xml:space="preserve"> </w:t>
            </w:r>
            <w:r w:rsidRPr="00C57B6D">
              <w:rPr>
                <w:color w:val="000000"/>
                <w:szCs w:val="24"/>
                <w:lang w:val="ru-RU"/>
              </w:rPr>
              <w:t>Число мономерных звеньев, образующих макромолекулу полимера, называется степенью: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4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стереорегулярности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4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кристалличности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4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упорядоченности </w:t>
            </w:r>
          </w:p>
          <w:p w:rsidR="008A4728" w:rsidRPr="00C90B2B" w:rsidRDefault="008A4728" w:rsidP="00E13F2F">
            <w:pPr>
              <w:widowControl/>
              <w:numPr>
                <w:ilvl w:val="0"/>
                <w:numId w:val="74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полимеризации</w:t>
            </w: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90B2B" w:rsidRDefault="008A4728" w:rsidP="00C57B6D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8A4728" w:rsidRPr="00C57B6D" w:rsidRDefault="008A4728" w:rsidP="00C57B6D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C57B6D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C57B6D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C57B6D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8A4728" w:rsidRDefault="008A4728" w:rsidP="00573ECB">
            <w:pPr>
              <w:pStyle w:val="BodyText"/>
              <w:tabs>
                <w:tab w:val="left" w:pos="1313"/>
                <w:tab w:val="left" w:pos="3588"/>
                <w:tab w:val="left" w:pos="4248"/>
              </w:tabs>
              <w:spacing w:line="240" w:lineRule="auto"/>
              <w:rPr>
                <w:sz w:val="22"/>
                <w:lang w:val="ru-RU"/>
              </w:rPr>
            </w:pPr>
          </w:p>
          <w:p w:rsidR="008A4728" w:rsidRPr="00C57B6D" w:rsidRDefault="008A4728" w:rsidP="00573ECB">
            <w:pPr>
              <w:pStyle w:val="BodyText"/>
              <w:tabs>
                <w:tab w:val="left" w:pos="1313"/>
                <w:tab w:val="left" w:pos="3588"/>
                <w:tab w:val="left" w:pos="4248"/>
              </w:tabs>
              <w:spacing w:line="240" w:lineRule="auto"/>
              <w:rPr>
                <w:szCs w:val="24"/>
                <w:lang w:val="ru-RU"/>
              </w:rPr>
            </w:pPr>
            <w:r w:rsidRPr="00C57B6D">
              <w:rPr>
                <w:sz w:val="22"/>
                <w:lang w:val="ru-RU"/>
              </w:rPr>
              <w:t>протокол от</w:t>
            </w:r>
            <w:r w:rsidRPr="00C57B6D">
              <w:rPr>
                <w:color w:val="FF0000"/>
                <w:sz w:val="22"/>
                <w:lang w:val="ru-RU"/>
              </w:rPr>
              <w:t xml:space="preserve"> </w:t>
            </w:r>
            <w:r w:rsidRPr="00573ECB">
              <w:rPr>
                <w:spacing w:val="-10"/>
                <w:lang w:val="ru-RU"/>
              </w:rPr>
              <w:t>«</w:t>
            </w:r>
            <w:r>
              <w:rPr>
                <w:spacing w:val="-10"/>
                <w:lang w:val="ru-RU"/>
              </w:rPr>
              <w:t>22</w:t>
            </w:r>
            <w:r w:rsidRPr="00573ECB">
              <w:rPr>
                <w:lang w:val="ru-RU"/>
              </w:rPr>
              <w:t xml:space="preserve">» </w:t>
            </w:r>
            <w:r>
              <w:rPr>
                <w:lang w:val="ru-RU"/>
              </w:rPr>
              <w:t>апреля</w:t>
            </w:r>
            <w:r w:rsidRPr="00573ECB">
              <w:rPr>
                <w:lang w:val="ru-RU"/>
              </w:rPr>
              <w:t xml:space="preserve"> 202</w:t>
            </w:r>
            <w:r>
              <w:rPr>
                <w:lang w:val="ru-RU"/>
              </w:rPr>
              <w:t>6</w:t>
            </w:r>
            <w:r w:rsidRPr="00573ECB">
              <w:rPr>
                <w:lang w:val="ru-RU"/>
              </w:rPr>
              <w:t xml:space="preserve"> г.</w:t>
            </w:r>
            <w:r w:rsidRPr="00C57B6D">
              <w:rPr>
                <w:szCs w:val="24"/>
                <w:lang w:val="ru-RU"/>
              </w:rPr>
              <w:t>, протокол №</w:t>
            </w:r>
            <w:r>
              <w:rPr>
                <w:szCs w:val="24"/>
                <w:lang w:val="ru-RU"/>
              </w:rPr>
              <w:t>9</w:t>
            </w:r>
          </w:p>
          <w:p w:rsidR="008A4728" w:rsidRPr="00C57B6D" w:rsidRDefault="008A4728" w:rsidP="00C57B6D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C57B6D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</w:tbl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  <w:r w:rsidRPr="00C57B6D">
        <w:rPr>
          <w:color w:val="000000"/>
          <w:sz w:val="24"/>
          <w:szCs w:val="24"/>
          <w:lang w:eastAsia="en-US"/>
        </w:rPr>
        <w:br w:type="page"/>
      </w:r>
    </w:p>
    <w:tbl>
      <w:tblPr>
        <w:tblW w:w="100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00"/>
        <w:gridCol w:w="7380"/>
      </w:tblGrid>
      <w:tr w:rsidR="008A4728" w:rsidRPr="00C57B6D" w:rsidTr="00EB4B67">
        <w:tc>
          <w:tcPr>
            <w:tcW w:w="2700" w:type="dxa"/>
          </w:tcPr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Минобрнауки  РФ</w:t>
            </w:r>
          </w:p>
          <w:p w:rsidR="008A4728" w:rsidRPr="00C57B6D" w:rsidRDefault="008A4728" w:rsidP="00C57B6D">
            <w:pPr>
              <w:pStyle w:val="BodyText"/>
              <w:spacing w:after="0" w:line="240" w:lineRule="auto"/>
              <w:jc w:val="center"/>
              <w:rPr>
                <w:color w:val="000000"/>
                <w:szCs w:val="24"/>
                <w:lang w:val="ru-RU"/>
              </w:rPr>
            </w:pPr>
            <w:r w:rsidRPr="00C57B6D">
              <w:rPr>
                <w:color w:val="000000"/>
                <w:szCs w:val="24"/>
                <w:lang w:val="ru-RU"/>
              </w:rPr>
              <w:t xml:space="preserve">ФГБОУ ВО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«БрГУ»</w:t>
            </w:r>
          </w:p>
        </w:tc>
        <w:tc>
          <w:tcPr>
            <w:tcW w:w="7380" w:type="dxa"/>
          </w:tcPr>
          <w:p w:rsidR="008A4728" w:rsidRPr="00C57B6D" w:rsidRDefault="008A4728" w:rsidP="00C57B6D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 xml:space="preserve">Экзаменационный тест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57B6D">
              <w:rPr>
                <w:b/>
                <w:color w:val="000000"/>
                <w:sz w:val="28"/>
                <w:szCs w:val="28"/>
                <w:lang w:eastAsia="en-US"/>
              </w:rPr>
              <w:t>Вариант № 5</w:t>
            </w:r>
          </w:p>
          <w:p w:rsidR="008A4728" w:rsidRPr="00C57B6D" w:rsidRDefault="008A4728" w:rsidP="00C57B6D">
            <w:pPr>
              <w:widowControl/>
              <w:ind w:firstLine="708"/>
              <w:rPr>
                <w:sz w:val="28"/>
                <w:szCs w:val="28"/>
                <w:u w:val="single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C57B6D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57B6D">
              <w:rPr>
                <w:sz w:val="24"/>
                <w:szCs w:val="24"/>
                <w:u w:val="single"/>
                <w:lang w:eastAsia="en-US"/>
              </w:rPr>
              <w:t>Б1.О.06.03 Химия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C57B6D">
              <w:rPr>
                <w:sz w:val="24"/>
                <w:szCs w:val="22"/>
                <w:lang w:eastAsia="en-US"/>
              </w:rPr>
              <w:t xml:space="preserve">Направление специальности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23.05.01 Наземные транспортно-технологические средства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br/>
            </w:r>
            <w:r w:rsidRPr="00C57B6D">
              <w:rPr>
                <w:sz w:val="24"/>
                <w:szCs w:val="22"/>
                <w:lang w:eastAsia="en-US"/>
              </w:rPr>
              <w:t xml:space="preserve">Специализация </w:t>
            </w:r>
            <w:r w:rsidRPr="00BC5DAD">
              <w:rPr>
                <w:sz w:val="22"/>
                <w:szCs w:val="22"/>
                <w:u w:val="single"/>
                <w:lang w:eastAsia="en-US"/>
              </w:rPr>
              <w:t>Подъемно-транспортные, строительные, дорожные средства и оборудование</w:t>
            </w:r>
            <w:r w:rsidRPr="00C57B6D">
              <w:rPr>
                <w:b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A4728" w:rsidRPr="00C57B6D" w:rsidTr="00EB4B67">
        <w:trPr>
          <w:trHeight w:val="2702"/>
        </w:trPr>
        <w:tc>
          <w:tcPr>
            <w:tcW w:w="10080" w:type="dxa"/>
            <w:gridSpan w:val="2"/>
            <w:vAlign w:val="center"/>
          </w:tcPr>
          <w:p w:rsidR="008A4728" w:rsidRPr="00C90B2B" w:rsidRDefault="008A4728" w:rsidP="00C57B6D">
            <w:pPr>
              <w:widowControl/>
              <w:rPr>
                <w:color w:val="000000"/>
                <w:sz w:val="24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В ряду химических элементов 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Li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Rb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  металлические свойства: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1) убывают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2) возрастают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3) не изменяются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Химическому элементу соответствует высший оксид состава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R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О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. Электронная конфигурация валентного энергетического уровня этого элемента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1) ns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np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>1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       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2) ns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>np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              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3) ns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>np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>6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                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4)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np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1</w:t>
            </w:r>
          </w:p>
          <w:p w:rsidR="008A4728" w:rsidRPr="00C57B6D" w:rsidRDefault="008A4728" w:rsidP="00C57B6D">
            <w:pPr>
              <w:widowControl/>
              <w:ind w:left="360" w:hanging="360"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Вещество, в молекуле которого содержится 1</w:t>
            </w:r>
            <w:r w:rsidRPr="003B51CB">
              <w:rPr>
                <w:color w:val="000000"/>
                <w:position w:val="-6"/>
                <w:sz w:val="24"/>
                <w:szCs w:val="24"/>
                <w:lang w:eastAsia="en-US"/>
              </w:rPr>
              <w:object w:dxaOrig="240" w:dyaOrig="220">
                <v:shape id="_x0000_i1055" type="#_x0000_t75" style="width:12pt;height:11.25pt" o:ole="">
                  <v:imagedata r:id="rId5" o:title=""/>
                </v:shape>
                <o:OLEObject Type="Embed" ProgID="Equation.3" ShapeID="_x0000_i1055" DrawAspect="Content" ObjectID="_1841418110" r:id="rId58"/>
              </w:objec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связь, имеет формулу: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21"/>
              </w:numPr>
              <w:tabs>
                <w:tab w:val="clear" w:pos="1080"/>
                <w:tab w:val="num" w:pos="360"/>
              </w:tabs>
              <w:ind w:hanging="108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HF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21"/>
              </w:numPr>
              <w:tabs>
                <w:tab w:val="clear" w:pos="1080"/>
                <w:tab w:val="num" w:pos="360"/>
              </w:tabs>
              <w:ind w:hanging="108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21"/>
              </w:numPr>
              <w:tabs>
                <w:tab w:val="clear" w:pos="1080"/>
                <w:tab w:val="num" w:pos="360"/>
              </w:tabs>
              <w:ind w:hanging="108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21"/>
              </w:numPr>
              <w:tabs>
                <w:tab w:val="clear" w:pos="1080"/>
                <w:tab w:val="num" w:pos="360"/>
              </w:tabs>
              <w:ind w:hanging="108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НNO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Основный оксид и соответствующий ему гидроксид имеют формулу: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1) CuO и Cu(OH)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 2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2) Fe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 и Fe(OH)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 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3)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CrO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Cr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 3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vertAlign w:val="subscript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4)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MnO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Mn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 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5.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В схеме превращений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3    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+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x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  →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 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+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y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 →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BaSO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, буквами «Х» и «У» обозначены вещества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1) Х – О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, У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Ba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2) Х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NaOH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, 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У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3) Х – Н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, У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BaCl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4) Х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2, 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У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Ba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6.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рН раствора соляной кислоты с концентрацией 0,01 моль/л равна … ?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36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0,2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36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2,0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36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0,5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36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1,0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7.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При сливании раствора гидроксида калия и сульфата меди(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II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) реагируют ионы…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1) ОН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 –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 +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2) ОН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 –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и С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u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 2+</w:t>
            </w:r>
          </w:p>
          <w:p w:rsidR="008A4728" w:rsidRPr="003B51C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3) SO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>2-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de-DE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и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 Na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 +</w:t>
            </w:r>
          </w:p>
          <w:p w:rsidR="008A4728" w:rsidRPr="003B51C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4) SO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 2-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de-DE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и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Cu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 2+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8.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Степень диссоциации не зависит от…?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1) объема раствора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2) природы электролита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3) растворителя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4) концентрации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9.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Реакция взаимодействия алюминия с соляной кислотой описывается сокращенным уравнением…</w:t>
            </w:r>
          </w:p>
          <w:p w:rsidR="008A4728" w:rsidRPr="003B51C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1) Al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3+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+ 3CI 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-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AlCI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</w:p>
          <w:p w:rsidR="008A4728" w:rsidRPr="003B51C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2) 2Al + 6CI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-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2Al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3-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+ 3CI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3B51C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3) 2Al + 6H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 = 2Al(OH)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+ 3H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3B51C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4) 2Al + 6H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2Al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3+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+ 3H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ab/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en-US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10.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Взаимодействие сульфида меди с концентрированной азотной кислотой описывается уравнением:</w:t>
            </w:r>
          </w:p>
          <w:p w:rsidR="008A4728" w:rsidRPr="003B51C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1) CuS +10HNO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Cu(NO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+ 8NO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+ 4H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</w:p>
          <w:p w:rsidR="008A4728" w:rsidRPr="003B51C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2) CuS + 2HNO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Cu(NO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</w:t>
            </w:r>
          </w:p>
          <w:p w:rsidR="008A4728" w:rsidRPr="003B51C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3) CuS+ 2HNO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Cu(NO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S + 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3B51CB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4) CuS + 2HNO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+ 2H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 = CuNO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+ 2,5H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11.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В соответствии с уравнением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FeO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(т) 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(г) →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Fe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(т) 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, ∆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0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=23кДж, для получения 560г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Fe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необходимы затратить … кДж.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4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56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4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230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4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23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4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46</w:t>
            </w:r>
          </w:p>
          <w:p w:rsidR="008A4728" w:rsidRPr="003B51CB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12.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Установите соответствие между типом системы и характером взаимодействия с внешней средой.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Ответ  дайте  в  виде  комбинации  соответствующих  цифр  и  букв.</w:t>
            </w:r>
          </w:p>
          <w:p w:rsidR="008A4728" w:rsidRPr="003B51CB" w:rsidRDefault="008A4728" w:rsidP="00C57B6D">
            <w:pPr>
              <w:widowControl/>
              <w:ind w:firstLine="397"/>
              <w:rPr>
                <w:color w:val="000000"/>
                <w:sz w:val="24"/>
                <w:szCs w:val="24"/>
                <w:lang w:val="en-US"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392"/>
              <w:gridCol w:w="5551"/>
            </w:tblGrid>
            <w:tr w:rsidR="008A4728" w:rsidRPr="00C57B6D" w:rsidTr="003C1A6E">
              <w:trPr>
                <w:trHeight w:val="283"/>
                <w:jc w:val="center"/>
              </w:trPr>
              <w:tc>
                <w:tcPr>
                  <w:tcW w:w="2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jc w:val="center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Тип системы</w:t>
                  </w:r>
                </w:p>
              </w:tc>
              <w:tc>
                <w:tcPr>
                  <w:tcW w:w="5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>Характер взаимодействия с внешней средой</w:t>
                  </w:r>
                </w:p>
              </w:tc>
            </w:tr>
            <w:tr w:rsidR="008A4728" w:rsidRPr="00C57B6D" w:rsidTr="003C1A6E">
              <w:trPr>
                <w:trHeight w:val="1306"/>
                <w:jc w:val="center"/>
              </w:trPr>
              <w:tc>
                <w:tcPr>
                  <w:tcW w:w="2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ind w:hanging="31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1. Открытая</w:t>
                  </w:r>
                </w:p>
                <w:p w:rsidR="008A4728" w:rsidRPr="003C1A6E" w:rsidRDefault="008A4728" w:rsidP="003C1A6E">
                  <w:pPr>
                    <w:widowControl/>
                    <w:ind w:hanging="31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2. Закрытая</w:t>
                  </w:r>
                </w:p>
                <w:p w:rsidR="008A4728" w:rsidRPr="003C1A6E" w:rsidRDefault="008A4728" w:rsidP="003C1A6E">
                  <w:pPr>
                    <w:widowControl/>
                    <w:ind w:hanging="31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3. Изолированная</w:t>
                  </w:r>
                </w:p>
              </w:tc>
              <w:tc>
                <w:tcPr>
                  <w:tcW w:w="5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А) не обменивается ни веществом, ни энергией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>Б) обменивается и веществом, и энергией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В) обменивается энергией </w:t>
                  </w:r>
                </w:p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>Г) обменивается только веществом</w:t>
                  </w:r>
                </w:p>
              </w:tc>
            </w:tr>
          </w:tbl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13.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Тепловой эффект химической реакции </w:t>
            </w:r>
            <w:r w:rsidRPr="00C57B6D">
              <w:rPr>
                <w:color w:val="000000"/>
                <w:sz w:val="24"/>
                <w:szCs w:val="24"/>
                <w:u w:val="single"/>
                <w:lang w:eastAsia="en-US"/>
              </w:rPr>
              <w:t>не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зависит от: 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42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агрегатного состояния исходных веществ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42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числа стадий химического процесса </w:t>
            </w:r>
          </w:p>
          <w:p w:rsidR="008A4728" w:rsidRPr="00C57B6D" w:rsidRDefault="008A4728" w:rsidP="00C57B6D">
            <w:pPr>
              <w:widowControl/>
              <w:numPr>
                <w:ilvl w:val="0"/>
                <w:numId w:val="42"/>
              </w:num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концентрации исходных веществ и  продуктов реакции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42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агрегатного состояния продуктов реакции 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14.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Для получения 1132 кДж тепла по реакции 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(г) + О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(г) ↔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(г),   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∆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f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=566 кДж</w:t>
            </w:r>
            <w:r w:rsidRPr="00C57B6D">
              <w:rPr>
                <w:i/>
                <w:color w:val="000000"/>
                <w:sz w:val="24"/>
                <w:szCs w:val="24"/>
                <w:lang w:eastAsia="en-US"/>
              </w:rPr>
              <w:t xml:space="preserve">  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необходимо затратить  кислорода (н.у.) в объеме  … л. 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</w:rPr>
            </w:pPr>
          </w:p>
          <w:p w:rsidR="008A4728" w:rsidRPr="00C57B6D" w:rsidRDefault="008A4728" w:rsidP="00C57B6D">
            <w:pPr>
              <w:widowControl/>
              <w:rPr>
                <w:i/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15.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Согласно уравнению гомогенной химической реакции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=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+ 3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;    ∆Н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0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p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&gt;0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к смещению равновесия вправо приведет … </w:t>
            </w:r>
          </w:p>
          <w:tbl>
            <w:tblPr>
              <w:tblW w:w="4918" w:type="dxa"/>
              <w:tblInd w:w="770" w:type="dxa"/>
              <w:tblLayout w:type="fixed"/>
              <w:tblLook w:val="01E0"/>
            </w:tblPr>
            <w:tblGrid>
              <w:gridCol w:w="4918"/>
            </w:tblGrid>
            <w:tr w:rsidR="008A4728" w:rsidRPr="003B51CB" w:rsidTr="003C1A6E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numPr>
                      <w:ilvl w:val="0"/>
                      <w:numId w:val="44"/>
                    </w:numPr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добавление водорода</w:t>
                  </w:r>
                </w:p>
              </w:tc>
            </w:tr>
            <w:tr w:rsidR="008A4728" w:rsidRPr="003B51CB" w:rsidTr="003C1A6E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numPr>
                      <w:ilvl w:val="0"/>
                      <w:numId w:val="44"/>
                    </w:numPr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добавление азота</w:t>
                  </w:r>
                </w:p>
              </w:tc>
            </w:tr>
            <w:tr w:rsidR="008A4728" w:rsidRPr="003B51CB" w:rsidTr="003C1A6E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numPr>
                      <w:ilvl w:val="0"/>
                      <w:numId w:val="44"/>
                    </w:numPr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повышение температуры</w:t>
                  </w:r>
                </w:p>
              </w:tc>
            </w:tr>
            <w:tr w:rsidR="008A4728" w:rsidRPr="003B51CB" w:rsidTr="003C1A6E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numPr>
                      <w:ilvl w:val="0"/>
                      <w:numId w:val="44"/>
                    </w:numPr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повышение давления</w:t>
                  </w:r>
                </w:p>
              </w:tc>
            </w:tr>
          </w:tbl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 xml:space="preserve">16. 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Во сколько раз изменится скорость реакции 2А+В ↔ 2С, если концентрацию вещества А уменьшить в 2 раза?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1) увеличится в 4раза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2) уменьшится в 4раза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3) увеличить в 2 раза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4) уменьшится в 2 раза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17.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Осмотическое давление 0,1М раствора глюкозы при 25 ºС равно … кПа: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9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51,6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9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247,6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9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61,3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9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123,8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18.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Молярная масса неэлектролита, раствор 2,562 г которого в 100,0 г воды замерзает при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t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= - 0,141 ºС 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= 1,86 ºС·кг/моль), равна … г/моль</w:t>
            </w:r>
          </w:p>
          <w:p w:rsidR="008A4728" w:rsidRPr="003B51CB" w:rsidRDefault="008A4728" w:rsidP="00E13F2F">
            <w:pPr>
              <w:widowControl/>
              <w:numPr>
                <w:ilvl w:val="1"/>
                <w:numId w:val="42"/>
              </w:numPr>
              <w:tabs>
                <w:tab w:val="clear" w:pos="1440"/>
                <w:tab w:val="num" w:pos="360"/>
              </w:tabs>
              <w:ind w:hanging="144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75 </w:t>
            </w:r>
          </w:p>
          <w:p w:rsidR="008A4728" w:rsidRPr="003B51CB" w:rsidRDefault="008A4728" w:rsidP="00E13F2F">
            <w:pPr>
              <w:widowControl/>
              <w:numPr>
                <w:ilvl w:val="1"/>
                <w:numId w:val="42"/>
              </w:numPr>
              <w:tabs>
                <w:tab w:val="clear" w:pos="1440"/>
                <w:tab w:val="num" w:pos="360"/>
              </w:tabs>
              <w:ind w:hanging="144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338</w:t>
            </w:r>
          </w:p>
          <w:p w:rsidR="008A4728" w:rsidRPr="003B51CB" w:rsidRDefault="008A4728" w:rsidP="00E13F2F">
            <w:pPr>
              <w:widowControl/>
              <w:numPr>
                <w:ilvl w:val="1"/>
                <w:numId w:val="42"/>
              </w:numPr>
              <w:tabs>
                <w:tab w:val="clear" w:pos="1440"/>
                <w:tab w:val="num" w:pos="360"/>
              </w:tabs>
              <w:ind w:hanging="144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58 </w:t>
            </w:r>
          </w:p>
          <w:p w:rsidR="008A4728" w:rsidRPr="003B51CB" w:rsidRDefault="008A4728" w:rsidP="00E13F2F">
            <w:pPr>
              <w:widowControl/>
              <w:numPr>
                <w:ilvl w:val="1"/>
                <w:numId w:val="42"/>
              </w:numPr>
              <w:tabs>
                <w:tab w:val="clear" w:pos="1440"/>
                <w:tab w:val="num" w:pos="360"/>
              </w:tabs>
              <w:ind w:hanging="144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180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19.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Для  золя   кремниевой  кислоты,  полученного  по  реакции              </w:t>
            </w:r>
          </w:p>
          <w:p w:rsidR="008A4728" w:rsidRPr="00082349" w:rsidRDefault="008A4728" w:rsidP="00C57B6D">
            <w:pPr>
              <w:widowControl/>
              <w:ind w:firstLine="397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SiO</w:t>
            </w:r>
            <w:r w:rsidRPr="00082349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изб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>) + 2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HCl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 xml:space="preserve"> =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082349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SiO</w:t>
            </w:r>
            <w:r w:rsidRPr="00082349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>+ 2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NaCl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потенциалопределяющими  ионами будут ионы …?</w:t>
            </w:r>
          </w:p>
          <w:p w:rsidR="008A4728" w:rsidRPr="00C57B6D" w:rsidRDefault="008A4728" w:rsidP="00C57B6D">
            <w:pPr>
              <w:widowControl/>
              <w:ind w:firstLine="397"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1)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2–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              2)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+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           3)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+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             4)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Cl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>–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20.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Мицелла золя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Al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)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, полученного при смешении растворов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AlCl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(изб)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, … 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55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положительна    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55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электронейтральна 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55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отрицательна  </w:t>
            </w:r>
          </w:p>
          <w:p w:rsidR="008A4728" w:rsidRPr="00C57B6D" w:rsidRDefault="008A4728" w:rsidP="00C57B6D">
            <w:pPr>
              <w:widowControl/>
              <w:shd w:val="clear" w:color="auto" w:fill="FFFFFF"/>
              <w:tabs>
                <w:tab w:val="left" w:pos="360"/>
              </w:tabs>
              <w:ind w:right="-57"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21.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Коагулирующая способность ― величина, ... порогу коагуляции: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56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ind w:right="-57" w:hanging="72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равная 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56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ind w:right="-57" w:hanging="72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pacing w:val="-1"/>
                <w:sz w:val="24"/>
                <w:szCs w:val="24"/>
                <w:lang w:val="en-US" w:eastAsia="en-US"/>
              </w:rPr>
              <w:t>обратная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56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ind w:right="-57" w:hanging="72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pacing w:val="-1"/>
                <w:sz w:val="24"/>
                <w:szCs w:val="24"/>
                <w:lang w:val="en-US" w:eastAsia="en-US"/>
              </w:rPr>
              <w:t>эквивалентная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22.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Какое вещество образуется на катоде при электролизе нитрата меди(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II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)?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1) водород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2) кислород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3) медь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4) оксид азота 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IV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)</w:t>
            </w:r>
          </w:p>
          <w:p w:rsidR="008A4728" w:rsidRPr="00C57B6D" w:rsidRDefault="008A4728" w:rsidP="00C57B6D">
            <w:pPr>
              <w:widowControl/>
              <w:tabs>
                <w:tab w:val="num" w:pos="0"/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23.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Продуктами электролиза водного раствора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KCl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являются: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61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 и Cl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61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KОН и Cl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61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 и 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61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 и 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24.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Ионы  А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l</w:t>
            </w:r>
            <w:r w:rsidRPr="00C57B6D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3+ 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можно обнаружить с помощью … ?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7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KI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7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NaOH, NH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Cl и кипячения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7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7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Cl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</w:rPr>
            </w:pP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b/>
                <w:color w:val="000000"/>
                <w:sz w:val="24"/>
                <w:szCs w:val="24"/>
                <w:lang w:val="en-US" w:eastAsia="en-US"/>
              </w:rPr>
              <w:t>25.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 Уравнение константы равновесия гетерогенной реакции  </w:t>
            </w:r>
          </w:p>
          <w:p w:rsidR="008A4728" w:rsidRPr="00C57B6D" w:rsidRDefault="008A4728" w:rsidP="00C57B6D">
            <w:pPr>
              <w:widowControl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2(к)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+ 2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2(г)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↔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(к)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+ 2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(г)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имеет вид: </w:t>
            </w:r>
          </w:p>
          <w:tbl>
            <w:tblPr>
              <w:tblW w:w="0" w:type="auto"/>
              <w:jc w:val="center"/>
              <w:tblLayout w:type="fixed"/>
              <w:tblLook w:val="01E0"/>
            </w:tblPr>
            <w:tblGrid>
              <w:gridCol w:w="2748"/>
              <w:gridCol w:w="2187"/>
            </w:tblGrid>
            <w:tr w:rsidR="008A4728" w:rsidRPr="00C57B6D" w:rsidTr="003C1A6E">
              <w:trPr>
                <w:jc w:val="center"/>
              </w:trPr>
              <w:tc>
                <w:tcPr>
                  <w:tcW w:w="27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ind w:right="-95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1. </w:t>
                  </w:r>
                  <w:r w:rsidRPr="003C1A6E">
                    <w:rPr>
                      <w:color w:val="000000"/>
                      <w:position w:val="-36"/>
                      <w:sz w:val="24"/>
                      <w:szCs w:val="24"/>
                      <w:lang w:eastAsia="en-US"/>
                    </w:rPr>
                    <w:object w:dxaOrig="2500" w:dyaOrig="859">
                      <v:shape id="_x0000_i1056" type="#_x0000_t75" style="width:102.75pt;height:35.25pt" o:ole="">
                        <v:imagedata r:id="rId59" o:title=""/>
                      </v:shape>
                      <o:OLEObject Type="Embed" ProgID="Equation.3" ShapeID="_x0000_i1056" DrawAspect="Content" ObjectID="_1841418111" r:id="rId60"/>
                    </w:object>
                  </w:r>
                </w:p>
              </w:tc>
              <w:tc>
                <w:tcPr>
                  <w:tcW w:w="21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3. </w:t>
                  </w:r>
                  <w:r w:rsidRPr="003C1A6E">
                    <w:rPr>
                      <w:color w:val="000000"/>
                      <w:position w:val="-38"/>
                      <w:sz w:val="24"/>
                      <w:szCs w:val="24"/>
                      <w:lang w:eastAsia="en-US"/>
                    </w:rPr>
                    <w:object w:dxaOrig="1900" w:dyaOrig="900">
                      <v:shape id="_x0000_i1057" type="#_x0000_t75" style="width:78pt;height:36.75pt" o:ole="">
                        <v:imagedata r:id="rId61" o:title=""/>
                      </v:shape>
                      <o:OLEObject Type="Embed" ProgID="Equation.3" ShapeID="_x0000_i1057" DrawAspect="Content" ObjectID="_1841418112" r:id="rId62"/>
                    </w:object>
                  </w:r>
                </w:p>
              </w:tc>
            </w:tr>
            <w:tr w:rsidR="008A4728" w:rsidRPr="00C57B6D" w:rsidTr="003C1A6E">
              <w:trPr>
                <w:jc w:val="center"/>
              </w:trPr>
              <w:tc>
                <w:tcPr>
                  <w:tcW w:w="27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2. </w:t>
                  </w:r>
                  <w:r w:rsidRPr="003C1A6E">
                    <w:rPr>
                      <w:color w:val="000000"/>
                      <w:position w:val="-38"/>
                      <w:sz w:val="24"/>
                      <w:szCs w:val="24"/>
                      <w:lang w:eastAsia="en-US"/>
                    </w:rPr>
                    <w:object w:dxaOrig="2560" w:dyaOrig="900">
                      <v:shape id="_x0000_i1058" type="#_x0000_t75" style="width:106.5pt;height:36.75pt" o:ole="">
                        <v:imagedata r:id="rId63" o:title=""/>
                      </v:shape>
                      <o:OLEObject Type="Embed" ProgID="Equation.3" ShapeID="_x0000_i1058" DrawAspect="Content" ObjectID="_1841418113" r:id="rId64"/>
                    </w:object>
                  </w:r>
                </w:p>
              </w:tc>
              <w:tc>
                <w:tcPr>
                  <w:tcW w:w="21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8A4728" w:rsidRPr="003C1A6E" w:rsidRDefault="008A4728" w:rsidP="003C1A6E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3C1A6E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4. </w:t>
                  </w:r>
                  <w:r w:rsidRPr="003C1A6E">
                    <w:rPr>
                      <w:color w:val="000000"/>
                      <w:position w:val="-38"/>
                      <w:sz w:val="24"/>
                      <w:szCs w:val="24"/>
                      <w:lang w:eastAsia="en-US"/>
                    </w:rPr>
                    <w:object w:dxaOrig="1880" w:dyaOrig="900">
                      <v:shape id="_x0000_i1059" type="#_x0000_t75" style="width:78pt;height:36.75pt" o:ole="">
                        <v:imagedata r:id="rId65" o:title=""/>
                      </v:shape>
                      <o:OLEObject Type="Embed" ProgID="Equation.3" ShapeID="_x0000_i1059" DrawAspect="Content" ObjectID="_1841418114" r:id="rId66"/>
                    </w:object>
                  </w:r>
                </w:p>
              </w:tc>
            </w:tr>
          </w:tbl>
          <w:p w:rsidR="008A4728" w:rsidRPr="00C57B6D" w:rsidRDefault="008A4728" w:rsidP="00C57B6D">
            <w:pPr>
              <w:widowControl/>
              <w:ind w:firstLine="397"/>
              <w:rPr>
                <w:color w:val="000000"/>
                <w:sz w:val="24"/>
                <w:szCs w:val="24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26.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При полном восстановлении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HNO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3 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образуется: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vertAlign w:val="subscript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1)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NH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2)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3)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vertAlign w:val="subscript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4)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27.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Окислительные свойства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C57B6D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проявляются в реакции?</w:t>
            </w:r>
          </w:p>
          <w:p w:rsidR="008A4728" w:rsidRPr="003B51CB" w:rsidRDefault="008A4728" w:rsidP="00E13F2F">
            <w:pPr>
              <w:widowControl/>
              <w:numPr>
                <w:ilvl w:val="2"/>
                <w:numId w:val="37"/>
              </w:numPr>
              <w:tabs>
                <w:tab w:val="left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S→</w:t>
            </w:r>
          </w:p>
          <w:p w:rsidR="008A4728" w:rsidRPr="003B51CB" w:rsidRDefault="008A4728" w:rsidP="00E13F2F">
            <w:pPr>
              <w:widowControl/>
              <w:numPr>
                <w:ilvl w:val="2"/>
                <w:numId w:val="37"/>
              </w:numPr>
              <w:tabs>
                <w:tab w:val="left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→</w:t>
            </w:r>
          </w:p>
          <w:p w:rsidR="008A4728" w:rsidRPr="003B51CB" w:rsidRDefault="008A4728" w:rsidP="00E13F2F">
            <w:pPr>
              <w:widowControl/>
              <w:numPr>
                <w:ilvl w:val="2"/>
                <w:numId w:val="37"/>
              </w:numPr>
              <w:tabs>
                <w:tab w:val="left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+Ca(OH)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→</w:t>
            </w:r>
          </w:p>
          <w:p w:rsidR="008A4728" w:rsidRPr="003B51CB" w:rsidRDefault="008A4728" w:rsidP="00E13F2F">
            <w:pPr>
              <w:widowControl/>
              <w:numPr>
                <w:ilvl w:val="2"/>
                <w:numId w:val="37"/>
              </w:numPr>
              <w:tabs>
                <w:tab w:val="left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KМnO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O→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</w:p>
          <w:p w:rsidR="008A4728" w:rsidRPr="003B51CB" w:rsidRDefault="008A4728" w:rsidP="00C57B6D">
            <w:pPr>
              <w:pStyle w:val="BodyTextIndent"/>
              <w:spacing w:after="0" w:line="240" w:lineRule="auto"/>
              <w:ind w:left="0"/>
              <w:jc w:val="left"/>
              <w:rPr>
                <w:color w:val="000000"/>
                <w:szCs w:val="24"/>
              </w:rPr>
            </w:pPr>
            <w:r w:rsidRPr="003B51CB">
              <w:rPr>
                <w:b/>
                <w:color w:val="000000"/>
                <w:szCs w:val="24"/>
              </w:rPr>
              <w:t>28.</w:t>
            </w:r>
            <w:r w:rsidRPr="003B51CB">
              <w:rPr>
                <w:i/>
                <w:color w:val="000000"/>
                <w:szCs w:val="24"/>
              </w:rPr>
              <w:t xml:space="preserve"> </w:t>
            </w:r>
            <w:r w:rsidRPr="003B51CB">
              <w:rPr>
                <w:color w:val="000000"/>
                <w:szCs w:val="24"/>
              </w:rPr>
              <w:t>Метод анализа, основанный на точном измерении массы определяемого вещества или его составных частей, выделяемых в виде соединений постоянного состава, называется…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65"/>
              </w:numPr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физическим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65"/>
              </w:numPr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колориметрическим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65"/>
              </w:numPr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титриметрическим</w:t>
            </w:r>
          </w:p>
          <w:p w:rsidR="008A4728" w:rsidRPr="003B51CB" w:rsidRDefault="008A4728" w:rsidP="00E13F2F">
            <w:pPr>
              <w:widowControl/>
              <w:numPr>
                <w:ilvl w:val="0"/>
                <w:numId w:val="65"/>
              </w:numPr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гравиметрическим</w:t>
            </w:r>
          </w:p>
          <w:p w:rsidR="008A4728" w:rsidRPr="003B51CB" w:rsidRDefault="008A4728" w:rsidP="00C57B6D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4"/>
                <w:szCs w:val="24"/>
              </w:rPr>
            </w:pPr>
          </w:p>
          <w:p w:rsidR="008A4728" w:rsidRPr="00C57B6D" w:rsidRDefault="008A4728" w:rsidP="00C57B6D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>29.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 xml:space="preserve"> Синтетические волокна, в основном, получают реакцией: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73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химической модификации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73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поликонденсации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73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сополимеризации</w:t>
            </w:r>
          </w:p>
          <w:p w:rsidR="008A4728" w:rsidRPr="003B51CB" w:rsidRDefault="008A4728" w:rsidP="00C57B6D">
            <w:pPr>
              <w:widowControl/>
              <w:numPr>
                <w:ilvl w:val="0"/>
                <w:numId w:val="73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теломеризации</w:t>
            </w:r>
          </w:p>
          <w:p w:rsidR="008A4728" w:rsidRPr="003B51CB" w:rsidRDefault="008A4728" w:rsidP="00C57B6D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b/>
                <w:color w:val="000000"/>
                <w:sz w:val="24"/>
                <w:szCs w:val="24"/>
                <w:lang w:eastAsia="en-US"/>
              </w:rPr>
              <w:t xml:space="preserve">30. </w:t>
            </w:r>
            <w:r w:rsidRPr="00C57B6D">
              <w:rPr>
                <w:color w:val="000000"/>
                <w:sz w:val="24"/>
                <w:szCs w:val="24"/>
                <w:lang w:eastAsia="en-US"/>
              </w:rPr>
              <w:t>Связь, удерживающая вторичную структуру белка, является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1) пептидной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2) солевым мостиком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3) водородной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C57B6D">
              <w:rPr>
                <w:color w:val="000000"/>
                <w:sz w:val="24"/>
                <w:szCs w:val="24"/>
                <w:lang w:eastAsia="en-US"/>
              </w:rPr>
              <w:t>4) дисульфидным мостиком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C57B6D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C57B6D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C57B6D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C57B6D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8A4728" w:rsidRDefault="008A4728" w:rsidP="00573ECB">
            <w:pPr>
              <w:pStyle w:val="BodyText"/>
              <w:tabs>
                <w:tab w:val="left" w:pos="1313"/>
                <w:tab w:val="left" w:pos="3588"/>
                <w:tab w:val="left" w:pos="4248"/>
              </w:tabs>
              <w:spacing w:line="240" w:lineRule="auto"/>
              <w:rPr>
                <w:sz w:val="22"/>
                <w:lang w:val="ru-RU"/>
              </w:rPr>
            </w:pPr>
          </w:p>
          <w:p w:rsidR="008A4728" w:rsidRPr="00C57B6D" w:rsidRDefault="008A4728" w:rsidP="00573ECB">
            <w:pPr>
              <w:pStyle w:val="BodyText"/>
              <w:tabs>
                <w:tab w:val="left" w:pos="1313"/>
                <w:tab w:val="left" w:pos="3588"/>
                <w:tab w:val="left" w:pos="4248"/>
              </w:tabs>
              <w:spacing w:line="240" w:lineRule="auto"/>
              <w:rPr>
                <w:szCs w:val="24"/>
                <w:lang w:val="ru-RU"/>
              </w:rPr>
            </w:pPr>
            <w:r w:rsidRPr="00C57B6D">
              <w:rPr>
                <w:sz w:val="22"/>
                <w:lang w:val="ru-RU"/>
              </w:rPr>
              <w:t>протокол от</w:t>
            </w:r>
            <w:r w:rsidRPr="00C57B6D">
              <w:rPr>
                <w:color w:val="FF0000"/>
                <w:sz w:val="22"/>
                <w:lang w:val="ru-RU"/>
              </w:rPr>
              <w:t xml:space="preserve"> </w:t>
            </w:r>
            <w:r w:rsidRPr="00573ECB">
              <w:rPr>
                <w:spacing w:val="-10"/>
                <w:lang w:val="ru-RU"/>
              </w:rPr>
              <w:t>«</w:t>
            </w:r>
            <w:r>
              <w:rPr>
                <w:spacing w:val="-10"/>
                <w:lang w:val="ru-RU"/>
              </w:rPr>
              <w:t>22</w:t>
            </w:r>
            <w:r w:rsidRPr="00573ECB">
              <w:rPr>
                <w:lang w:val="ru-RU"/>
              </w:rPr>
              <w:t xml:space="preserve">» </w:t>
            </w:r>
            <w:r>
              <w:rPr>
                <w:lang w:val="ru-RU"/>
              </w:rPr>
              <w:t>апреля</w:t>
            </w:r>
            <w:r w:rsidRPr="00573ECB">
              <w:rPr>
                <w:lang w:val="ru-RU"/>
              </w:rPr>
              <w:t xml:space="preserve"> 202</w:t>
            </w:r>
            <w:r>
              <w:rPr>
                <w:lang w:val="ru-RU"/>
              </w:rPr>
              <w:t>6</w:t>
            </w:r>
            <w:r w:rsidRPr="00573ECB">
              <w:rPr>
                <w:lang w:val="ru-RU"/>
              </w:rPr>
              <w:t xml:space="preserve"> г.</w:t>
            </w:r>
            <w:r w:rsidRPr="00C57B6D">
              <w:rPr>
                <w:szCs w:val="24"/>
                <w:lang w:val="ru-RU"/>
              </w:rPr>
              <w:t>, протокол №</w:t>
            </w:r>
            <w:r>
              <w:rPr>
                <w:szCs w:val="24"/>
                <w:lang w:val="ru-RU"/>
              </w:rPr>
              <w:t>9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</w:p>
          <w:p w:rsidR="008A4728" w:rsidRPr="00C57B6D" w:rsidRDefault="008A4728" w:rsidP="00C57B6D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C57B6D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C57B6D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8A4728" w:rsidRPr="00C57B6D" w:rsidRDefault="008A4728" w:rsidP="00C57B6D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</w:tbl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8A4728" w:rsidRPr="000B3CB8" w:rsidRDefault="008A4728" w:rsidP="00C57B6D">
      <w:pPr>
        <w:widowControl/>
        <w:ind w:firstLine="708"/>
        <w:jc w:val="center"/>
        <w:rPr>
          <w:b/>
          <w:sz w:val="24"/>
          <w:szCs w:val="24"/>
          <w:u w:val="single"/>
          <w:lang w:val="en-US" w:eastAsia="en-US"/>
        </w:rPr>
      </w:pPr>
      <w:r w:rsidRPr="000B3CB8">
        <w:rPr>
          <w:b/>
          <w:color w:val="000000"/>
          <w:sz w:val="24"/>
          <w:szCs w:val="24"/>
          <w:lang w:val="en-US" w:eastAsia="en-US"/>
        </w:rPr>
        <w:t>Критерии оценки экзаменационного теста</w:t>
      </w:r>
    </w:p>
    <w:p w:rsidR="008A4728" w:rsidRPr="005048B7" w:rsidRDefault="008A4728" w:rsidP="00C57B6D">
      <w:pPr>
        <w:widowControl/>
        <w:ind w:firstLine="708"/>
        <w:rPr>
          <w:sz w:val="28"/>
          <w:szCs w:val="28"/>
          <w:u w:val="single"/>
          <w:lang w:val="en-US" w:eastAsia="en-US"/>
        </w:rPr>
      </w:pPr>
    </w:p>
    <w:tbl>
      <w:tblPr>
        <w:tblW w:w="989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6840"/>
        <w:gridCol w:w="1617"/>
      </w:tblGrid>
      <w:tr w:rsidR="008A4728" w:rsidRPr="00C90B2B" w:rsidTr="003C1A6E">
        <w:tc>
          <w:tcPr>
            <w:tcW w:w="1440" w:type="dxa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b/>
                <w:color w:val="000000"/>
                <w:sz w:val="24"/>
                <w:szCs w:val="24"/>
                <w:lang w:val="en-US" w:eastAsia="en-US"/>
              </w:rPr>
              <w:t>Оценка</w:t>
            </w:r>
          </w:p>
        </w:tc>
        <w:tc>
          <w:tcPr>
            <w:tcW w:w="6840" w:type="dxa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b/>
                <w:color w:val="000000"/>
                <w:sz w:val="24"/>
                <w:szCs w:val="24"/>
                <w:lang w:val="en-US" w:eastAsia="en-US"/>
              </w:rPr>
              <w:t>Критерии</w:t>
            </w:r>
          </w:p>
        </w:tc>
        <w:tc>
          <w:tcPr>
            <w:tcW w:w="1617" w:type="dxa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b/>
                <w:color w:val="000000"/>
                <w:sz w:val="24"/>
                <w:szCs w:val="24"/>
                <w:lang w:val="en-US" w:eastAsia="en-US"/>
              </w:rPr>
              <w:t>Шкала</w:t>
            </w:r>
          </w:p>
        </w:tc>
      </w:tr>
      <w:tr w:rsidR="008A4728" w:rsidRPr="00C90B2B" w:rsidTr="003C1A6E">
        <w:trPr>
          <w:trHeight w:val="2569"/>
        </w:trPr>
        <w:tc>
          <w:tcPr>
            <w:tcW w:w="1440" w:type="dxa"/>
          </w:tcPr>
          <w:p w:rsidR="008A4728" w:rsidRPr="003C1A6E" w:rsidRDefault="008A4728" w:rsidP="003C1A6E">
            <w:pPr>
              <w:widowControl/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отлично</w:t>
            </w:r>
          </w:p>
        </w:tc>
        <w:tc>
          <w:tcPr>
            <w:tcW w:w="6840" w:type="dxa"/>
          </w:tcPr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отличное знание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теоретического и практического контролируемого материала по химии; </w:t>
            </w:r>
          </w:p>
          <w:p w:rsidR="008A4728" w:rsidRPr="003C1A6E" w:rsidRDefault="008A4728" w:rsidP="003C1A6E">
            <w:pPr>
              <w:shd w:val="clear" w:color="auto" w:fill="FFFFFF"/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демонстрация умений и навыков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решения типовых химических задач, выполнения типовых заданий на высоком уровне; </w:t>
            </w:r>
          </w:p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умение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извлекать и использовать основную химическую информацию из заданных теоретических,  научных, справочных источников на высоком уровне;</w:t>
            </w:r>
          </w:p>
          <w:p w:rsidR="008A4728" w:rsidRPr="003C1A6E" w:rsidRDefault="008A4728" w:rsidP="003C1A6E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отличное владение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навыками проведения расчетов основных термодинамических величин с использованием соответствующего физико-математического аппарата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617" w:type="dxa"/>
          </w:tcPr>
          <w:p w:rsidR="008A4728" w:rsidRPr="003C1A6E" w:rsidRDefault="008A4728" w:rsidP="003C1A6E">
            <w:pPr>
              <w:widowControl/>
              <w:rPr>
                <w:color w:val="000000"/>
                <w:spacing w:val="-4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pacing w:val="-4"/>
                <w:sz w:val="22"/>
                <w:szCs w:val="22"/>
                <w:lang w:val="en-US" w:eastAsia="en-US"/>
              </w:rPr>
              <w:t>выполнено 91 - 100 % тестовых заданий</w:t>
            </w:r>
          </w:p>
        </w:tc>
      </w:tr>
      <w:tr w:rsidR="008A4728" w:rsidRPr="00C90B2B" w:rsidTr="003C1A6E">
        <w:tc>
          <w:tcPr>
            <w:tcW w:w="1440" w:type="dxa"/>
          </w:tcPr>
          <w:p w:rsidR="008A4728" w:rsidRPr="003C1A6E" w:rsidRDefault="008A4728" w:rsidP="003C1A6E">
            <w:pPr>
              <w:widowControl/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хорошо</w:t>
            </w:r>
          </w:p>
        </w:tc>
        <w:tc>
          <w:tcPr>
            <w:tcW w:w="6840" w:type="dxa"/>
          </w:tcPr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хорошее знание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теоретического и практического контролируемого материала по химии; </w:t>
            </w:r>
          </w:p>
          <w:p w:rsidR="008A4728" w:rsidRPr="003C1A6E" w:rsidRDefault="008A4728" w:rsidP="003C1A6E">
            <w:pPr>
              <w:shd w:val="clear" w:color="auto" w:fill="FFFFFF"/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демонстрация умений и навыков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решения типовых химических задач, выполнения типовых заданий на хорошем уровне; </w:t>
            </w:r>
          </w:p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умение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извлекать и использовать основную химическую информацию из заданных теоретических,  научных, справочных источников на хорошем уровне;</w:t>
            </w:r>
          </w:p>
          <w:p w:rsidR="008A4728" w:rsidRPr="003C1A6E" w:rsidRDefault="008A4728" w:rsidP="003C1A6E">
            <w:pPr>
              <w:shd w:val="clear" w:color="auto" w:fill="FFFFFF"/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хорошее владение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навыками проведения расчетов основных термодинамических величин с использованием соответствующего физико-математического аппарата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617" w:type="dxa"/>
          </w:tcPr>
          <w:p w:rsidR="008A4728" w:rsidRPr="003C1A6E" w:rsidRDefault="008A4728" w:rsidP="003C1A6E">
            <w:pPr>
              <w:widowControl/>
              <w:rPr>
                <w:color w:val="000000"/>
                <w:spacing w:val="-4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pacing w:val="-4"/>
                <w:sz w:val="22"/>
                <w:szCs w:val="22"/>
                <w:lang w:val="en-US" w:eastAsia="en-US"/>
              </w:rPr>
              <w:t>выполнено 8</w:t>
            </w:r>
            <w:r w:rsidRPr="003C1A6E">
              <w:rPr>
                <w:color w:val="000000"/>
                <w:spacing w:val="-4"/>
                <w:sz w:val="22"/>
                <w:szCs w:val="22"/>
                <w:lang w:eastAsia="en-US"/>
              </w:rPr>
              <w:t>1</w:t>
            </w:r>
            <w:r w:rsidRPr="003C1A6E">
              <w:rPr>
                <w:color w:val="000000"/>
                <w:spacing w:val="-4"/>
                <w:sz w:val="22"/>
                <w:szCs w:val="22"/>
                <w:lang w:val="en-US" w:eastAsia="en-US"/>
              </w:rPr>
              <w:t xml:space="preserve"> - 90 % тестовых заданий</w:t>
            </w:r>
          </w:p>
        </w:tc>
      </w:tr>
      <w:tr w:rsidR="008A4728" w:rsidRPr="00C90B2B" w:rsidTr="003C1A6E">
        <w:tc>
          <w:tcPr>
            <w:tcW w:w="1440" w:type="dxa"/>
          </w:tcPr>
          <w:p w:rsidR="008A4728" w:rsidRPr="003C1A6E" w:rsidRDefault="008A4728" w:rsidP="003C1A6E">
            <w:pPr>
              <w:widowControl/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удовлетво-рительно</w:t>
            </w:r>
          </w:p>
        </w:tc>
        <w:tc>
          <w:tcPr>
            <w:tcW w:w="6840" w:type="dxa"/>
          </w:tcPr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удовлетворительное знание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теоретического и практического контролируемого материала по химии; </w:t>
            </w:r>
          </w:p>
          <w:p w:rsidR="008A4728" w:rsidRPr="003C1A6E" w:rsidRDefault="008A4728" w:rsidP="003C1A6E">
            <w:pPr>
              <w:shd w:val="clear" w:color="auto" w:fill="FFFFFF"/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демонстрация умений и навыков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решения типовых химических задач, выполнения типовых заданий на среднем уровне; </w:t>
            </w:r>
          </w:p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умение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извлекать и использовать основную химическую информацию из заданных теоретических,  научных, справочных источников на среднем уровне;</w:t>
            </w:r>
          </w:p>
          <w:p w:rsidR="008A4728" w:rsidRPr="003C1A6E" w:rsidRDefault="008A4728" w:rsidP="003C1A6E">
            <w:pPr>
              <w:shd w:val="clear" w:color="auto" w:fill="FFFFFF"/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i/>
                <w:color w:val="000000"/>
                <w:sz w:val="22"/>
                <w:szCs w:val="22"/>
                <w:lang w:eastAsia="en-US"/>
              </w:rPr>
              <w:t>- удовлетворительное владение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навыками проведения расчетов основных термодинамических величин с использованием соответствующего физико-математического аппарата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617" w:type="dxa"/>
          </w:tcPr>
          <w:p w:rsidR="008A4728" w:rsidRPr="003C1A6E" w:rsidRDefault="008A4728" w:rsidP="003C1A6E">
            <w:pPr>
              <w:widowControl/>
              <w:rPr>
                <w:color w:val="000000"/>
                <w:spacing w:val="-4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pacing w:val="-4"/>
                <w:sz w:val="22"/>
                <w:szCs w:val="22"/>
                <w:lang w:val="en-US" w:eastAsia="en-US"/>
              </w:rPr>
              <w:t>выполнено 70 - 7</w:t>
            </w:r>
            <w:r w:rsidRPr="003C1A6E">
              <w:rPr>
                <w:color w:val="000000"/>
                <w:spacing w:val="-4"/>
                <w:sz w:val="22"/>
                <w:szCs w:val="22"/>
                <w:lang w:eastAsia="en-US"/>
              </w:rPr>
              <w:t>8</w:t>
            </w:r>
            <w:r w:rsidRPr="003C1A6E">
              <w:rPr>
                <w:color w:val="000000"/>
                <w:spacing w:val="-4"/>
                <w:sz w:val="22"/>
                <w:szCs w:val="22"/>
                <w:lang w:val="en-US" w:eastAsia="en-US"/>
              </w:rPr>
              <w:t xml:space="preserve"> % тестовых заданий</w:t>
            </w:r>
          </w:p>
        </w:tc>
      </w:tr>
      <w:tr w:rsidR="008A4728" w:rsidRPr="00C90B2B" w:rsidTr="003C1A6E">
        <w:tc>
          <w:tcPr>
            <w:tcW w:w="1440" w:type="dxa"/>
          </w:tcPr>
          <w:p w:rsidR="008A4728" w:rsidRPr="003C1A6E" w:rsidRDefault="008A4728" w:rsidP="003C1A6E">
            <w:pPr>
              <w:widowControl/>
              <w:rPr>
                <w:color w:val="000000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z w:val="22"/>
                <w:szCs w:val="22"/>
                <w:lang w:val="en-US" w:eastAsia="en-US"/>
              </w:rPr>
              <w:t>неудовлетво-рительно</w:t>
            </w:r>
          </w:p>
        </w:tc>
        <w:tc>
          <w:tcPr>
            <w:tcW w:w="6840" w:type="dxa"/>
          </w:tcPr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- знание теоретического контролируемого материала по химии  ниже среднего; </w:t>
            </w:r>
          </w:p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- знание  практического контролируемого материала, демонстрация умений и навыков решения типовых задач, выполнения типовых заданий ниже среднего; </w:t>
            </w:r>
          </w:p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- умение ясно, четко, логично и грамотно излагать собственные мысли, делать выводы ниже среднего; </w:t>
            </w:r>
          </w:p>
          <w:p w:rsidR="008A4728" w:rsidRPr="003C1A6E" w:rsidRDefault="008A4728" w:rsidP="003C1A6E">
            <w:pPr>
              <w:shd w:val="clear" w:color="auto" w:fill="FFFFFF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- умение пользоваться  ресурсами глобальной сети Интернет при поиске информации ниже среднего; </w:t>
            </w:r>
          </w:p>
          <w:p w:rsidR="008A4728" w:rsidRPr="003C1A6E" w:rsidRDefault="008A4728" w:rsidP="003C1A6E">
            <w:pPr>
              <w:shd w:val="clear" w:color="auto" w:fill="FFFFFF"/>
              <w:rPr>
                <w:color w:val="000000"/>
                <w:sz w:val="22"/>
                <w:szCs w:val="22"/>
                <w:lang w:eastAsia="en-US"/>
              </w:rPr>
            </w:pP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- владение </w:t>
            </w:r>
            <w:r w:rsidRPr="003C1A6E">
              <w:rPr>
                <w:color w:val="000000"/>
                <w:sz w:val="22"/>
                <w:szCs w:val="22"/>
                <w:lang w:eastAsia="en-US"/>
              </w:rPr>
              <w:t>элементарными навыками проведения простейшего химического эксперимента для изучения важнейших закономерностей химии, расчетов основных химических характеристик</w:t>
            </w:r>
            <w:r w:rsidRPr="003C1A6E">
              <w:rPr>
                <w:bCs/>
                <w:color w:val="000000"/>
                <w:sz w:val="22"/>
                <w:szCs w:val="22"/>
                <w:lang w:eastAsia="en-US"/>
              </w:rPr>
              <w:t xml:space="preserve"> ниже среднего.</w:t>
            </w:r>
          </w:p>
        </w:tc>
        <w:tc>
          <w:tcPr>
            <w:tcW w:w="1617" w:type="dxa"/>
          </w:tcPr>
          <w:p w:rsidR="008A4728" w:rsidRPr="003C1A6E" w:rsidRDefault="008A4728" w:rsidP="003C1A6E">
            <w:pPr>
              <w:widowControl/>
              <w:rPr>
                <w:color w:val="000000"/>
                <w:spacing w:val="-4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pacing w:val="-4"/>
                <w:sz w:val="22"/>
                <w:szCs w:val="22"/>
                <w:lang w:val="en-US" w:eastAsia="en-US"/>
              </w:rPr>
              <w:t xml:space="preserve">выполнено менее </w:t>
            </w:r>
          </w:p>
          <w:p w:rsidR="008A4728" w:rsidRPr="003C1A6E" w:rsidRDefault="008A4728" w:rsidP="003C1A6E">
            <w:pPr>
              <w:widowControl/>
              <w:rPr>
                <w:color w:val="000000"/>
                <w:spacing w:val="-4"/>
                <w:sz w:val="22"/>
                <w:szCs w:val="22"/>
                <w:lang w:val="en-US" w:eastAsia="en-US"/>
              </w:rPr>
            </w:pPr>
            <w:r w:rsidRPr="003C1A6E">
              <w:rPr>
                <w:color w:val="000000"/>
                <w:spacing w:val="-4"/>
                <w:sz w:val="22"/>
                <w:szCs w:val="22"/>
                <w:lang w:val="en-US" w:eastAsia="en-US"/>
              </w:rPr>
              <w:t>70 %  тестовых заданий</w:t>
            </w:r>
          </w:p>
        </w:tc>
      </w:tr>
    </w:tbl>
    <w:p w:rsidR="008A4728" w:rsidRDefault="008A4728" w:rsidP="00C57B6D">
      <w:pPr>
        <w:widowControl/>
        <w:rPr>
          <w:color w:val="000000"/>
          <w:sz w:val="24"/>
          <w:szCs w:val="24"/>
          <w:lang w:val="en-US" w:eastAsia="en-US"/>
        </w:rPr>
      </w:pPr>
    </w:p>
    <w:p w:rsidR="008A4728" w:rsidRPr="0077213E" w:rsidRDefault="008A4728" w:rsidP="00C57B6D">
      <w:pPr>
        <w:widowControl/>
        <w:rPr>
          <w:b/>
          <w:color w:val="000000"/>
          <w:sz w:val="24"/>
          <w:szCs w:val="24"/>
          <w:lang w:val="en-US" w:eastAsia="en-US"/>
        </w:rPr>
      </w:pPr>
      <w:r w:rsidRPr="0077213E">
        <w:rPr>
          <w:b/>
          <w:color w:val="000000"/>
          <w:sz w:val="24"/>
          <w:szCs w:val="24"/>
          <w:lang w:val="en-US" w:eastAsia="en-US"/>
        </w:rPr>
        <w:t>Составитель:</w:t>
      </w:r>
    </w:p>
    <w:p w:rsidR="008A4728" w:rsidRPr="00C57B6D" w:rsidRDefault="008A4728" w:rsidP="00C57B6D">
      <w:pPr>
        <w:widowControl/>
        <w:rPr>
          <w:color w:val="000000"/>
          <w:sz w:val="24"/>
          <w:szCs w:val="22"/>
          <w:lang w:eastAsia="en-US"/>
        </w:rPr>
      </w:pPr>
      <w:r w:rsidRPr="00C57B6D">
        <w:rPr>
          <w:color w:val="000000"/>
          <w:sz w:val="24"/>
          <w:szCs w:val="22"/>
          <w:u w:val="single"/>
          <w:lang w:eastAsia="en-US"/>
        </w:rPr>
        <w:t>М.А.Варданян, доцент, к.т.н., доцент</w:t>
      </w:r>
      <w:r w:rsidRPr="00C57B6D">
        <w:rPr>
          <w:color w:val="000000"/>
          <w:sz w:val="24"/>
          <w:szCs w:val="22"/>
          <w:lang w:eastAsia="en-US"/>
        </w:rPr>
        <w:t xml:space="preserve">                          __________________</w:t>
      </w:r>
    </w:p>
    <w:p w:rsidR="008A4728" w:rsidRPr="00C57B6D" w:rsidRDefault="008A4728" w:rsidP="00814C74">
      <w:pPr>
        <w:widowControl/>
        <w:rPr>
          <w:color w:val="000000"/>
          <w:sz w:val="22"/>
          <w:szCs w:val="22"/>
          <w:lang w:eastAsia="en-US"/>
        </w:rPr>
      </w:pPr>
      <w:r w:rsidRPr="00C57B6D">
        <w:rPr>
          <w:sz w:val="24"/>
          <w:szCs w:val="22"/>
          <w:lang w:eastAsia="en-US"/>
        </w:rPr>
        <w:t xml:space="preserve"> </w:t>
      </w:r>
      <w:r w:rsidRPr="00C57B6D">
        <w:rPr>
          <w:sz w:val="24"/>
          <w:szCs w:val="22"/>
          <w:u w:val="single"/>
          <w:lang w:eastAsia="en-US"/>
        </w:rPr>
        <w:t>«2</w:t>
      </w:r>
      <w:r>
        <w:rPr>
          <w:sz w:val="24"/>
          <w:szCs w:val="22"/>
          <w:u w:val="single"/>
          <w:lang w:eastAsia="en-US"/>
        </w:rPr>
        <w:t>2</w:t>
      </w:r>
      <w:r w:rsidRPr="00C57B6D">
        <w:rPr>
          <w:sz w:val="24"/>
          <w:szCs w:val="22"/>
          <w:u w:val="single"/>
          <w:lang w:eastAsia="en-US"/>
        </w:rPr>
        <w:t>»</w:t>
      </w:r>
      <w:r>
        <w:rPr>
          <w:sz w:val="24"/>
          <w:szCs w:val="22"/>
          <w:u w:val="single"/>
          <w:lang w:eastAsia="en-US"/>
        </w:rPr>
        <w:t xml:space="preserve"> апреля </w:t>
      </w:r>
      <w:r w:rsidRPr="00C57B6D">
        <w:rPr>
          <w:sz w:val="24"/>
          <w:szCs w:val="22"/>
          <w:u w:val="single"/>
          <w:lang w:eastAsia="en-US"/>
        </w:rPr>
        <w:t>202</w:t>
      </w:r>
      <w:r>
        <w:rPr>
          <w:sz w:val="24"/>
          <w:szCs w:val="22"/>
          <w:u w:val="single"/>
          <w:lang w:eastAsia="en-US"/>
        </w:rPr>
        <w:t xml:space="preserve">6 </w:t>
      </w:r>
      <w:r w:rsidRPr="00C57B6D">
        <w:rPr>
          <w:sz w:val="24"/>
          <w:szCs w:val="22"/>
          <w:u w:val="single"/>
          <w:lang w:eastAsia="en-US"/>
        </w:rPr>
        <w:t>г</w:t>
      </w:r>
      <w:r w:rsidRPr="00C57B6D">
        <w:rPr>
          <w:sz w:val="24"/>
          <w:szCs w:val="22"/>
          <w:lang w:eastAsia="en-US"/>
        </w:rPr>
        <w:t>.</w:t>
      </w:r>
    </w:p>
    <w:p w:rsidR="008A4728" w:rsidRPr="00C57B6D" w:rsidRDefault="008A4728" w:rsidP="00C57B6D">
      <w:pPr>
        <w:widowControl/>
        <w:ind w:firstLine="360"/>
        <w:jc w:val="center"/>
        <w:rPr>
          <w:b/>
          <w:color w:val="000000"/>
          <w:sz w:val="24"/>
          <w:szCs w:val="22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br w:type="page"/>
      </w:r>
      <w:r w:rsidRPr="00C57B6D">
        <w:rPr>
          <w:b/>
          <w:sz w:val="28"/>
          <w:szCs w:val="28"/>
          <w:lang w:eastAsia="en-US"/>
        </w:rPr>
        <w:t>Комплект оценочных средств для текущего контроля</w:t>
      </w:r>
      <w:r w:rsidRPr="00C57B6D">
        <w:rPr>
          <w:b/>
          <w:color w:val="000000"/>
          <w:sz w:val="28"/>
          <w:szCs w:val="28"/>
          <w:lang w:eastAsia="en-US"/>
        </w:rPr>
        <w:t xml:space="preserve"> </w:t>
      </w:r>
    </w:p>
    <w:p w:rsidR="008A4728" w:rsidRPr="00C57B6D" w:rsidRDefault="008A4728" w:rsidP="00C57B6D">
      <w:pPr>
        <w:widowControl/>
        <w:ind w:left="100"/>
        <w:jc w:val="center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  <w:r w:rsidRPr="00C57B6D">
        <w:rPr>
          <w:b/>
          <w:color w:val="000000"/>
          <w:sz w:val="28"/>
          <w:szCs w:val="28"/>
          <w:lang w:eastAsia="en-US"/>
        </w:rPr>
        <w:t>Комплект заданий для контрольной работы</w:t>
      </w:r>
    </w:p>
    <w:p w:rsidR="008A4728" w:rsidRPr="00C57B6D" w:rsidRDefault="008A4728" w:rsidP="00C57B6D">
      <w:pPr>
        <w:widowControl/>
        <w:shd w:val="clear" w:color="auto" w:fill="FFFFFF"/>
        <w:tabs>
          <w:tab w:val="left" w:pos="720"/>
        </w:tabs>
        <w:suppressAutoHyphens/>
        <w:ind w:firstLine="180"/>
        <w:rPr>
          <w:b/>
          <w:color w:val="000000"/>
          <w:sz w:val="24"/>
          <w:szCs w:val="24"/>
          <w:shd w:val="clear" w:color="auto" w:fill="FFFFFF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194,  Многовариантные задачи,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2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2,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3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3,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4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4,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5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5,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6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6,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7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190-15,  Многовариантные задачи, вариант 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7,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8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8,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9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9,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10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10,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12.5.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11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11.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11,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12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12.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12,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13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13.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13,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12.5.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14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14.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14,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15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15.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15,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16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16.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16,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12.5.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17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17.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17, пункт а). </w:t>
      </w:r>
    </w:p>
    <w:p w:rsidR="008A4728" w:rsidRPr="00904867" w:rsidRDefault="008A4728" w:rsidP="00C57B6D">
      <w:pPr>
        <w:widowControl/>
        <w:ind w:firstLine="180"/>
        <w:rPr>
          <w:color w:val="000000"/>
          <w:sz w:val="22"/>
          <w:szCs w:val="22"/>
          <w:lang w:val="en-US" w:eastAsia="en-US"/>
        </w:rPr>
      </w:pPr>
      <w:r w:rsidRPr="00904867">
        <w:rPr>
          <w:color w:val="000000"/>
          <w:sz w:val="22"/>
          <w:szCs w:val="22"/>
          <w:lang w:val="en-US" w:eastAsia="en-US"/>
        </w:rPr>
        <w:t>Задание 10.  Литература [1], стр. 226,  Задача 12.3.</w:t>
      </w:r>
    </w:p>
    <w:p w:rsidR="008A4728" w:rsidRPr="00904867" w:rsidRDefault="008A4728" w:rsidP="00C57B6D">
      <w:pPr>
        <w:widowControl/>
        <w:ind w:firstLine="180"/>
        <w:rPr>
          <w:color w:val="000000"/>
          <w:sz w:val="22"/>
          <w:szCs w:val="22"/>
          <w:lang w:val="en-US"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18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18.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18,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>Вариант 19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19.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19,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C57B6D">
        <w:rPr>
          <w:b/>
          <w:color w:val="000000"/>
          <w:sz w:val="22"/>
          <w:szCs w:val="22"/>
          <w:lang w:eastAsia="en-US"/>
        </w:rPr>
        <w:t xml:space="preserve">Вариант 20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20.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20.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20.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20.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20.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20.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20.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20.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20, пункт а). </w:t>
      </w:r>
    </w:p>
    <w:p w:rsidR="008A4728" w:rsidRPr="00C57B6D" w:rsidRDefault="008A4728" w:rsidP="00C57B6D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C57B6D">
        <w:rPr>
          <w:color w:val="000000"/>
          <w:sz w:val="22"/>
          <w:szCs w:val="22"/>
          <w:lang w:eastAsia="en-US"/>
        </w:rPr>
        <w:t>Задание 10.  Литература [1], стр. 226,  Задача 12.5.</w:t>
      </w:r>
    </w:p>
    <w:p w:rsidR="008A4728" w:rsidRPr="00C57B6D" w:rsidRDefault="008A4728" w:rsidP="00C57B6D">
      <w:pPr>
        <w:widowControl/>
        <w:ind w:firstLine="180"/>
        <w:rPr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180"/>
        <w:rPr>
          <w:b/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shd w:val="clear" w:color="auto" w:fill="FFFFFF"/>
        <w:tabs>
          <w:tab w:val="left" w:pos="720"/>
        </w:tabs>
        <w:suppressAutoHyphens/>
        <w:ind w:firstLine="180"/>
        <w:rPr>
          <w:b/>
          <w:color w:val="000000"/>
          <w:sz w:val="24"/>
          <w:szCs w:val="24"/>
          <w:shd w:val="clear" w:color="auto" w:fill="FFFFFF"/>
          <w:lang w:eastAsia="en-US"/>
        </w:rPr>
      </w:pPr>
      <w:r w:rsidRPr="00C57B6D">
        <w:rPr>
          <w:b/>
          <w:color w:val="000000"/>
          <w:sz w:val="24"/>
          <w:szCs w:val="24"/>
          <w:shd w:val="clear" w:color="auto" w:fill="FFFFFF"/>
          <w:lang w:eastAsia="en-US"/>
        </w:rPr>
        <w:t>Литература</w:t>
      </w:r>
      <w:r>
        <w:rPr>
          <w:b/>
          <w:color w:val="000000"/>
          <w:sz w:val="24"/>
          <w:szCs w:val="24"/>
          <w:shd w:val="clear" w:color="auto" w:fill="FFFFFF"/>
          <w:lang w:eastAsia="en-US"/>
        </w:rPr>
        <w:t xml:space="preserve"> для выполнения контрольной работы</w:t>
      </w:r>
      <w:r w:rsidRPr="00C57B6D">
        <w:rPr>
          <w:b/>
          <w:color w:val="000000"/>
          <w:sz w:val="24"/>
          <w:szCs w:val="24"/>
          <w:shd w:val="clear" w:color="auto" w:fill="FFFFFF"/>
          <w:lang w:eastAsia="en-US"/>
        </w:rPr>
        <w:t>:</w:t>
      </w:r>
    </w:p>
    <w:p w:rsidR="008A4728" w:rsidRPr="00C57B6D" w:rsidRDefault="008A4728" w:rsidP="00C57B6D">
      <w:pPr>
        <w:widowControl/>
        <w:numPr>
          <w:ilvl w:val="0"/>
          <w:numId w:val="89"/>
        </w:numPr>
        <w:shd w:val="clear" w:color="auto" w:fill="FFFFFF"/>
        <w:tabs>
          <w:tab w:val="left" w:pos="720"/>
        </w:tabs>
        <w:suppressAutoHyphens/>
        <w:rPr>
          <w:color w:val="000000"/>
          <w:sz w:val="24"/>
          <w:szCs w:val="24"/>
          <w:lang w:eastAsia="en-US"/>
        </w:rPr>
      </w:pPr>
      <w:r w:rsidRPr="00C57B6D">
        <w:rPr>
          <w:color w:val="000000"/>
          <w:sz w:val="24"/>
          <w:szCs w:val="24"/>
          <w:lang w:eastAsia="en-US"/>
        </w:rPr>
        <w:t>Задачи и упражнения по общей химии: Учеб. пособие/ Б.И. Адамсон, О.Н. Гончарук, В.Н. Камышова и др.; Под ред. Н.В. Коровина. – изд. 2-е., испр. – М.: Высш. шк., 2008. – 255 с.</w:t>
      </w:r>
    </w:p>
    <w:p w:rsidR="008A4728" w:rsidRDefault="008A4728" w:rsidP="00C57B6D">
      <w:pPr>
        <w:widowControl/>
        <w:ind w:firstLine="360"/>
        <w:jc w:val="center"/>
        <w:rPr>
          <w:b/>
          <w:color w:val="000000"/>
          <w:sz w:val="24"/>
          <w:szCs w:val="24"/>
          <w:lang w:eastAsia="en-US"/>
        </w:rPr>
      </w:pPr>
    </w:p>
    <w:p w:rsidR="008A4728" w:rsidRPr="00C57B6D" w:rsidRDefault="008A4728" w:rsidP="00C57B6D">
      <w:pPr>
        <w:widowControl/>
        <w:ind w:firstLine="360"/>
        <w:jc w:val="center"/>
        <w:rPr>
          <w:b/>
          <w:color w:val="000000"/>
          <w:sz w:val="24"/>
          <w:szCs w:val="24"/>
          <w:lang w:eastAsia="en-US"/>
        </w:rPr>
      </w:pPr>
    </w:p>
    <w:p w:rsidR="008A4728" w:rsidRPr="00C90B2B" w:rsidRDefault="008A4728" w:rsidP="00C57B6D">
      <w:pPr>
        <w:widowControl/>
        <w:ind w:firstLine="360"/>
        <w:jc w:val="center"/>
        <w:rPr>
          <w:b/>
          <w:color w:val="000000"/>
          <w:sz w:val="24"/>
          <w:szCs w:val="24"/>
          <w:lang w:val="en-US" w:eastAsia="en-US"/>
        </w:rPr>
      </w:pPr>
      <w:r w:rsidRPr="00C90B2B">
        <w:rPr>
          <w:b/>
          <w:color w:val="000000"/>
          <w:sz w:val="24"/>
          <w:szCs w:val="24"/>
          <w:lang w:val="en-US" w:eastAsia="en-US"/>
        </w:rPr>
        <w:t>Критерии оценки</w:t>
      </w:r>
      <w:r>
        <w:rPr>
          <w:b/>
          <w:color w:val="000000"/>
          <w:sz w:val="24"/>
          <w:szCs w:val="24"/>
          <w:lang w:val="en-US" w:eastAsia="en-US"/>
        </w:rPr>
        <w:t xml:space="preserve"> контрольной работы </w:t>
      </w:r>
    </w:p>
    <w:p w:rsidR="008A4728" w:rsidRPr="00C90B2B" w:rsidRDefault="008A4728" w:rsidP="00C57B6D">
      <w:pPr>
        <w:widowControl/>
        <w:ind w:firstLine="360"/>
        <w:jc w:val="center"/>
        <w:rPr>
          <w:color w:val="000000"/>
          <w:sz w:val="24"/>
          <w:szCs w:val="24"/>
          <w:lang w:val="en-US" w:eastAsia="en-US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0"/>
        <w:gridCol w:w="7380"/>
      </w:tblGrid>
      <w:tr w:rsidR="008A4728" w:rsidRPr="00C90B2B" w:rsidTr="003C1A6E">
        <w:tc>
          <w:tcPr>
            <w:tcW w:w="2520" w:type="dxa"/>
            <w:shd w:val="clear" w:color="000000" w:fill="auto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b/>
                <w:color w:val="000000"/>
                <w:sz w:val="24"/>
                <w:szCs w:val="24"/>
                <w:lang w:val="en-US" w:eastAsia="en-US"/>
              </w:rPr>
              <w:t>Оценка</w:t>
            </w:r>
          </w:p>
        </w:tc>
        <w:tc>
          <w:tcPr>
            <w:tcW w:w="7380" w:type="dxa"/>
            <w:shd w:val="clear" w:color="000000" w:fill="auto"/>
            <w:vAlign w:val="center"/>
          </w:tcPr>
          <w:p w:rsidR="008A4728" w:rsidRPr="003C1A6E" w:rsidRDefault="008A4728" w:rsidP="003C1A6E">
            <w:pPr>
              <w:widowControl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b/>
                <w:color w:val="000000"/>
                <w:sz w:val="24"/>
                <w:szCs w:val="24"/>
                <w:lang w:val="en-US" w:eastAsia="en-US"/>
              </w:rPr>
              <w:t>Критерии</w:t>
            </w:r>
          </w:p>
        </w:tc>
      </w:tr>
      <w:tr w:rsidR="008A4728" w:rsidRPr="00C57B6D" w:rsidTr="003C1A6E">
        <w:tc>
          <w:tcPr>
            <w:tcW w:w="252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отлично</w:t>
            </w:r>
          </w:p>
        </w:tc>
        <w:tc>
          <w:tcPr>
            <w:tcW w:w="738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 xml:space="preserve">правильно выполнено 90-100% заданий, работа аккуратно оформлена, условия задач и решения приведены полностью, указан перечень использованной литературы </w:t>
            </w:r>
          </w:p>
        </w:tc>
      </w:tr>
      <w:tr w:rsidR="008A4728" w:rsidRPr="00C57B6D" w:rsidTr="003C1A6E">
        <w:tc>
          <w:tcPr>
            <w:tcW w:w="252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хорошо</w:t>
            </w:r>
          </w:p>
        </w:tc>
        <w:tc>
          <w:tcPr>
            <w:tcW w:w="738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правильно выполнено 80-89% заданий, работа аккуратно оформлена, условия задач и решения приведены полностью, указан перечень использованной литературы</w:t>
            </w:r>
          </w:p>
        </w:tc>
      </w:tr>
      <w:tr w:rsidR="008A4728" w:rsidRPr="00C57B6D" w:rsidTr="003C1A6E">
        <w:tc>
          <w:tcPr>
            <w:tcW w:w="252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удовлетворительно</w:t>
            </w:r>
          </w:p>
        </w:tc>
        <w:tc>
          <w:tcPr>
            <w:tcW w:w="738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3C1A6E">
              <w:rPr>
                <w:color w:val="000000"/>
                <w:sz w:val="24"/>
                <w:szCs w:val="24"/>
                <w:lang w:eastAsia="en-US"/>
              </w:rPr>
              <w:t>правильно выполнено 70-79% заданий, работа аккуратно оформлена, условия задач и решения приведены полностью, указан перечень использованной литературы</w:t>
            </w:r>
          </w:p>
        </w:tc>
      </w:tr>
      <w:tr w:rsidR="008A4728" w:rsidRPr="00C90B2B" w:rsidTr="003C1A6E">
        <w:tc>
          <w:tcPr>
            <w:tcW w:w="2520" w:type="dxa"/>
            <w:shd w:val="clear" w:color="000000" w:fill="auto"/>
          </w:tcPr>
          <w:p w:rsidR="008A4728" w:rsidRPr="003C1A6E" w:rsidRDefault="008A4728" w:rsidP="003C1A6E">
            <w:pPr>
              <w:widowControl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неудовлетворительно</w:t>
            </w:r>
          </w:p>
        </w:tc>
        <w:tc>
          <w:tcPr>
            <w:tcW w:w="7380" w:type="dxa"/>
            <w:shd w:val="clear" w:color="000000" w:fill="auto"/>
          </w:tcPr>
          <w:p w:rsidR="008A4728" w:rsidRPr="003C1A6E" w:rsidRDefault="008A4728" w:rsidP="003C1A6E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C1A6E">
              <w:rPr>
                <w:color w:val="000000"/>
                <w:sz w:val="24"/>
                <w:szCs w:val="24"/>
                <w:lang w:val="en-US" w:eastAsia="en-US"/>
              </w:rPr>
              <w:t>правильно выполнено менее 70%  заданий</w:t>
            </w:r>
          </w:p>
        </w:tc>
      </w:tr>
    </w:tbl>
    <w:p w:rsidR="008A4728" w:rsidRPr="00C90B2B" w:rsidRDefault="008A4728" w:rsidP="00C57B6D">
      <w:pPr>
        <w:widowControl/>
        <w:ind w:firstLine="180"/>
        <w:rPr>
          <w:color w:val="000000"/>
          <w:sz w:val="24"/>
          <w:szCs w:val="24"/>
          <w:lang w:val="en-US" w:eastAsia="en-US"/>
        </w:rPr>
      </w:pPr>
    </w:p>
    <w:p w:rsidR="008A4728" w:rsidRPr="00C90B2B" w:rsidRDefault="008A4728" w:rsidP="00C57B6D">
      <w:pPr>
        <w:widowControl/>
        <w:ind w:firstLine="180"/>
        <w:rPr>
          <w:color w:val="000000"/>
          <w:sz w:val="24"/>
          <w:szCs w:val="22"/>
          <w:lang w:val="en-US" w:eastAsia="en-US"/>
        </w:rPr>
      </w:pPr>
    </w:p>
    <w:p w:rsidR="008A4728" w:rsidRPr="002D19E8" w:rsidRDefault="008A4728" w:rsidP="00C57B6D">
      <w:pPr>
        <w:widowControl/>
        <w:ind w:firstLine="180"/>
        <w:rPr>
          <w:b/>
          <w:color w:val="000000"/>
          <w:sz w:val="24"/>
          <w:szCs w:val="22"/>
          <w:lang w:val="en-US" w:eastAsia="en-US"/>
        </w:rPr>
      </w:pPr>
      <w:r w:rsidRPr="002D19E8">
        <w:rPr>
          <w:b/>
          <w:color w:val="000000"/>
          <w:sz w:val="24"/>
          <w:szCs w:val="22"/>
          <w:lang w:val="en-US" w:eastAsia="en-US"/>
        </w:rPr>
        <w:t>Составитель:</w:t>
      </w:r>
    </w:p>
    <w:p w:rsidR="008A4728" w:rsidRPr="00C57B6D" w:rsidRDefault="008A4728" w:rsidP="00573ECB">
      <w:pPr>
        <w:widowControl/>
        <w:rPr>
          <w:color w:val="000000"/>
          <w:sz w:val="24"/>
          <w:szCs w:val="22"/>
          <w:lang w:eastAsia="en-US"/>
        </w:rPr>
      </w:pPr>
      <w:r w:rsidRPr="00C57B6D">
        <w:rPr>
          <w:color w:val="000000"/>
          <w:sz w:val="24"/>
          <w:szCs w:val="22"/>
          <w:lang w:eastAsia="en-US"/>
        </w:rPr>
        <w:t xml:space="preserve">    Маргарит Андраниковна Варданян, доцент кафедры ЭБЖиФ, к.т.н., доцент</w:t>
      </w:r>
      <w:r>
        <w:rPr>
          <w:color w:val="000000"/>
          <w:sz w:val="24"/>
          <w:szCs w:val="22"/>
          <w:lang w:eastAsia="en-US"/>
        </w:rPr>
        <w:t xml:space="preserve"> </w:t>
      </w:r>
      <w:r w:rsidRPr="00C57B6D">
        <w:rPr>
          <w:color w:val="000000"/>
          <w:sz w:val="24"/>
          <w:szCs w:val="22"/>
          <w:lang w:eastAsia="en-US"/>
        </w:rPr>
        <w:t>____________</w:t>
      </w:r>
    </w:p>
    <w:p w:rsidR="008A4728" w:rsidRPr="00904867" w:rsidRDefault="008A4728" w:rsidP="00814C74">
      <w:pPr>
        <w:pStyle w:val="Heading3"/>
        <w:spacing w:before="0" w:line="240" w:lineRule="auto"/>
        <w:rPr>
          <w:rFonts w:ascii="Times New Roman" w:hAnsi="Times New Roman"/>
          <w:b w:val="0"/>
          <w:color w:val="000000"/>
          <w:szCs w:val="24"/>
        </w:rPr>
      </w:pPr>
      <w:r w:rsidRPr="00C57B6D">
        <w:rPr>
          <w:rFonts w:ascii="Times New Roman" w:hAnsi="Times New Roman"/>
          <w:b w:val="0"/>
          <w:color w:val="000000"/>
          <w:szCs w:val="24"/>
          <w:lang w:val="ru-RU"/>
        </w:rPr>
        <w:t xml:space="preserve">     </w:t>
      </w:r>
      <w:r w:rsidRPr="00904867">
        <w:rPr>
          <w:rFonts w:ascii="Times New Roman" w:hAnsi="Times New Roman"/>
          <w:b w:val="0"/>
          <w:color w:val="000000"/>
          <w:szCs w:val="24"/>
        </w:rPr>
        <w:t>«</w:t>
      </w:r>
      <w:r>
        <w:rPr>
          <w:rFonts w:ascii="Times New Roman" w:hAnsi="Times New Roman"/>
          <w:b w:val="0"/>
          <w:color w:val="000000"/>
          <w:szCs w:val="24"/>
          <w:lang w:val="ru-RU"/>
        </w:rPr>
        <w:t>22</w:t>
      </w:r>
      <w:r w:rsidRPr="00904867">
        <w:rPr>
          <w:rFonts w:ascii="Times New Roman" w:hAnsi="Times New Roman"/>
          <w:b w:val="0"/>
          <w:color w:val="000000"/>
          <w:szCs w:val="24"/>
        </w:rPr>
        <w:t>»</w:t>
      </w:r>
      <w:r>
        <w:rPr>
          <w:rFonts w:ascii="Times New Roman" w:hAnsi="Times New Roman"/>
          <w:b w:val="0"/>
          <w:color w:val="000000"/>
          <w:szCs w:val="24"/>
          <w:lang w:val="ru-RU"/>
        </w:rPr>
        <w:t xml:space="preserve"> апреля </w:t>
      </w:r>
      <w:r w:rsidRPr="00904867">
        <w:rPr>
          <w:rFonts w:ascii="Times New Roman" w:hAnsi="Times New Roman"/>
          <w:b w:val="0"/>
          <w:color w:val="000000"/>
          <w:szCs w:val="24"/>
        </w:rPr>
        <w:t>202</w:t>
      </w:r>
      <w:r>
        <w:rPr>
          <w:rFonts w:ascii="Times New Roman" w:hAnsi="Times New Roman"/>
          <w:b w:val="0"/>
          <w:color w:val="000000"/>
          <w:szCs w:val="24"/>
          <w:lang w:val="ru-RU"/>
        </w:rPr>
        <w:t>6</w:t>
      </w:r>
      <w:r w:rsidRPr="00904867">
        <w:rPr>
          <w:rFonts w:ascii="Times New Roman" w:hAnsi="Times New Roman"/>
          <w:b w:val="0"/>
          <w:color w:val="000000"/>
          <w:szCs w:val="24"/>
        </w:rPr>
        <w:t xml:space="preserve"> г.</w:t>
      </w:r>
    </w:p>
    <w:p w:rsidR="008A4728" w:rsidRPr="00C90B2B" w:rsidRDefault="008A4728" w:rsidP="00C57B6D">
      <w:pPr>
        <w:widowControl/>
        <w:spacing w:line="360" w:lineRule="auto"/>
        <w:ind w:firstLine="180"/>
        <w:rPr>
          <w:i/>
          <w:color w:val="000000"/>
          <w:sz w:val="24"/>
          <w:szCs w:val="22"/>
          <w:lang w:val="en-US" w:eastAsia="en-US"/>
        </w:rPr>
      </w:pPr>
    </w:p>
    <w:p w:rsidR="008A4728" w:rsidRPr="00C03F64" w:rsidRDefault="008A4728" w:rsidP="001A7D5B">
      <w:pPr>
        <w:widowControl/>
        <w:ind w:firstLine="180"/>
        <w:rPr>
          <w:sz w:val="24"/>
          <w:szCs w:val="22"/>
          <w:lang w:eastAsia="en-US"/>
        </w:rPr>
      </w:pPr>
      <w:r w:rsidRPr="00C90B2B">
        <w:rPr>
          <w:color w:val="000000"/>
          <w:sz w:val="24"/>
          <w:szCs w:val="22"/>
          <w:lang w:val="en-US" w:eastAsia="en-US"/>
        </w:rPr>
        <w:t xml:space="preserve"> </w:t>
      </w:r>
    </w:p>
    <w:sectPr w:rsidR="008A4728" w:rsidRPr="00C03F64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4DF874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1315201"/>
    <w:multiLevelType w:val="hybridMultilevel"/>
    <w:tmpl w:val="36FCDE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2187235"/>
    <w:multiLevelType w:val="hybridMultilevel"/>
    <w:tmpl w:val="37808FD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4420D4A"/>
    <w:multiLevelType w:val="hybridMultilevel"/>
    <w:tmpl w:val="E91A4E20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5E25C32"/>
    <w:multiLevelType w:val="hybridMultilevel"/>
    <w:tmpl w:val="A1E0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A88CFA4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82F30CE"/>
    <w:multiLevelType w:val="hybridMultilevel"/>
    <w:tmpl w:val="880EE5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9176CA8"/>
    <w:multiLevelType w:val="hybridMultilevel"/>
    <w:tmpl w:val="65527E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DDE2CB3"/>
    <w:multiLevelType w:val="hybridMultilevel"/>
    <w:tmpl w:val="0A8AB9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13">
    <w:nsid w:val="0EB31A3D"/>
    <w:multiLevelType w:val="hybridMultilevel"/>
    <w:tmpl w:val="AAECC208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13462848"/>
    <w:multiLevelType w:val="hybridMultilevel"/>
    <w:tmpl w:val="01A466A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15395AF2"/>
    <w:multiLevelType w:val="hybridMultilevel"/>
    <w:tmpl w:val="82D840CA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5924413"/>
    <w:multiLevelType w:val="hybridMultilevel"/>
    <w:tmpl w:val="8A0C5426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60D29D1"/>
    <w:multiLevelType w:val="hybridMultilevel"/>
    <w:tmpl w:val="DA30E73A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6643F51"/>
    <w:multiLevelType w:val="hybridMultilevel"/>
    <w:tmpl w:val="B4722A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97960CF"/>
    <w:multiLevelType w:val="hybridMultilevel"/>
    <w:tmpl w:val="452AE0C0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FE41CF2"/>
    <w:multiLevelType w:val="hybridMultilevel"/>
    <w:tmpl w:val="143ECC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112607C"/>
    <w:multiLevelType w:val="hybridMultilevel"/>
    <w:tmpl w:val="6C1CE3AA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247C5B9E"/>
    <w:multiLevelType w:val="hybridMultilevel"/>
    <w:tmpl w:val="323A47B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24896299"/>
    <w:multiLevelType w:val="hybridMultilevel"/>
    <w:tmpl w:val="85EAE700"/>
    <w:lvl w:ilvl="0" w:tplc="6674EC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vertAlign w:val="baseline"/>
      </w:rPr>
    </w:lvl>
    <w:lvl w:ilvl="1" w:tplc="85E069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vertAlign w:val="baseline"/>
      </w:rPr>
    </w:lvl>
    <w:lvl w:ilvl="2" w:tplc="6674EC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vertAlign w:val="baseline"/>
      </w:rPr>
    </w:lvl>
    <w:lvl w:ilvl="3" w:tplc="0419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vertAlign w:val="baseline"/>
      </w:rPr>
    </w:lvl>
    <w:lvl w:ilvl="4" w:tplc="6674EC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vertAlign w:val="baseline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55C76EC"/>
    <w:multiLevelType w:val="hybridMultilevel"/>
    <w:tmpl w:val="6AC8EB4A"/>
    <w:lvl w:ilvl="0" w:tplc="3C5AB5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27593555"/>
    <w:multiLevelType w:val="hybridMultilevel"/>
    <w:tmpl w:val="780495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26">
    <w:nsid w:val="27965572"/>
    <w:multiLevelType w:val="hybridMultilevel"/>
    <w:tmpl w:val="2AE4D5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27E9484D"/>
    <w:multiLevelType w:val="hybridMultilevel"/>
    <w:tmpl w:val="FB16402E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28614A9A"/>
    <w:multiLevelType w:val="hybridMultilevel"/>
    <w:tmpl w:val="0CFC71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294869AB"/>
    <w:multiLevelType w:val="hybridMultilevel"/>
    <w:tmpl w:val="F6A6EF5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296D7669"/>
    <w:multiLevelType w:val="hybridMultilevel"/>
    <w:tmpl w:val="45DC827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11">
      <w:start w:val="1"/>
      <w:numFmt w:val="decimal"/>
      <w:lvlText w:val="%7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7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29A42D58"/>
    <w:multiLevelType w:val="hybridMultilevel"/>
    <w:tmpl w:val="6CAC806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29B304DD"/>
    <w:multiLevelType w:val="hybridMultilevel"/>
    <w:tmpl w:val="EBD2554C"/>
    <w:lvl w:ilvl="0" w:tplc="A78C5260">
      <w:start w:val="1"/>
      <w:numFmt w:val="decimal"/>
      <w:lvlText w:val="%1."/>
      <w:lvlJc w:val="left"/>
      <w:pPr>
        <w:tabs>
          <w:tab w:val="num" w:pos="555"/>
        </w:tabs>
        <w:ind w:left="555" w:hanging="375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3">
    <w:nsid w:val="2A6B7E35"/>
    <w:multiLevelType w:val="hybridMultilevel"/>
    <w:tmpl w:val="0E28957A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2BD71BD4"/>
    <w:multiLevelType w:val="hybridMultilevel"/>
    <w:tmpl w:val="723AA6EA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2D531330"/>
    <w:multiLevelType w:val="hybridMultilevel"/>
    <w:tmpl w:val="797E370A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2F9E6A20"/>
    <w:multiLevelType w:val="hybridMultilevel"/>
    <w:tmpl w:val="17A4521C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30E21D75"/>
    <w:multiLevelType w:val="hybridMultilevel"/>
    <w:tmpl w:val="B9C8B000"/>
    <w:lvl w:ilvl="0" w:tplc="8332AD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31097517"/>
    <w:multiLevelType w:val="hybridMultilevel"/>
    <w:tmpl w:val="A86602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39">
    <w:nsid w:val="31391BCF"/>
    <w:multiLevelType w:val="hybridMultilevel"/>
    <w:tmpl w:val="F654A4BE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31CD536C"/>
    <w:multiLevelType w:val="hybridMultilevel"/>
    <w:tmpl w:val="62A83F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326169F6"/>
    <w:multiLevelType w:val="hybridMultilevel"/>
    <w:tmpl w:val="65ACFE90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33E46271"/>
    <w:multiLevelType w:val="multilevel"/>
    <w:tmpl w:val="719861F2"/>
    <w:styleLink w:val="1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3">
    <w:nsid w:val="348B72CB"/>
    <w:multiLevelType w:val="hybridMultilevel"/>
    <w:tmpl w:val="321CB408"/>
    <w:lvl w:ilvl="0" w:tplc="B5F87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5A670FC"/>
    <w:multiLevelType w:val="hybridMultilevel"/>
    <w:tmpl w:val="44B89A56"/>
    <w:lvl w:ilvl="0" w:tplc="85E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37A02E01"/>
    <w:multiLevelType w:val="hybridMultilevel"/>
    <w:tmpl w:val="AB2C3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39BE61DD"/>
    <w:multiLevelType w:val="hybridMultilevel"/>
    <w:tmpl w:val="7B5CE7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39EF5207"/>
    <w:multiLevelType w:val="hybridMultilevel"/>
    <w:tmpl w:val="261EA24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8">
    <w:nsid w:val="3ECF5F1A"/>
    <w:multiLevelType w:val="hybridMultilevel"/>
    <w:tmpl w:val="841E0BC0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3F0C648C"/>
    <w:multiLevelType w:val="hybridMultilevel"/>
    <w:tmpl w:val="7F46FE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402D3ED4"/>
    <w:multiLevelType w:val="hybridMultilevel"/>
    <w:tmpl w:val="D5A80A90"/>
    <w:lvl w:ilvl="0" w:tplc="74C895E2">
      <w:start w:val="1"/>
      <w:numFmt w:val="decimal"/>
      <w:lvlText w:val="%1)"/>
      <w:lvlJc w:val="left"/>
      <w:pPr>
        <w:tabs>
          <w:tab w:val="num" w:pos="877"/>
        </w:tabs>
        <w:ind w:left="8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  <w:rPr>
        <w:rFonts w:cs="Times New Roman"/>
      </w:rPr>
    </w:lvl>
  </w:abstractNum>
  <w:abstractNum w:abstractNumId="51">
    <w:nsid w:val="41CA1608"/>
    <w:multiLevelType w:val="hybridMultilevel"/>
    <w:tmpl w:val="769A4DD6"/>
    <w:lvl w:ilvl="0" w:tplc="6674EC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vertAlign w:val="baseline"/>
      </w:rPr>
    </w:lvl>
    <w:lvl w:ilvl="1" w:tplc="74C895E2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2" w:tplc="6674EC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vertAlign w:val="baseline"/>
      </w:rPr>
    </w:lvl>
    <w:lvl w:ilvl="3" w:tplc="85E0696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vertAlign w:val="baseline"/>
      </w:rPr>
    </w:lvl>
    <w:lvl w:ilvl="4" w:tplc="6674EC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vertAlign w:val="baseline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42CE0BBB"/>
    <w:multiLevelType w:val="hybridMultilevel"/>
    <w:tmpl w:val="7BF28240"/>
    <w:lvl w:ilvl="0" w:tplc="A20C44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440412C8"/>
    <w:multiLevelType w:val="hybridMultilevel"/>
    <w:tmpl w:val="817A923A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4">
    <w:nsid w:val="44A0625C"/>
    <w:multiLevelType w:val="hybridMultilevel"/>
    <w:tmpl w:val="F5E2A1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62B21A8"/>
    <w:multiLevelType w:val="hybridMultilevel"/>
    <w:tmpl w:val="FE1413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467D6B77"/>
    <w:multiLevelType w:val="hybridMultilevel"/>
    <w:tmpl w:val="3C5C1A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6EF73DF"/>
    <w:multiLevelType w:val="hybridMultilevel"/>
    <w:tmpl w:val="0608DEDA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8">
    <w:nsid w:val="47041E77"/>
    <w:multiLevelType w:val="hybridMultilevel"/>
    <w:tmpl w:val="776A7AF6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49655C38"/>
    <w:multiLevelType w:val="hybridMultilevel"/>
    <w:tmpl w:val="189EB4F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4A6E34C2"/>
    <w:multiLevelType w:val="hybridMultilevel"/>
    <w:tmpl w:val="D2280096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4D3B097C"/>
    <w:multiLevelType w:val="hybridMultilevel"/>
    <w:tmpl w:val="CE9E3BF4"/>
    <w:lvl w:ilvl="0" w:tplc="04190011">
      <w:start w:val="1"/>
      <w:numFmt w:val="decimal"/>
      <w:lvlText w:val="%1)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1" w:tplc="6674ECF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vertAlign w:val="baseline"/>
      </w:rPr>
    </w:lvl>
    <w:lvl w:ilvl="2" w:tplc="04190011">
      <w:start w:val="1"/>
      <w:numFmt w:val="decimal"/>
      <w:lvlText w:val="%3)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3" w:tplc="6674ECF0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vertAlign w:val="baseline"/>
      </w:rPr>
    </w:lvl>
    <w:lvl w:ilvl="4" w:tplc="04190011">
      <w:start w:val="1"/>
      <w:numFmt w:val="decimal"/>
      <w:lvlText w:val="%5)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5" w:tplc="6674ECF0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  <w:vertAlign w:val="baseline"/>
      </w:rPr>
    </w:lvl>
    <w:lvl w:ilvl="6" w:tplc="04190011">
      <w:start w:val="1"/>
      <w:numFmt w:val="decimal"/>
      <w:lvlText w:val="%7)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7" w:tplc="6674ECF0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vertAlign w:val="baseline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  <w:rPr>
        <w:rFonts w:cs="Times New Roman"/>
      </w:rPr>
    </w:lvl>
  </w:abstractNum>
  <w:abstractNum w:abstractNumId="62">
    <w:nsid w:val="51340E72"/>
    <w:multiLevelType w:val="hybridMultilevel"/>
    <w:tmpl w:val="DCD0D63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5228104C"/>
    <w:multiLevelType w:val="hybridMultilevel"/>
    <w:tmpl w:val="6D9C75E4"/>
    <w:lvl w:ilvl="0" w:tplc="8108A00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vertAlign w:val="baseline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4">
    <w:nsid w:val="55E33B5D"/>
    <w:multiLevelType w:val="hybridMultilevel"/>
    <w:tmpl w:val="44525E6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6B94582"/>
    <w:multiLevelType w:val="hybridMultilevel"/>
    <w:tmpl w:val="9E280528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66">
    <w:nsid w:val="5A6E6F38"/>
    <w:multiLevelType w:val="hybridMultilevel"/>
    <w:tmpl w:val="2F96D918"/>
    <w:lvl w:ilvl="0" w:tplc="B4AA63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5B700EF4"/>
    <w:multiLevelType w:val="hybridMultilevel"/>
    <w:tmpl w:val="3A80C5F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>
    <w:nsid w:val="5C683F1F"/>
    <w:multiLevelType w:val="hybridMultilevel"/>
    <w:tmpl w:val="98103358"/>
    <w:lvl w:ilvl="0" w:tplc="BF280B2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4C895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>
    <w:nsid w:val="604B59F9"/>
    <w:multiLevelType w:val="hybridMultilevel"/>
    <w:tmpl w:val="9162F7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4ED538">
      <w:start w:val="6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6605077C"/>
    <w:multiLevelType w:val="hybridMultilevel"/>
    <w:tmpl w:val="8AB81EB8"/>
    <w:lvl w:ilvl="0" w:tplc="69F689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1">
    <w:nsid w:val="6837539F"/>
    <w:multiLevelType w:val="hybridMultilevel"/>
    <w:tmpl w:val="9BB270A2"/>
    <w:lvl w:ilvl="0" w:tplc="0E6218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685C4FC6"/>
    <w:multiLevelType w:val="hybridMultilevel"/>
    <w:tmpl w:val="22E642E0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0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  <w:szCs w:val="24"/>
        <w:vertAlign w:val="baseli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69436E14"/>
    <w:multiLevelType w:val="hybridMultilevel"/>
    <w:tmpl w:val="F08005DC"/>
    <w:lvl w:ilvl="0" w:tplc="07F8F372">
      <w:start w:val="1"/>
      <w:numFmt w:val="decimal"/>
      <w:lvlText w:val="%1)"/>
      <w:lvlJc w:val="left"/>
      <w:pPr>
        <w:tabs>
          <w:tab w:val="num" w:pos="-1800"/>
        </w:tabs>
        <w:ind w:left="-1800" w:hanging="360"/>
      </w:pPr>
      <w:rPr>
        <w:rFonts w:cs="Times New Roman" w:hint="default"/>
        <w:b w:val="0"/>
      </w:rPr>
    </w:lvl>
    <w:lvl w:ilvl="1" w:tplc="2EC00730">
      <w:start w:val="1"/>
      <w:numFmt w:val="decimal"/>
      <w:lvlText w:val="%2)"/>
      <w:lvlJc w:val="left"/>
      <w:pPr>
        <w:tabs>
          <w:tab w:val="num" w:pos="-1800"/>
        </w:tabs>
        <w:ind w:left="-1800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74">
    <w:nsid w:val="699D02A4"/>
    <w:multiLevelType w:val="hybridMultilevel"/>
    <w:tmpl w:val="27646DE8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9F689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DDF483A"/>
    <w:multiLevelType w:val="hybridMultilevel"/>
    <w:tmpl w:val="AE5EC9A2"/>
    <w:lvl w:ilvl="0" w:tplc="85E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>
    <w:nsid w:val="6E8E035B"/>
    <w:multiLevelType w:val="hybridMultilevel"/>
    <w:tmpl w:val="AF446E02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77">
    <w:nsid w:val="70233655"/>
    <w:multiLevelType w:val="hybridMultilevel"/>
    <w:tmpl w:val="B88A1416"/>
    <w:lvl w:ilvl="0" w:tplc="B4AA63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711E5B7C"/>
    <w:multiLevelType w:val="hybridMultilevel"/>
    <w:tmpl w:val="0EDED71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71E64980"/>
    <w:multiLevelType w:val="hybridMultilevel"/>
    <w:tmpl w:val="0F28C43C"/>
    <w:lvl w:ilvl="0" w:tplc="730031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740377B3"/>
    <w:multiLevelType w:val="hybridMultilevel"/>
    <w:tmpl w:val="081211CA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1">
    <w:nsid w:val="75BC084A"/>
    <w:multiLevelType w:val="hybridMultilevel"/>
    <w:tmpl w:val="A7BE8D64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2">
    <w:nsid w:val="773E466D"/>
    <w:multiLevelType w:val="hybridMultilevel"/>
    <w:tmpl w:val="637C0B70"/>
    <w:lvl w:ilvl="0" w:tplc="74C895E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3">
    <w:nsid w:val="79225351"/>
    <w:multiLevelType w:val="hybridMultilevel"/>
    <w:tmpl w:val="9E0E034C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>
    <w:nsid w:val="79C004F6"/>
    <w:multiLevelType w:val="hybridMultilevel"/>
    <w:tmpl w:val="28746D68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>
    <w:nsid w:val="7B7500E8"/>
    <w:multiLevelType w:val="multilevel"/>
    <w:tmpl w:val="E2FA1444"/>
    <w:styleLink w:val="10"/>
    <w:lvl w:ilvl="0">
      <w:start w:val="1"/>
      <w:numFmt w:val="none"/>
      <w:lvlText w:val="3.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6">
    <w:nsid w:val="7C0E67FF"/>
    <w:multiLevelType w:val="hybridMultilevel"/>
    <w:tmpl w:val="6EA4FF2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  <w:num w:numId="10">
    <w:abstractNumId w:val="4"/>
  </w:num>
  <w:num w:numId="11">
    <w:abstractNumId w:val="1"/>
  </w:num>
  <w:num w:numId="12">
    <w:abstractNumId w:val="0"/>
  </w:num>
  <w:num w:numId="13">
    <w:abstractNumId w:val="69"/>
  </w:num>
  <w:num w:numId="14">
    <w:abstractNumId w:val="72"/>
  </w:num>
  <w:num w:numId="15">
    <w:abstractNumId w:val="51"/>
  </w:num>
  <w:num w:numId="16">
    <w:abstractNumId w:val="24"/>
  </w:num>
  <w:num w:numId="17">
    <w:abstractNumId w:val="63"/>
  </w:num>
  <w:num w:numId="18">
    <w:abstractNumId w:val="21"/>
  </w:num>
  <w:num w:numId="19">
    <w:abstractNumId w:val="58"/>
  </w:num>
  <w:num w:numId="20">
    <w:abstractNumId w:val="19"/>
  </w:num>
  <w:num w:numId="21">
    <w:abstractNumId w:val="15"/>
  </w:num>
  <w:num w:numId="22">
    <w:abstractNumId w:val="23"/>
  </w:num>
  <w:num w:numId="23">
    <w:abstractNumId w:val="61"/>
  </w:num>
  <w:num w:numId="24">
    <w:abstractNumId w:val="30"/>
  </w:num>
  <w:num w:numId="25">
    <w:abstractNumId w:val="11"/>
  </w:num>
  <w:num w:numId="26">
    <w:abstractNumId w:val="74"/>
  </w:num>
  <w:num w:numId="27">
    <w:abstractNumId w:val="49"/>
  </w:num>
  <w:num w:numId="28">
    <w:abstractNumId w:val="18"/>
  </w:num>
  <w:num w:numId="29">
    <w:abstractNumId w:val="28"/>
  </w:num>
  <w:num w:numId="30">
    <w:abstractNumId w:val="81"/>
  </w:num>
  <w:num w:numId="31">
    <w:abstractNumId w:val="83"/>
  </w:num>
  <w:num w:numId="32">
    <w:abstractNumId w:val="45"/>
  </w:num>
  <w:num w:numId="33">
    <w:abstractNumId w:val="22"/>
  </w:num>
  <w:num w:numId="34">
    <w:abstractNumId w:val="46"/>
  </w:num>
  <w:num w:numId="35">
    <w:abstractNumId w:val="26"/>
  </w:num>
  <w:num w:numId="36">
    <w:abstractNumId w:val="34"/>
  </w:num>
  <w:num w:numId="37">
    <w:abstractNumId w:val="41"/>
  </w:num>
  <w:num w:numId="38">
    <w:abstractNumId w:val="40"/>
  </w:num>
  <w:num w:numId="39">
    <w:abstractNumId w:val="7"/>
  </w:num>
  <w:num w:numId="40">
    <w:abstractNumId w:val="70"/>
  </w:num>
  <w:num w:numId="41">
    <w:abstractNumId w:val="80"/>
  </w:num>
  <w:num w:numId="42">
    <w:abstractNumId w:val="78"/>
  </w:num>
  <w:num w:numId="43">
    <w:abstractNumId w:val="84"/>
  </w:num>
  <w:num w:numId="44">
    <w:abstractNumId w:val="37"/>
  </w:num>
  <w:num w:numId="45">
    <w:abstractNumId w:val="44"/>
  </w:num>
  <w:num w:numId="46">
    <w:abstractNumId w:val="8"/>
  </w:num>
  <w:num w:numId="47">
    <w:abstractNumId w:val="82"/>
  </w:num>
  <w:num w:numId="48">
    <w:abstractNumId w:val="67"/>
  </w:num>
  <w:num w:numId="49">
    <w:abstractNumId w:val="20"/>
  </w:num>
  <w:num w:numId="50">
    <w:abstractNumId w:val="54"/>
  </w:num>
  <w:num w:numId="51">
    <w:abstractNumId w:val="77"/>
  </w:num>
  <w:num w:numId="52">
    <w:abstractNumId w:val="76"/>
  </w:num>
  <w:num w:numId="53">
    <w:abstractNumId w:val="25"/>
  </w:num>
  <w:num w:numId="54">
    <w:abstractNumId w:val="50"/>
  </w:num>
  <w:num w:numId="55">
    <w:abstractNumId w:val="79"/>
  </w:num>
  <w:num w:numId="56">
    <w:abstractNumId w:val="57"/>
  </w:num>
  <w:num w:numId="57">
    <w:abstractNumId w:val="71"/>
  </w:num>
  <w:num w:numId="58">
    <w:abstractNumId w:val="56"/>
  </w:num>
  <w:num w:numId="59">
    <w:abstractNumId w:val="60"/>
  </w:num>
  <w:num w:numId="60">
    <w:abstractNumId w:val="62"/>
  </w:num>
  <w:num w:numId="61">
    <w:abstractNumId w:val="29"/>
  </w:num>
  <w:num w:numId="62">
    <w:abstractNumId w:val="73"/>
  </w:num>
  <w:num w:numId="63">
    <w:abstractNumId w:val="38"/>
  </w:num>
  <w:num w:numId="64">
    <w:abstractNumId w:val="12"/>
  </w:num>
  <w:num w:numId="65">
    <w:abstractNumId w:val="68"/>
  </w:num>
  <w:num w:numId="66">
    <w:abstractNumId w:val="17"/>
  </w:num>
  <w:num w:numId="67">
    <w:abstractNumId w:val="39"/>
  </w:num>
  <w:num w:numId="68">
    <w:abstractNumId w:val="35"/>
  </w:num>
  <w:num w:numId="69">
    <w:abstractNumId w:val="64"/>
  </w:num>
  <w:num w:numId="70">
    <w:abstractNumId w:val="16"/>
  </w:num>
  <w:num w:numId="71">
    <w:abstractNumId w:val="36"/>
  </w:num>
  <w:num w:numId="72">
    <w:abstractNumId w:val="10"/>
  </w:num>
  <w:num w:numId="73">
    <w:abstractNumId w:val="48"/>
  </w:num>
  <w:num w:numId="74">
    <w:abstractNumId w:val="31"/>
  </w:num>
  <w:num w:numId="75">
    <w:abstractNumId w:val="9"/>
  </w:num>
  <w:num w:numId="76">
    <w:abstractNumId w:val="43"/>
  </w:num>
  <w:num w:numId="77">
    <w:abstractNumId w:val="86"/>
  </w:num>
  <w:num w:numId="78">
    <w:abstractNumId w:val="55"/>
  </w:num>
  <w:num w:numId="79">
    <w:abstractNumId w:val="75"/>
  </w:num>
  <w:num w:numId="80">
    <w:abstractNumId w:val="6"/>
  </w:num>
  <w:num w:numId="81">
    <w:abstractNumId w:val="59"/>
  </w:num>
  <w:num w:numId="82">
    <w:abstractNumId w:val="52"/>
  </w:num>
  <w:num w:numId="83">
    <w:abstractNumId w:val="14"/>
  </w:num>
  <w:num w:numId="84">
    <w:abstractNumId w:val="33"/>
  </w:num>
  <w:num w:numId="85">
    <w:abstractNumId w:val="13"/>
  </w:num>
  <w:num w:numId="86">
    <w:abstractNumId w:val="47"/>
  </w:num>
  <w:num w:numId="87">
    <w:abstractNumId w:val="65"/>
  </w:num>
  <w:num w:numId="88">
    <w:abstractNumId w:val="53"/>
  </w:num>
  <w:num w:numId="89">
    <w:abstractNumId w:val="32"/>
  </w:num>
  <w:num w:numId="90">
    <w:abstractNumId w:val="66"/>
  </w:num>
  <w:num w:numId="91">
    <w:abstractNumId w:val="27"/>
  </w:num>
  <w:num w:numId="92">
    <w:abstractNumId w:val="42"/>
  </w:num>
  <w:num w:numId="93">
    <w:abstractNumId w:val="85"/>
  </w:num>
  <w:numIdMacAtCleanup w:val="8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730"/>
    <w:rsid w:val="00033A2F"/>
    <w:rsid w:val="00034616"/>
    <w:rsid w:val="0006063C"/>
    <w:rsid w:val="00082349"/>
    <w:rsid w:val="000B3CB8"/>
    <w:rsid w:val="001200BE"/>
    <w:rsid w:val="00126C5D"/>
    <w:rsid w:val="0015074B"/>
    <w:rsid w:val="001A7D5B"/>
    <w:rsid w:val="001B14A0"/>
    <w:rsid w:val="001B1E12"/>
    <w:rsid w:val="001F4C5C"/>
    <w:rsid w:val="00235DEE"/>
    <w:rsid w:val="0029639D"/>
    <w:rsid w:val="002D19E8"/>
    <w:rsid w:val="00326F90"/>
    <w:rsid w:val="00364702"/>
    <w:rsid w:val="003B51CB"/>
    <w:rsid w:val="003C1A6E"/>
    <w:rsid w:val="00415E2F"/>
    <w:rsid w:val="004C6447"/>
    <w:rsid w:val="005048B7"/>
    <w:rsid w:val="00573ECB"/>
    <w:rsid w:val="006268EB"/>
    <w:rsid w:val="00685F22"/>
    <w:rsid w:val="0077213E"/>
    <w:rsid w:val="00814C74"/>
    <w:rsid w:val="00825BDB"/>
    <w:rsid w:val="00855902"/>
    <w:rsid w:val="008A4728"/>
    <w:rsid w:val="008A4E34"/>
    <w:rsid w:val="008C149C"/>
    <w:rsid w:val="00904867"/>
    <w:rsid w:val="00994D3E"/>
    <w:rsid w:val="00A06BF7"/>
    <w:rsid w:val="00AA1D8D"/>
    <w:rsid w:val="00B47730"/>
    <w:rsid w:val="00BA2D75"/>
    <w:rsid w:val="00BC5DAD"/>
    <w:rsid w:val="00C03F64"/>
    <w:rsid w:val="00C255FA"/>
    <w:rsid w:val="00C57B6D"/>
    <w:rsid w:val="00C90B2B"/>
    <w:rsid w:val="00CB0664"/>
    <w:rsid w:val="00CF223D"/>
    <w:rsid w:val="00D608DE"/>
    <w:rsid w:val="00DA3FCB"/>
    <w:rsid w:val="00E13F2F"/>
    <w:rsid w:val="00EB4B67"/>
    <w:rsid w:val="00EF39A7"/>
    <w:rsid w:val="00F50F77"/>
    <w:rsid w:val="00F53BFE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C57B6D"/>
    <w:pPr>
      <w:widowControl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693F"/>
    <w:pPr>
      <w:keepNext/>
      <w:keepLines/>
      <w:widowControl/>
      <w:spacing w:before="480" w:line="360" w:lineRule="auto"/>
      <w:outlineLvl w:val="0"/>
    </w:pPr>
    <w:rPr>
      <w:rFonts w:ascii="Calibri" w:eastAsia="MS Gothic" w:hAnsi="Calibri"/>
      <w:b/>
      <w:bCs/>
      <w:color w:val="365F91"/>
      <w:sz w:val="28"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693F"/>
    <w:pPr>
      <w:keepNext/>
      <w:keepLines/>
      <w:widowControl/>
      <w:spacing w:before="200" w:line="360" w:lineRule="auto"/>
      <w:outlineLvl w:val="1"/>
    </w:pPr>
    <w:rPr>
      <w:rFonts w:ascii="Calibri" w:eastAsia="MS Gothic" w:hAnsi="Calibri"/>
      <w:b/>
      <w:bCs/>
      <w:color w:val="4F81BD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693F"/>
    <w:pPr>
      <w:keepNext/>
      <w:keepLines/>
      <w:widowControl/>
      <w:spacing w:before="200" w:line="360" w:lineRule="auto"/>
      <w:outlineLvl w:val="2"/>
    </w:pPr>
    <w:rPr>
      <w:rFonts w:ascii="Calibri" w:eastAsia="MS Gothic" w:hAnsi="Calibri"/>
      <w:b/>
      <w:bCs/>
      <w:color w:val="4F81BD"/>
      <w:sz w:val="24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693F"/>
    <w:pPr>
      <w:keepNext/>
      <w:keepLines/>
      <w:widowControl/>
      <w:spacing w:before="200" w:line="360" w:lineRule="auto"/>
      <w:outlineLvl w:val="3"/>
    </w:pPr>
    <w:rPr>
      <w:rFonts w:ascii="Calibri" w:eastAsia="MS Gothic" w:hAnsi="Calibri"/>
      <w:b/>
      <w:bCs/>
      <w:i/>
      <w:iCs/>
      <w:color w:val="4F81BD"/>
      <w:sz w:val="24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693F"/>
    <w:pPr>
      <w:keepNext/>
      <w:keepLines/>
      <w:widowControl/>
      <w:spacing w:before="200" w:line="360" w:lineRule="auto"/>
      <w:outlineLvl w:val="4"/>
    </w:pPr>
    <w:rPr>
      <w:rFonts w:ascii="Calibri" w:eastAsia="MS Gothic" w:hAnsi="Calibri"/>
      <w:color w:val="243F60"/>
      <w:sz w:val="24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693F"/>
    <w:pPr>
      <w:keepNext/>
      <w:keepLines/>
      <w:widowControl/>
      <w:spacing w:before="200" w:line="360" w:lineRule="auto"/>
      <w:outlineLvl w:val="5"/>
    </w:pPr>
    <w:rPr>
      <w:rFonts w:ascii="Calibri" w:eastAsia="MS Gothic" w:hAnsi="Calibri"/>
      <w:i/>
      <w:iCs/>
      <w:color w:val="243F60"/>
      <w:sz w:val="24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693F"/>
    <w:pPr>
      <w:keepNext/>
      <w:keepLines/>
      <w:widowControl/>
      <w:spacing w:before="200" w:line="360" w:lineRule="auto"/>
      <w:outlineLvl w:val="6"/>
    </w:pPr>
    <w:rPr>
      <w:rFonts w:ascii="Calibri" w:eastAsia="MS Gothic" w:hAnsi="Calibri"/>
      <w:i/>
      <w:iCs/>
      <w:color w:val="404040"/>
      <w:sz w:val="24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C693F"/>
    <w:pPr>
      <w:keepNext/>
      <w:keepLines/>
      <w:widowControl/>
      <w:spacing w:before="200" w:line="360" w:lineRule="auto"/>
      <w:outlineLvl w:val="7"/>
    </w:pPr>
    <w:rPr>
      <w:rFonts w:ascii="Calibri" w:eastAsia="MS Gothic" w:hAnsi="Calibri"/>
      <w:color w:val="4F81BD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693F"/>
    <w:pPr>
      <w:keepNext/>
      <w:keepLines/>
      <w:widowControl/>
      <w:spacing w:before="200" w:line="360" w:lineRule="auto"/>
      <w:outlineLvl w:val="8"/>
    </w:pPr>
    <w:rPr>
      <w:rFonts w:ascii="Calibri" w:eastAsia="MS Gothic" w:hAnsi="Calibri"/>
      <w:i/>
      <w:iCs/>
      <w:color w:val="404040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C693F"/>
    <w:rPr>
      <w:rFonts w:ascii="Calibri" w:eastAsia="MS Gothic" w:hAnsi="Calibri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C693F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1F4C5C"/>
    <w:pPr>
      <w:widowControl/>
      <w:tabs>
        <w:tab w:val="center" w:pos="4680"/>
        <w:tab w:val="right" w:pos="9360"/>
      </w:tabs>
    </w:pPr>
    <w:rPr>
      <w:sz w:val="24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4C5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F4C5C"/>
    <w:pPr>
      <w:widowControl/>
      <w:tabs>
        <w:tab w:val="center" w:pos="4680"/>
        <w:tab w:val="right" w:pos="9360"/>
      </w:tabs>
    </w:pPr>
    <w:rPr>
      <w:sz w:val="24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F4C5C"/>
    <w:rPr>
      <w:rFonts w:cs="Times New Roman"/>
    </w:rPr>
  </w:style>
  <w:style w:type="paragraph" w:styleId="NoSpacing">
    <w:name w:val="No Spacing"/>
    <w:uiPriority w:val="99"/>
    <w:qFormat/>
    <w:rsid w:val="00FC693F"/>
    <w:rPr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FC693F"/>
    <w:pPr>
      <w:widowControl/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693F"/>
    <w:pPr>
      <w:widowControl/>
      <w:numPr>
        <w:ilvl w:val="1"/>
      </w:numPr>
      <w:spacing w:line="360" w:lineRule="auto"/>
    </w:pPr>
    <w:rPr>
      <w:rFonts w:ascii="Calibri" w:eastAsia="MS Gothic" w:hAnsi="Calibri"/>
      <w:i/>
      <w:iCs/>
      <w:color w:val="4F81BD"/>
      <w:spacing w:val="15"/>
      <w:sz w:val="24"/>
      <w:szCs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99"/>
    <w:qFormat/>
    <w:rsid w:val="00FC693F"/>
    <w:pPr>
      <w:widowControl/>
      <w:spacing w:line="360" w:lineRule="auto"/>
      <w:ind w:left="720"/>
      <w:contextualSpacing/>
    </w:pPr>
    <w:rPr>
      <w:sz w:val="24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1D8D"/>
    <w:pPr>
      <w:widowControl/>
      <w:spacing w:after="120" w:line="360" w:lineRule="auto"/>
    </w:pPr>
    <w:rPr>
      <w:sz w:val="24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A1D8D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AA1D8D"/>
    <w:pPr>
      <w:widowControl/>
      <w:spacing w:after="120" w:line="480" w:lineRule="auto"/>
    </w:pPr>
    <w:rPr>
      <w:sz w:val="24"/>
      <w:szCs w:val="22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A1D8D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AA1D8D"/>
    <w:pPr>
      <w:widowControl/>
      <w:spacing w:after="120" w:line="360" w:lineRule="auto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A1D8D"/>
    <w:rPr>
      <w:rFonts w:cs="Times New Roman"/>
      <w:sz w:val="16"/>
      <w:szCs w:val="16"/>
    </w:rPr>
  </w:style>
  <w:style w:type="paragraph" w:styleId="List">
    <w:name w:val="List"/>
    <w:basedOn w:val="Normal"/>
    <w:uiPriority w:val="99"/>
    <w:rsid w:val="00AA1D8D"/>
    <w:pPr>
      <w:widowControl/>
      <w:spacing w:line="360" w:lineRule="auto"/>
      <w:ind w:left="360" w:hanging="360"/>
      <w:contextualSpacing/>
    </w:pPr>
    <w:rPr>
      <w:sz w:val="24"/>
      <w:szCs w:val="22"/>
      <w:lang w:val="en-US" w:eastAsia="en-US"/>
    </w:rPr>
  </w:style>
  <w:style w:type="paragraph" w:styleId="List2">
    <w:name w:val="List 2"/>
    <w:basedOn w:val="Normal"/>
    <w:uiPriority w:val="99"/>
    <w:rsid w:val="00326F90"/>
    <w:pPr>
      <w:widowControl/>
      <w:spacing w:line="360" w:lineRule="auto"/>
      <w:ind w:left="720" w:hanging="360"/>
      <w:contextualSpacing/>
    </w:pPr>
    <w:rPr>
      <w:sz w:val="24"/>
      <w:szCs w:val="22"/>
      <w:lang w:val="en-US" w:eastAsia="en-US"/>
    </w:rPr>
  </w:style>
  <w:style w:type="paragraph" w:styleId="List3">
    <w:name w:val="List 3"/>
    <w:basedOn w:val="Normal"/>
    <w:uiPriority w:val="99"/>
    <w:rsid w:val="00326F90"/>
    <w:pPr>
      <w:widowControl/>
      <w:spacing w:line="360" w:lineRule="auto"/>
      <w:ind w:left="1080" w:hanging="360"/>
      <w:contextualSpacing/>
    </w:pPr>
    <w:rPr>
      <w:sz w:val="24"/>
      <w:szCs w:val="22"/>
      <w:lang w:val="en-US" w:eastAsia="en-US"/>
    </w:rPr>
  </w:style>
  <w:style w:type="paragraph" w:styleId="ListBullet">
    <w:name w:val="List Bullet"/>
    <w:basedOn w:val="Normal"/>
    <w:uiPriority w:val="99"/>
    <w:rsid w:val="00326F90"/>
    <w:pPr>
      <w:widowControl/>
      <w:numPr>
        <w:numId w:val="1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Bullet2">
    <w:name w:val="List Bullet 2"/>
    <w:basedOn w:val="Normal"/>
    <w:uiPriority w:val="99"/>
    <w:rsid w:val="00326F90"/>
    <w:pPr>
      <w:widowControl/>
      <w:numPr>
        <w:numId w:val="2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Bullet3">
    <w:name w:val="List Bullet 3"/>
    <w:basedOn w:val="Normal"/>
    <w:uiPriority w:val="99"/>
    <w:rsid w:val="00326F90"/>
    <w:pPr>
      <w:widowControl/>
      <w:numPr>
        <w:numId w:val="3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Number">
    <w:name w:val="List Number"/>
    <w:basedOn w:val="Normal"/>
    <w:uiPriority w:val="99"/>
    <w:rsid w:val="00326F90"/>
    <w:pPr>
      <w:widowControl/>
      <w:numPr>
        <w:numId w:val="6"/>
      </w:numPr>
      <w:tabs>
        <w:tab w:val="clear" w:pos="1080"/>
        <w:tab w:val="num" w:pos="720"/>
      </w:tabs>
      <w:spacing w:line="360" w:lineRule="auto"/>
      <w:ind w:left="360"/>
      <w:contextualSpacing/>
    </w:pPr>
    <w:rPr>
      <w:sz w:val="24"/>
      <w:szCs w:val="22"/>
      <w:lang w:val="en-US" w:eastAsia="en-US"/>
    </w:rPr>
  </w:style>
  <w:style w:type="paragraph" w:styleId="ListNumber2">
    <w:name w:val="List Number 2"/>
    <w:basedOn w:val="Normal"/>
    <w:uiPriority w:val="99"/>
    <w:rsid w:val="0029639D"/>
    <w:pPr>
      <w:widowControl/>
      <w:numPr>
        <w:numId w:val="4"/>
      </w:numPr>
      <w:tabs>
        <w:tab w:val="clear" w:pos="360"/>
        <w:tab w:val="num" w:pos="720"/>
        <w:tab w:val="num" w:pos="1080"/>
      </w:tabs>
      <w:spacing w:line="360" w:lineRule="auto"/>
      <w:ind w:left="720"/>
      <w:contextualSpacing/>
    </w:pPr>
    <w:rPr>
      <w:sz w:val="24"/>
      <w:szCs w:val="22"/>
      <w:lang w:val="en-US" w:eastAsia="en-US"/>
    </w:rPr>
  </w:style>
  <w:style w:type="paragraph" w:styleId="ListNumber3">
    <w:name w:val="List Number 3"/>
    <w:basedOn w:val="Normal"/>
    <w:uiPriority w:val="99"/>
    <w:rsid w:val="0029639D"/>
    <w:pPr>
      <w:widowControl/>
      <w:numPr>
        <w:numId w:val="5"/>
      </w:numPr>
      <w:tabs>
        <w:tab w:val="clear" w:pos="720"/>
        <w:tab w:val="num" w:pos="1080"/>
      </w:tabs>
      <w:spacing w:line="360" w:lineRule="auto"/>
      <w:ind w:left="1080"/>
      <w:contextualSpacing/>
    </w:pPr>
    <w:rPr>
      <w:sz w:val="24"/>
      <w:szCs w:val="22"/>
      <w:lang w:val="en-US" w:eastAsia="en-US"/>
    </w:rPr>
  </w:style>
  <w:style w:type="paragraph" w:styleId="ListContinue">
    <w:name w:val="List Continue"/>
    <w:basedOn w:val="Normal"/>
    <w:uiPriority w:val="99"/>
    <w:rsid w:val="0029639D"/>
    <w:pPr>
      <w:widowControl/>
      <w:spacing w:after="120" w:line="360" w:lineRule="auto"/>
      <w:ind w:left="360"/>
      <w:contextualSpacing/>
    </w:pPr>
    <w:rPr>
      <w:sz w:val="24"/>
      <w:szCs w:val="22"/>
      <w:lang w:val="en-US" w:eastAsia="en-US"/>
    </w:rPr>
  </w:style>
  <w:style w:type="paragraph" w:styleId="ListContinue2">
    <w:name w:val="List Continue 2"/>
    <w:basedOn w:val="Normal"/>
    <w:uiPriority w:val="99"/>
    <w:rsid w:val="0029639D"/>
    <w:pPr>
      <w:widowControl/>
      <w:spacing w:after="120" w:line="360" w:lineRule="auto"/>
      <w:ind w:left="720"/>
      <w:contextualSpacing/>
    </w:pPr>
    <w:rPr>
      <w:sz w:val="24"/>
      <w:szCs w:val="22"/>
      <w:lang w:val="en-US" w:eastAsia="en-US"/>
    </w:rPr>
  </w:style>
  <w:style w:type="paragraph" w:styleId="ListContinue3">
    <w:name w:val="List Continue 3"/>
    <w:basedOn w:val="Normal"/>
    <w:uiPriority w:val="99"/>
    <w:rsid w:val="0029639D"/>
    <w:pPr>
      <w:widowControl/>
      <w:spacing w:after="120" w:line="360" w:lineRule="auto"/>
      <w:ind w:left="1080"/>
      <w:contextualSpacing/>
    </w:pPr>
    <w:rPr>
      <w:sz w:val="24"/>
      <w:szCs w:val="22"/>
      <w:lang w:val="en-US" w:eastAsia="en-US"/>
    </w:rPr>
  </w:style>
  <w:style w:type="paragraph" w:styleId="MacroText">
    <w:name w:val="macro"/>
    <w:link w:val="MacroTextChar"/>
    <w:uiPriority w:val="99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locked/>
    <w:rsid w:val="0029639D"/>
    <w:rPr>
      <w:rFonts w:ascii="Courier" w:hAnsi="Courier" w:cs="Times New Roman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99"/>
    <w:qFormat/>
    <w:rsid w:val="00FC693F"/>
    <w:pPr>
      <w:widowControl/>
      <w:spacing w:line="360" w:lineRule="auto"/>
    </w:pPr>
    <w:rPr>
      <w:i/>
      <w:iCs/>
      <w:color w:val="000000"/>
      <w:sz w:val="24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99"/>
    <w:locked/>
    <w:rsid w:val="00FC693F"/>
    <w:rPr>
      <w:rFonts w:cs="Times New Roman"/>
      <w:i/>
      <w:iCs/>
      <w:color w:val="000000"/>
    </w:rPr>
  </w:style>
  <w:style w:type="paragraph" w:styleId="Caption">
    <w:name w:val="caption"/>
    <w:basedOn w:val="Normal"/>
    <w:next w:val="Normal"/>
    <w:uiPriority w:val="99"/>
    <w:qFormat/>
    <w:rsid w:val="00FC693F"/>
    <w:pPr>
      <w:widowControl/>
    </w:pPr>
    <w:rPr>
      <w:b/>
      <w:bCs/>
      <w:color w:val="4F81BD"/>
      <w:sz w:val="18"/>
      <w:szCs w:val="18"/>
      <w:lang w:val="en-US" w:eastAsia="en-US"/>
    </w:rPr>
  </w:style>
  <w:style w:type="character" w:styleId="Strong">
    <w:name w:val="Strong"/>
    <w:basedOn w:val="DefaultParagraphFont"/>
    <w:uiPriority w:val="99"/>
    <w:qFormat/>
    <w:rsid w:val="00FC693F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FC693F"/>
    <w:rPr>
      <w:rFonts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C693F"/>
    <w:pPr>
      <w:widowControl/>
      <w:pBdr>
        <w:bottom w:val="single" w:sz="4" w:space="4" w:color="4F81BD"/>
      </w:pBdr>
      <w:spacing w:before="200" w:after="280" w:line="360" w:lineRule="auto"/>
      <w:ind w:left="936" w:right="936"/>
    </w:pPr>
    <w:rPr>
      <w:b/>
      <w:bCs/>
      <w:i/>
      <w:iCs/>
      <w:color w:val="4F81BD"/>
      <w:sz w:val="24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C693F"/>
    <w:rPr>
      <w:rFonts w:cs="Times New Roman"/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FC693F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FC693F"/>
    <w:rPr>
      <w:rFonts w:cs="Times New Roman"/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FC693F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C693F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C693F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FC693F"/>
    <w:pPr>
      <w:outlineLvl w:val="9"/>
    </w:pPr>
  </w:style>
  <w:style w:type="table" w:styleId="TableGrid">
    <w:name w:val="Table Grid"/>
    <w:basedOn w:val="TableNormal"/>
    <w:uiPriority w:val="99"/>
    <w:rsid w:val="00FC693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FC693F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FC693F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FC693F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FC693F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FC693F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sid w:val="00FC693F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FC693F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99"/>
    <w:rsid w:val="00FC693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FC693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CB0664"/>
    <w:rPr>
      <w:rFonts w:ascii="Calibri" w:eastAsia="MS Gothic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">
    <w:name w:val="Colorful List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paragraph" w:customStyle="1" w:styleId="TableParagraph">
    <w:name w:val="Table Paragraph"/>
    <w:basedOn w:val="Normal"/>
    <w:uiPriority w:val="99"/>
    <w:rsid w:val="00C57B6D"/>
    <w:pPr>
      <w:autoSpaceDE w:val="0"/>
      <w:autoSpaceDN w:val="0"/>
    </w:pPr>
    <w:rPr>
      <w:sz w:val="22"/>
      <w:szCs w:val="22"/>
      <w:lang w:eastAsia="en-US"/>
    </w:rPr>
  </w:style>
  <w:style w:type="paragraph" w:styleId="PlainText">
    <w:name w:val="Plain Text"/>
    <w:basedOn w:val="Normal"/>
    <w:link w:val="PlainTextChar1"/>
    <w:uiPriority w:val="99"/>
    <w:locked/>
    <w:rsid w:val="00C57B6D"/>
    <w:pPr>
      <w:widowControl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855902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4">
    <w:name w:val="Знак Знак4"/>
    <w:uiPriority w:val="99"/>
    <w:rsid w:val="00C57B6D"/>
    <w:rPr>
      <w:lang w:val="ru-RU" w:eastAsia="ru-RU"/>
    </w:rPr>
  </w:style>
  <w:style w:type="character" w:styleId="PageNumber">
    <w:name w:val="page number"/>
    <w:basedOn w:val="DefaultParagraphFont"/>
    <w:uiPriority w:val="99"/>
    <w:locked/>
    <w:rsid w:val="00C57B6D"/>
    <w:rPr>
      <w:rFonts w:ascii="Times New Roman" w:hAnsi="Times New Roman" w:cs="Times New Roman"/>
      <w:sz w:val="24"/>
    </w:rPr>
  </w:style>
  <w:style w:type="paragraph" w:customStyle="1" w:styleId="Style8">
    <w:name w:val="Style8"/>
    <w:basedOn w:val="Normal"/>
    <w:uiPriority w:val="99"/>
    <w:rsid w:val="00C57B6D"/>
    <w:pPr>
      <w:autoSpaceDE w:val="0"/>
      <w:autoSpaceDN w:val="0"/>
      <w:adjustRightInd w:val="0"/>
      <w:spacing w:before="178"/>
      <w:ind w:firstLine="73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C57B6D"/>
    <w:rPr>
      <w:b/>
    </w:rPr>
  </w:style>
  <w:style w:type="character" w:styleId="Hyperlink">
    <w:name w:val="Hyperlink"/>
    <w:basedOn w:val="DefaultParagraphFont"/>
    <w:uiPriority w:val="99"/>
    <w:locked/>
    <w:rsid w:val="00C57B6D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locked/>
    <w:rsid w:val="00C57B6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5">
    <w:name w:val="Знак Знак5"/>
    <w:uiPriority w:val="99"/>
    <w:rsid w:val="00C57B6D"/>
    <w:rPr>
      <w:sz w:val="24"/>
    </w:rPr>
  </w:style>
  <w:style w:type="paragraph" w:styleId="TOC1">
    <w:name w:val="toc 1"/>
    <w:basedOn w:val="Normal"/>
    <w:next w:val="Normal"/>
    <w:autoRedefine/>
    <w:uiPriority w:val="99"/>
    <w:locked/>
    <w:rsid w:val="00C57B6D"/>
    <w:pPr>
      <w:widowControl/>
      <w:tabs>
        <w:tab w:val="right" w:leader="dot" w:pos="1008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a">
    <w:name w:val="Без интервала"/>
    <w:uiPriority w:val="99"/>
    <w:rsid w:val="00C57B6D"/>
    <w:rPr>
      <w:rFonts w:ascii="Calibri" w:hAnsi="Calibri"/>
      <w:lang w:eastAsia="en-US"/>
    </w:rPr>
  </w:style>
  <w:style w:type="paragraph" w:customStyle="1" w:styleId="Default">
    <w:name w:val="Default"/>
    <w:uiPriority w:val="99"/>
    <w:rsid w:val="00C57B6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0">
    <w:name w:val="Основной б.о."/>
    <w:basedOn w:val="Normal"/>
    <w:next w:val="Normal"/>
    <w:uiPriority w:val="99"/>
    <w:rsid w:val="00C57B6D"/>
    <w:pPr>
      <w:widowControl/>
      <w:jc w:val="both"/>
    </w:pPr>
    <w:rPr>
      <w:sz w:val="28"/>
    </w:rPr>
  </w:style>
  <w:style w:type="paragraph" w:styleId="BodyTextIndent">
    <w:name w:val="Body Text Indent"/>
    <w:basedOn w:val="Normal"/>
    <w:link w:val="BodyTextIndentChar"/>
    <w:uiPriority w:val="99"/>
    <w:locked/>
    <w:rsid w:val="00C57B6D"/>
    <w:pPr>
      <w:widowControl/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55902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locked/>
    <w:rsid w:val="00C57B6D"/>
    <w:pPr>
      <w:widowControl/>
    </w:pPr>
    <w:rPr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55902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locked/>
    <w:rsid w:val="00C57B6D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1"/>
    <w:uiPriority w:val="99"/>
    <w:semiHidden/>
    <w:locked/>
    <w:rsid w:val="00C57B6D"/>
    <w:pPr>
      <w:widowControl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55902"/>
    <w:rPr>
      <w:rFonts w:ascii="Times New Roman" w:hAnsi="Times New Roman" w:cs="Times New Roman"/>
      <w:sz w:val="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C57B6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1">
    <w:name w:val="Знак Знак1"/>
    <w:basedOn w:val="DefaultParagraphFont"/>
    <w:uiPriority w:val="99"/>
    <w:rsid w:val="00C57B6D"/>
    <w:rPr>
      <w:rFonts w:cs="Times New Roman"/>
      <w:sz w:val="24"/>
      <w:szCs w:val="24"/>
      <w:lang w:val="ru-RU" w:eastAsia="ru-RU" w:bidi="ar-SA"/>
    </w:rPr>
  </w:style>
  <w:style w:type="character" w:customStyle="1" w:styleId="a1">
    <w:name w:val="Знак Знак"/>
    <w:basedOn w:val="DefaultParagraphFont"/>
    <w:uiPriority w:val="99"/>
    <w:rsid w:val="00C57B6D"/>
    <w:rPr>
      <w:rFonts w:cs="Times New Roman"/>
      <w:sz w:val="24"/>
      <w:szCs w:val="24"/>
      <w:lang w:val="ru-RU" w:eastAsia="ru-RU" w:bidi="ar-SA"/>
    </w:rPr>
  </w:style>
  <w:style w:type="character" w:customStyle="1" w:styleId="a2">
    <w:name w:val="Основной текст Знак"/>
    <w:basedOn w:val="DefaultParagraphFont"/>
    <w:uiPriority w:val="99"/>
    <w:rsid w:val="00C57B6D"/>
    <w:rPr>
      <w:rFonts w:cs="Times New Roman"/>
      <w:sz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locked/>
    <w:rsid w:val="00C57B6D"/>
    <w:pPr>
      <w:widowControl/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855902"/>
    <w:rPr>
      <w:rFonts w:ascii="Times New Roman" w:hAnsi="Times New Roman" w:cs="Times New Roman"/>
      <w:sz w:val="16"/>
      <w:szCs w:val="16"/>
    </w:rPr>
  </w:style>
  <w:style w:type="paragraph" w:customStyle="1" w:styleId="a3">
    <w:name w:val="Для таблиц"/>
    <w:basedOn w:val="Normal"/>
    <w:uiPriority w:val="99"/>
    <w:rsid w:val="00C57B6D"/>
    <w:pPr>
      <w:widowControl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locked/>
    <w:rsid w:val="00C57B6D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55902"/>
    <w:rPr>
      <w:rFonts w:ascii="Times New Roman" w:hAnsi="Times New Roman" w:cs="Times New Roman"/>
      <w:sz w:val="20"/>
      <w:szCs w:val="20"/>
    </w:rPr>
  </w:style>
  <w:style w:type="paragraph" w:customStyle="1" w:styleId="a4">
    <w:name w:val="Знак Знак Знак"/>
    <w:basedOn w:val="Normal"/>
    <w:uiPriority w:val="99"/>
    <w:rsid w:val="00C57B6D"/>
    <w:pPr>
      <w:widowControl/>
      <w:spacing w:after="160" w:line="240" w:lineRule="exact"/>
    </w:pPr>
    <w:rPr>
      <w:rFonts w:ascii="Verdana" w:hAnsi="Verdana"/>
    </w:rPr>
  </w:style>
  <w:style w:type="paragraph" w:customStyle="1" w:styleId="western">
    <w:name w:val="western"/>
    <w:basedOn w:val="Normal"/>
    <w:uiPriority w:val="99"/>
    <w:rsid w:val="00C57B6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8">
    <w:name w:val="Знак Знак8"/>
    <w:uiPriority w:val="99"/>
    <w:rsid w:val="00C57B6D"/>
    <w:rPr>
      <w:b/>
      <w:sz w:val="24"/>
      <w:lang w:val="ru-RU" w:eastAsia="ru-RU"/>
    </w:rPr>
  </w:style>
  <w:style w:type="character" w:customStyle="1" w:styleId="TimesNewRoman">
    <w:name w:val="Основной текст + Times New Roman"/>
    <w:aliases w:val="9 pt,Не курсив"/>
    <w:basedOn w:val="DefaultParagraphFont"/>
    <w:uiPriority w:val="99"/>
    <w:rsid w:val="00C57B6D"/>
    <w:rPr>
      <w:rFonts w:ascii="Times New Roman" w:hAnsi="Times New Roman" w:cs="Times New Roman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C57B6D"/>
    <w:rPr>
      <w:rFonts w:cs="Times New Roman"/>
      <w:b/>
      <w:bCs/>
      <w:spacing w:val="10"/>
      <w:sz w:val="22"/>
      <w:szCs w:val="22"/>
      <w:shd w:val="clear" w:color="auto" w:fill="FFFFFF"/>
      <w:lang w:bidi="ar-SA"/>
    </w:rPr>
  </w:style>
  <w:style w:type="character" w:customStyle="1" w:styleId="20">
    <w:name w:val="Основной текст (2) + Курсив"/>
    <w:aliases w:val="Интервал 0 pt"/>
    <w:basedOn w:val="2"/>
    <w:uiPriority w:val="99"/>
    <w:rsid w:val="00C57B6D"/>
    <w:rPr>
      <w:i/>
      <w:iCs/>
      <w:spacing w:val="0"/>
    </w:rPr>
  </w:style>
  <w:style w:type="character" w:customStyle="1" w:styleId="40">
    <w:name w:val="Основной текст (4)_"/>
    <w:basedOn w:val="DefaultParagraphFont"/>
    <w:link w:val="41"/>
    <w:uiPriority w:val="99"/>
    <w:locked/>
    <w:rsid w:val="00C57B6D"/>
    <w:rPr>
      <w:rFonts w:cs="Times New Roman"/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basedOn w:val="40"/>
    <w:uiPriority w:val="99"/>
    <w:rsid w:val="00C57B6D"/>
  </w:style>
  <w:style w:type="paragraph" w:customStyle="1" w:styleId="21">
    <w:name w:val="Основной текст (2)1"/>
    <w:basedOn w:val="Normal"/>
    <w:link w:val="2"/>
    <w:uiPriority w:val="99"/>
    <w:rsid w:val="00C57B6D"/>
    <w:pPr>
      <w:shd w:val="clear" w:color="auto" w:fill="FFFFFF"/>
      <w:spacing w:before="120" w:line="268" w:lineRule="exact"/>
      <w:jc w:val="both"/>
    </w:pPr>
    <w:rPr>
      <w:b/>
      <w:bCs/>
      <w:noProof/>
      <w:spacing w:val="10"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Normal"/>
    <w:link w:val="40"/>
    <w:uiPriority w:val="99"/>
    <w:rsid w:val="00C57B6D"/>
    <w:pPr>
      <w:shd w:val="clear" w:color="auto" w:fill="FFFFFF"/>
      <w:spacing w:before="120" w:line="236" w:lineRule="exact"/>
      <w:ind w:hanging="1180"/>
      <w:jc w:val="both"/>
    </w:pPr>
    <w:rPr>
      <w:b/>
      <w:bCs/>
      <w:i/>
      <w:iCs/>
      <w:noProof/>
      <w:sz w:val="22"/>
      <w:szCs w:val="22"/>
      <w:shd w:val="clear" w:color="auto" w:fill="FFFFFF"/>
    </w:rPr>
  </w:style>
  <w:style w:type="character" w:customStyle="1" w:styleId="st">
    <w:name w:val="st"/>
    <w:basedOn w:val="DefaultParagraphFont"/>
    <w:uiPriority w:val="99"/>
    <w:rsid w:val="00C57B6D"/>
    <w:rPr>
      <w:rFonts w:cs="Times New Roman"/>
    </w:rPr>
  </w:style>
  <w:style w:type="character" w:customStyle="1" w:styleId="hl">
    <w:name w:val="hl"/>
    <w:basedOn w:val="DefaultParagraphFont"/>
    <w:uiPriority w:val="99"/>
    <w:rsid w:val="00C57B6D"/>
    <w:rPr>
      <w:rFonts w:cs="Times New Roman"/>
    </w:rPr>
  </w:style>
  <w:style w:type="character" w:customStyle="1" w:styleId="TimesNewRoman12">
    <w:name w:val="Основной текст + Times New Roman12"/>
    <w:aliases w:val="11 pt,Не курсив12,Интервал 0 pt5"/>
    <w:basedOn w:val="DefaultParagraphFont"/>
    <w:uiPriority w:val="99"/>
    <w:rsid w:val="00C57B6D"/>
    <w:rPr>
      <w:rFonts w:ascii="Times New Roman" w:hAnsi="Times New Roman" w:cs="Times New Roman"/>
      <w:spacing w:val="10"/>
      <w:sz w:val="22"/>
      <w:szCs w:val="22"/>
      <w:lang w:eastAsia="ru-RU"/>
    </w:rPr>
  </w:style>
  <w:style w:type="character" w:customStyle="1" w:styleId="22">
    <w:name w:val="Заголовок №2_"/>
    <w:basedOn w:val="DefaultParagraphFont"/>
    <w:link w:val="23"/>
    <w:uiPriority w:val="99"/>
    <w:locked/>
    <w:rsid w:val="00C57B6D"/>
    <w:rPr>
      <w:rFonts w:cs="Times New Roman"/>
      <w:b/>
      <w:bCs/>
      <w:i/>
      <w:iCs/>
      <w:sz w:val="26"/>
      <w:szCs w:val="26"/>
      <w:shd w:val="clear" w:color="auto" w:fill="FFFFFF"/>
      <w:lang w:bidi="ar-SA"/>
    </w:rPr>
  </w:style>
  <w:style w:type="paragraph" w:customStyle="1" w:styleId="23">
    <w:name w:val="Заголовок №2"/>
    <w:basedOn w:val="Normal"/>
    <w:link w:val="22"/>
    <w:uiPriority w:val="99"/>
    <w:rsid w:val="00C57B6D"/>
    <w:pPr>
      <w:shd w:val="clear" w:color="auto" w:fill="FFFFFF"/>
      <w:spacing w:after="180" w:line="240" w:lineRule="atLeast"/>
      <w:jc w:val="center"/>
      <w:outlineLvl w:val="1"/>
    </w:pPr>
    <w:rPr>
      <w:b/>
      <w:bCs/>
      <w:i/>
      <w:iCs/>
      <w:noProof/>
      <w:sz w:val="26"/>
      <w:szCs w:val="26"/>
      <w:shd w:val="clear" w:color="auto" w:fill="FFFFFF"/>
    </w:rPr>
  </w:style>
  <w:style w:type="character" w:customStyle="1" w:styleId="PlainTextChar1">
    <w:name w:val="Plain Text Char1"/>
    <w:link w:val="PlainText"/>
    <w:uiPriority w:val="99"/>
    <w:locked/>
    <w:rsid w:val="00C57B6D"/>
    <w:rPr>
      <w:rFonts w:ascii="Courier New" w:hAnsi="Courier New"/>
      <w:lang w:val="ru-RU" w:eastAsia="ru-RU"/>
    </w:rPr>
  </w:style>
  <w:style w:type="character" w:customStyle="1" w:styleId="b-share1">
    <w:name w:val="b-share1"/>
    <w:basedOn w:val="DefaultParagraphFont"/>
    <w:uiPriority w:val="99"/>
    <w:rsid w:val="00C57B6D"/>
    <w:rPr>
      <w:rFonts w:ascii="Arial" w:hAnsi="Arial" w:cs="Arial"/>
      <w:sz w:val="21"/>
      <w:szCs w:val="21"/>
    </w:rPr>
  </w:style>
  <w:style w:type="paragraph" w:customStyle="1" w:styleId="a5">
    <w:name w:val="формула_центр"/>
    <w:basedOn w:val="Normal"/>
    <w:uiPriority w:val="99"/>
    <w:rsid w:val="00C57B6D"/>
    <w:pPr>
      <w:widowControl/>
      <w:spacing w:before="120" w:after="120"/>
      <w:jc w:val="center"/>
    </w:pPr>
    <w:rPr>
      <w:sz w:val="22"/>
      <w:szCs w:val="24"/>
      <w:lang w:val="en-US"/>
    </w:rPr>
  </w:style>
  <w:style w:type="paragraph" w:customStyle="1" w:styleId="a6">
    <w:name w:val="Стиль"/>
    <w:uiPriority w:val="99"/>
    <w:rsid w:val="00C57B6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">
    <w:name w:val="Style 1"/>
    <w:uiPriority w:val="99"/>
    <w:rsid w:val="00C57B6D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C57B6D"/>
    <w:rPr>
      <w:rFonts w:cs="Times New Roman"/>
      <w:b/>
      <w:bCs/>
      <w:sz w:val="32"/>
      <w:szCs w:val="32"/>
      <w:shd w:val="clear" w:color="auto" w:fill="FFFFFF"/>
      <w:lang w:bidi="ar-SA"/>
    </w:rPr>
  </w:style>
  <w:style w:type="character" w:customStyle="1" w:styleId="Bodytext17pt">
    <w:name w:val="Body text + 17 pt"/>
    <w:aliases w:val="Not Bold,Italic"/>
    <w:basedOn w:val="Bodytext0"/>
    <w:uiPriority w:val="99"/>
    <w:rsid w:val="00C57B6D"/>
    <w:rPr>
      <w:i/>
      <w:iCs/>
      <w:color w:val="000000"/>
      <w:spacing w:val="0"/>
      <w:w w:val="100"/>
      <w:position w:val="0"/>
      <w:sz w:val="34"/>
      <w:szCs w:val="34"/>
      <w:lang w:val="ru-RU" w:eastAsia="ru-RU"/>
    </w:rPr>
  </w:style>
  <w:style w:type="paragraph" w:customStyle="1" w:styleId="Bodytext1">
    <w:name w:val="Body text"/>
    <w:basedOn w:val="Normal"/>
    <w:link w:val="Bodytext0"/>
    <w:uiPriority w:val="99"/>
    <w:rsid w:val="00C57B6D"/>
    <w:pPr>
      <w:shd w:val="clear" w:color="auto" w:fill="FFFFFF"/>
      <w:spacing w:line="407" w:lineRule="exact"/>
      <w:jc w:val="both"/>
    </w:pPr>
    <w:rPr>
      <w:b/>
      <w:bCs/>
      <w:noProof/>
      <w:sz w:val="32"/>
      <w:szCs w:val="32"/>
      <w:shd w:val="clear" w:color="auto" w:fill="FFFFFF"/>
    </w:rPr>
  </w:style>
  <w:style w:type="paragraph" w:customStyle="1" w:styleId="a7">
    <w:name w:val="список"/>
    <w:basedOn w:val="Normal"/>
    <w:uiPriority w:val="99"/>
    <w:rsid w:val="00C57B6D"/>
    <w:pPr>
      <w:widowControl/>
      <w:tabs>
        <w:tab w:val="num" w:pos="1080"/>
      </w:tabs>
      <w:ind w:left="1080" w:hanging="360"/>
      <w:jc w:val="both"/>
    </w:pPr>
    <w:rPr>
      <w:sz w:val="22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C57B6D"/>
    <w:rPr>
      <w:rFonts w:cs="Times New Roman"/>
    </w:rPr>
  </w:style>
  <w:style w:type="character" w:styleId="FollowedHyperlink">
    <w:name w:val="FollowedHyperlink"/>
    <w:basedOn w:val="DefaultParagraphFont"/>
    <w:uiPriority w:val="99"/>
    <w:locked/>
    <w:rsid w:val="00C57B6D"/>
    <w:rPr>
      <w:rFonts w:cs="Times New Roman"/>
      <w:color w:val="800080"/>
      <w:u w:val="single"/>
    </w:rPr>
  </w:style>
  <w:style w:type="paragraph" w:customStyle="1" w:styleId="a8">
    <w:name w:val="Абзац списка"/>
    <w:basedOn w:val="Normal"/>
    <w:uiPriority w:val="99"/>
    <w:rsid w:val="00C57B6D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pelle">
    <w:name w:val="spelle"/>
    <w:basedOn w:val="DefaultParagraphFont"/>
    <w:uiPriority w:val="99"/>
    <w:rsid w:val="00C57B6D"/>
    <w:rPr>
      <w:rFonts w:cs="Times New Roman"/>
    </w:rPr>
  </w:style>
  <w:style w:type="character" w:customStyle="1" w:styleId="grame">
    <w:name w:val="grame"/>
    <w:basedOn w:val="DefaultParagraphFont"/>
    <w:uiPriority w:val="99"/>
    <w:rsid w:val="00C57B6D"/>
    <w:rPr>
      <w:rFonts w:cs="Times New Roman"/>
    </w:rPr>
  </w:style>
  <w:style w:type="character" w:customStyle="1" w:styleId="12">
    <w:name w:val="Знак Знак12"/>
    <w:basedOn w:val="DefaultParagraphFont"/>
    <w:uiPriority w:val="99"/>
    <w:semiHidden/>
    <w:rsid w:val="00C57B6D"/>
    <w:rPr>
      <w:rFonts w:cs="Times New Roman"/>
      <w:b/>
      <w:bCs/>
      <w:sz w:val="28"/>
      <w:szCs w:val="28"/>
      <w:lang w:val="ru-RU" w:eastAsia="ru-RU" w:bidi="ar-SA"/>
    </w:rPr>
  </w:style>
  <w:style w:type="paragraph" w:customStyle="1" w:styleId="a9">
    <w:name w:val="Таблица"/>
    <w:basedOn w:val="BodyText"/>
    <w:uiPriority w:val="99"/>
    <w:rsid w:val="00C57B6D"/>
    <w:pPr>
      <w:spacing w:line="240" w:lineRule="auto"/>
      <w:jc w:val="center"/>
    </w:pPr>
    <w:rPr>
      <w:b/>
      <w:sz w:val="20"/>
      <w:szCs w:val="20"/>
      <w:lang w:val="ru-RU" w:eastAsia="ru-RU"/>
    </w:rPr>
  </w:style>
  <w:style w:type="paragraph" w:customStyle="1" w:styleId="aa">
    <w:name w:val="рисунок"/>
    <w:basedOn w:val="a9"/>
    <w:uiPriority w:val="99"/>
    <w:rsid w:val="00C57B6D"/>
    <w:rPr>
      <w:b w:val="0"/>
    </w:rPr>
  </w:style>
  <w:style w:type="paragraph" w:customStyle="1" w:styleId="ab">
    <w:name w:val="формула"/>
    <w:basedOn w:val="Normal"/>
    <w:link w:val="ac"/>
    <w:uiPriority w:val="99"/>
    <w:rsid w:val="00C57B6D"/>
    <w:pPr>
      <w:widowControl/>
      <w:spacing w:before="120" w:after="120"/>
      <w:ind w:firstLine="454"/>
      <w:jc w:val="right"/>
    </w:pPr>
    <w:rPr>
      <w:sz w:val="22"/>
      <w:szCs w:val="24"/>
    </w:rPr>
  </w:style>
  <w:style w:type="character" w:customStyle="1" w:styleId="ac">
    <w:name w:val="формула Знак"/>
    <w:basedOn w:val="DefaultParagraphFont"/>
    <w:link w:val="ab"/>
    <w:uiPriority w:val="99"/>
    <w:locked/>
    <w:rsid w:val="00C57B6D"/>
    <w:rPr>
      <w:rFonts w:cs="Times New Roman"/>
      <w:sz w:val="24"/>
      <w:szCs w:val="24"/>
      <w:lang w:val="ru-RU" w:eastAsia="ru-RU" w:bidi="ar-SA"/>
    </w:rPr>
  </w:style>
  <w:style w:type="character" w:customStyle="1" w:styleId="210">
    <w:name w:val="Основной текст (2) + 10"/>
    <w:aliases w:val="5 pt,Полужирный"/>
    <w:uiPriority w:val="99"/>
    <w:rsid w:val="00C57B6D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24">
    <w:name w:val="Основной текст (2)"/>
    <w:uiPriority w:val="99"/>
    <w:rsid w:val="00C57B6D"/>
    <w:rPr>
      <w:rFonts w:ascii="Times New Roman" w:hAnsi="Times New Roman"/>
      <w:color w:val="000000"/>
      <w:spacing w:val="0"/>
      <w:w w:val="100"/>
      <w:position w:val="0"/>
      <w:sz w:val="20"/>
      <w:u w:val="none"/>
      <w:lang w:val="ru-RU" w:eastAsia="ru-RU"/>
    </w:rPr>
  </w:style>
  <w:style w:type="character" w:customStyle="1" w:styleId="211pt">
    <w:name w:val="Основной текст (2) + 11 pt"/>
    <w:aliases w:val="Курсив,Интервал 1 pt1"/>
    <w:uiPriority w:val="99"/>
    <w:rsid w:val="00C57B6D"/>
    <w:rPr>
      <w:rFonts w:ascii="Times New Roman" w:hAnsi="Times New Roman"/>
      <w:i/>
      <w:color w:val="000000"/>
      <w:spacing w:val="20"/>
      <w:w w:val="100"/>
      <w:position w:val="0"/>
      <w:sz w:val="22"/>
      <w:u w:val="none"/>
      <w:lang w:val="ru-RU" w:eastAsia="ru-RU"/>
    </w:rPr>
  </w:style>
  <w:style w:type="character" w:customStyle="1" w:styleId="211pt1">
    <w:name w:val="Основной текст (2) + 11 pt1"/>
    <w:aliases w:val="Полужирный4"/>
    <w:uiPriority w:val="99"/>
    <w:rsid w:val="00C57B6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ad">
    <w:name w:val="Основной текст_"/>
    <w:basedOn w:val="DefaultParagraphFont"/>
    <w:link w:val="3"/>
    <w:uiPriority w:val="99"/>
    <w:locked/>
    <w:rsid w:val="00C57B6D"/>
    <w:rPr>
      <w:rFonts w:cs="Times New Roman"/>
      <w:spacing w:val="2"/>
      <w:sz w:val="19"/>
      <w:szCs w:val="19"/>
      <w:shd w:val="clear" w:color="auto" w:fill="FFFFFF"/>
      <w:lang w:bidi="ar-SA"/>
    </w:rPr>
  </w:style>
  <w:style w:type="character" w:customStyle="1" w:styleId="0pt">
    <w:name w:val="Основной текст + Интервал 0 pt"/>
    <w:basedOn w:val="ad"/>
    <w:uiPriority w:val="99"/>
    <w:rsid w:val="00C57B6D"/>
    <w:rPr>
      <w:color w:val="000000"/>
      <w:spacing w:val="1"/>
      <w:w w:val="100"/>
      <w:position w:val="0"/>
      <w:lang w:val="ru-RU" w:eastAsia="ru-RU"/>
    </w:rPr>
  </w:style>
  <w:style w:type="character" w:customStyle="1" w:styleId="30">
    <w:name w:val="Оглавление (3)_"/>
    <w:basedOn w:val="DefaultParagraphFont"/>
    <w:link w:val="31"/>
    <w:uiPriority w:val="99"/>
    <w:locked/>
    <w:rsid w:val="00C57B6D"/>
    <w:rPr>
      <w:rFonts w:cs="Times New Roman"/>
      <w:spacing w:val="1"/>
      <w:sz w:val="19"/>
      <w:szCs w:val="19"/>
      <w:shd w:val="clear" w:color="auto" w:fill="FFFFFF"/>
      <w:lang w:bidi="ar-SA"/>
    </w:rPr>
  </w:style>
  <w:style w:type="paragraph" w:customStyle="1" w:styleId="3">
    <w:name w:val="Основной текст3"/>
    <w:basedOn w:val="Normal"/>
    <w:link w:val="ad"/>
    <w:uiPriority w:val="99"/>
    <w:rsid w:val="00C57B6D"/>
    <w:pPr>
      <w:shd w:val="clear" w:color="auto" w:fill="FFFFFF"/>
      <w:spacing w:line="211" w:lineRule="exact"/>
      <w:ind w:hanging="540"/>
      <w:jc w:val="center"/>
    </w:pPr>
    <w:rPr>
      <w:noProof/>
      <w:spacing w:val="2"/>
      <w:sz w:val="19"/>
      <w:szCs w:val="19"/>
      <w:shd w:val="clear" w:color="auto" w:fill="FFFFFF"/>
    </w:rPr>
  </w:style>
  <w:style w:type="paragraph" w:customStyle="1" w:styleId="31">
    <w:name w:val="Оглавление (3)"/>
    <w:basedOn w:val="Normal"/>
    <w:link w:val="30"/>
    <w:uiPriority w:val="99"/>
    <w:rsid w:val="00C57B6D"/>
    <w:pPr>
      <w:shd w:val="clear" w:color="auto" w:fill="FFFFFF"/>
      <w:spacing w:before="120" w:line="389" w:lineRule="exact"/>
      <w:ind w:hanging="720"/>
      <w:jc w:val="both"/>
    </w:pPr>
    <w:rPr>
      <w:noProof/>
      <w:spacing w:val="1"/>
      <w:sz w:val="19"/>
      <w:szCs w:val="19"/>
      <w:shd w:val="clear" w:color="auto" w:fill="FFFFFF"/>
    </w:rPr>
  </w:style>
  <w:style w:type="character" w:customStyle="1" w:styleId="ae">
    <w:name w:val="Основной текст + Полужирный"/>
    <w:aliases w:val="Интервал 0 pt10"/>
    <w:basedOn w:val="ad"/>
    <w:uiPriority w:val="99"/>
    <w:rsid w:val="00C57B6D"/>
    <w:rPr>
      <w:rFonts w:ascii="Times New Roman" w:hAnsi="Times New Roman"/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af">
    <w:name w:val="Основной текст + Курсив"/>
    <w:aliases w:val="Интервал 0 pt9"/>
    <w:basedOn w:val="ad"/>
    <w:uiPriority w:val="99"/>
    <w:rsid w:val="00C57B6D"/>
    <w:rPr>
      <w:rFonts w:ascii="Times New Roman" w:hAnsi="Times New Roman"/>
      <w:i/>
      <w:iCs/>
      <w:color w:val="000000"/>
      <w:spacing w:val="5"/>
      <w:w w:val="100"/>
      <w:position w:val="0"/>
      <w:u w:val="none"/>
      <w:lang w:val="ru-RU" w:eastAsia="ru-RU"/>
    </w:rPr>
  </w:style>
  <w:style w:type="character" w:customStyle="1" w:styleId="7pt">
    <w:name w:val="Основной текст + 7 pt"/>
    <w:aliases w:val="Полужирный3,Интервал 0 pt8"/>
    <w:basedOn w:val="ad"/>
    <w:uiPriority w:val="99"/>
    <w:rsid w:val="00C57B6D"/>
    <w:rPr>
      <w:rFonts w:ascii="Times New Roman" w:hAnsi="Times New Roman"/>
      <w:b/>
      <w:bCs/>
      <w:color w:val="000000"/>
      <w:spacing w:val="-4"/>
      <w:w w:val="100"/>
      <w:position w:val="0"/>
      <w:sz w:val="14"/>
      <w:szCs w:val="14"/>
      <w:u w:val="none"/>
      <w:lang w:val="ru-RU" w:eastAsia="ru-RU"/>
    </w:rPr>
  </w:style>
  <w:style w:type="character" w:customStyle="1" w:styleId="af0">
    <w:name w:val="Основной текст + Малые прописные"/>
    <w:aliases w:val="Интервал 0 pt7"/>
    <w:basedOn w:val="ad"/>
    <w:uiPriority w:val="99"/>
    <w:rsid w:val="00C57B6D"/>
    <w:rPr>
      <w:rFonts w:ascii="Times New Roman" w:hAnsi="Times New Roman"/>
      <w:smallCaps/>
      <w:color w:val="000000"/>
      <w:spacing w:val="1"/>
      <w:w w:val="100"/>
      <w:position w:val="0"/>
      <w:u w:val="none"/>
      <w:lang w:val="en-US" w:eastAsia="en-US"/>
    </w:rPr>
  </w:style>
  <w:style w:type="character" w:customStyle="1" w:styleId="39pt">
    <w:name w:val="Оглавление (3) + 9 pt"/>
    <w:aliases w:val="Полужирный2,Интервал 0 pt6"/>
    <w:basedOn w:val="30"/>
    <w:uiPriority w:val="99"/>
    <w:rsid w:val="00C57B6D"/>
    <w:rPr>
      <w:rFonts w:ascii="Times New Roman" w:hAnsi="Times New Roman"/>
      <w:b/>
      <w:bCs/>
      <w:color w:val="000000"/>
      <w:spacing w:val="4"/>
      <w:w w:val="100"/>
      <w:position w:val="0"/>
      <w:sz w:val="18"/>
      <w:szCs w:val="18"/>
      <w:lang w:val="ru-RU" w:eastAsia="ru-RU"/>
    </w:rPr>
  </w:style>
  <w:style w:type="character" w:customStyle="1" w:styleId="51">
    <w:name w:val="Основной текст (51)_"/>
    <w:basedOn w:val="DefaultParagraphFont"/>
    <w:link w:val="510"/>
    <w:uiPriority w:val="99"/>
    <w:locked/>
    <w:rsid w:val="00C57B6D"/>
    <w:rPr>
      <w:rFonts w:ascii="Georgia" w:hAnsi="Georgia" w:cs="Times New Roman"/>
      <w:b/>
      <w:bCs/>
      <w:spacing w:val="2"/>
      <w:sz w:val="17"/>
      <w:szCs w:val="17"/>
      <w:shd w:val="clear" w:color="auto" w:fill="FFFFFF"/>
      <w:lang w:bidi="ar-SA"/>
    </w:rPr>
  </w:style>
  <w:style w:type="paragraph" w:customStyle="1" w:styleId="510">
    <w:name w:val="Основной текст (51)"/>
    <w:basedOn w:val="Normal"/>
    <w:link w:val="51"/>
    <w:uiPriority w:val="99"/>
    <w:rsid w:val="00C57B6D"/>
    <w:pPr>
      <w:shd w:val="clear" w:color="auto" w:fill="FFFFFF"/>
      <w:spacing w:before="120" w:after="120" w:line="240" w:lineRule="atLeast"/>
      <w:jc w:val="center"/>
    </w:pPr>
    <w:rPr>
      <w:rFonts w:ascii="Georgia" w:hAnsi="Georgia"/>
      <w:b/>
      <w:bCs/>
      <w:noProof/>
      <w:spacing w:val="2"/>
      <w:sz w:val="17"/>
      <w:szCs w:val="17"/>
      <w:shd w:val="clear" w:color="auto" w:fill="FFFFFF"/>
    </w:rPr>
  </w:style>
  <w:style w:type="character" w:customStyle="1" w:styleId="43">
    <w:name w:val="Оглавление (4)_"/>
    <w:basedOn w:val="DefaultParagraphFont"/>
    <w:link w:val="44"/>
    <w:uiPriority w:val="99"/>
    <w:locked/>
    <w:rsid w:val="00C57B6D"/>
    <w:rPr>
      <w:rFonts w:ascii="Georgia" w:hAnsi="Georgia" w:cs="Georgia"/>
      <w:b/>
      <w:bCs/>
      <w:spacing w:val="2"/>
      <w:sz w:val="17"/>
      <w:szCs w:val="17"/>
      <w:shd w:val="clear" w:color="auto" w:fill="FFFFFF"/>
      <w:lang w:val="en-US"/>
    </w:rPr>
  </w:style>
  <w:style w:type="paragraph" w:customStyle="1" w:styleId="44">
    <w:name w:val="Оглавление (4)"/>
    <w:basedOn w:val="Normal"/>
    <w:link w:val="43"/>
    <w:uiPriority w:val="99"/>
    <w:rsid w:val="00C57B6D"/>
    <w:pPr>
      <w:shd w:val="clear" w:color="auto" w:fill="FFFFFF"/>
      <w:spacing w:line="365" w:lineRule="exact"/>
      <w:jc w:val="both"/>
    </w:pPr>
    <w:rPr>
      <w:rFonts w:ascii="Georgia" w:hAnsi="Georgia" w:cs="Georgia"/>
      <w:b/>
      <w:bCs/>
      <w:noProof/>
      <w:spacing w:val="2"/>
      <w:sz w:val="17"/>
      <w:szCs w:val="17"/>
      <w:shd w:val="clear" w:color="auto" w:fill="FFFFFF"/>
      <w:lang w:val="en-US"/>
    </w:rPr>
  </w:style>
  <w:style w:type="character" w:customStyle="1" w:styleId="51TimesNewRoman">
    <w:name w:val="Основной текст (51) + Times New Roman"/>
    <w:aliases w:val="9,5 pt4,Не полужирный,Интервал 0 pt4"/>
    <w:basedOn w:val="51"/>
    <w:uiPriority w:val="99"/>
    <w:rsid w:val="00C57B6D"/>
    <w:rPr>
      <w:rFonts w:ascii="Times New Roman" w:hAnsi="Times New Roman"/>
      <w:color w:val="000000"/>
      <w:spacing w:val="1"/>
      <w:w w:val="100"/>
      <w:position w:val="0"/>
      <w:sz w:val="19"/>
      <w:szCs w:val="19"/>
      <w:lang w:val="ru-RU" w:eastAsia="ru-RU"/>
    </w:rPr>
  </w:style>
  <w:style w:type="character" w:customStyle="1" w:styleId="4TimesNewRoman">
    <w:name w:val="Оглавление (4) + Times New Roman"/>
    <w:aliases w:val="91,5 pt3,Не полужирный1,Интервал 0 pt3"/>
    <w:basedOn w:val="43"/>
    <w:uiPriority w:val="99"/>
    <w:rsid w:val="00C57B6D"/>
    <w:rPr>
      <w:rFonts w:ascii="Times New Roman" w:hAnsi="Times New Roman" w:cs="Times New Roman"/>
      <w:color w:val="000000"/>
      <w:spacing w:val="1"/>
      <w:w w:val="100"/>
      <w:position w:val="0"/>
      <w:sz w:val="19"/>
      <w:szCs w:val="19"/>
      <w:u w:val="none"/>
      <w:lang w:val="ru-RU" w:eastAsia="ru-RU"/>
    </w:rPr>
  </w:style>
  <w:style w:type="character" w:customStyle="1" w:styleId="32">
    <w:name w:val="Оглавление (3) + Малые прописные"/>
    <w:basedOn w:val="30"/>
    <w:uiPriority w:val="99"/>
    <w:rsid w:val="00C57B6D"/>
    <w:rPr>
      <w:rFonts w:ascii="Times New Roman" w:hAnsi="Times New Roman"/>
      <w:smallCaps/>
      <w:color w:val="000000"/>
      <w:w w:val="100"/>
      <w:position w:val="0"/>
      <w:u w:val="none"/>
      <w:lang w:val="en-US" w:eastAsia="en-US"/>
    </w:rPr>
  </w:style>
  <w:style w:type="character" w:customStyle="1" w:styleId="Georgia">
    <w:name w:val="Основной текст + Georgia"/>
    <w:aliases w:val="8,5 pt2,Полужирный1,Малые прописные"/>
    <w:basedOn w:val="ad"/>
    <w:uiPriority w:val="99"/>
    <w:rsid w:val="00C57B6D"/>
    <w:rPr>
      <w:rFonts w:ascii="Georgia" w:hAnsi="Georgia" w:cs="Georgia"/>
      <w:b/>
      <w:bCs/>
      <w:smallCaps/>
      <w:color w:val="000000"/>
      <w:w w:val="100"/>
      <w:position w:val="0"/>
      <w:sz w:val="17"/>
      <w:szCs w:val="17"/>
      <w:lang w:val="ru-RU" w:eastAsia="ru-RU"/>
    </w:rPr>
  </w:style>
  <w:style w:type="character" w:customStyle="1" w:styleId="80">
    <w:name w:val="Основной текст + 8"/>
    <w:aliases w:val="5 pt1,Интервал 0 pt2"/>
    <w:basedOn w:val="ad"/>
    <w:uiPriority w:val="99"/>
    <w:rsid w:val="00C57B6D"/>
    <w:rPr>
      <w:rFonts w:ascii="Times New Roman" w:hAnsi="Times New Roman"/>
      <w:color w:val="000000"/>
      <w:spacing w:val="-4"/>
      <w:w w:val="100"/>
      <w:position w:val="0"/>
      <w:sz w:val="17"/>
      <w:szCs w:val="17"/>
      <w:u w:val="none"/>
      <w:lang w:val="ru-RU" w:eastAsia="ru-RU"/>
    </w:rPr>
  </w:style>
  <w:style w:type="character" w:customStyle="1" w:styleId="511">
    <w:name w:val="Основной текст (51) + Малые прописные"/>
    <w:basedOn w:val="51"/>
    <w:uiPriority w:val="99"/>
    <w:rsid w:val="00C57B6D"/>
    <w:rPr>
      <w:rFonts w:cs="Georgia"/>
      <w:smallCaps/>
      <w:color w:val="000000"/>
      <w:w w:val="100"/>
      <w:position w:val="0"/>
      <w:lang w:val="ru-RU" w:eastAsia="ru-RU"/>
    </w:rPr>
  </w:style>
  <w:style w:type="character" w:customStyle="1" w:styleId="81">
    <w:name w:val="Основной текст (8)_"/>
    <w:basedOn w:val="DefaultParagraphFont"/>
    <w:link w:val="82"/>
    <w:uiPriority w:val="99"/>
    <w:locked/>
    <w:rsid w:val="00C57B6D"/>
    <w:rPr>
      <w:rFonts w:cs="Times New Roman"/>
      <w:i/>
      <w:iCs/>
      <w:spacing w:val="1"/>
      <w:sz w:val="19"/>
      <w:szCs w:val="19"/>
      <w:shd w:val="clear" w:color="auto" w:fill="FFFFFF"/>
      <w:lang w:bidi="ar-SA"/>
    </w:rPr>
  </w:style>
  <w:style w:type="paragraph" w:customStyle="1" w:styleId="82">
    <w:name w:val="Основной текст (8)"/>
    <w:basedOn w:val="Normal"/>
    <w:link w:val="81"/>
    <w:uiPriority w:val="99"/>
    <w:rsid w:val="00C57B6D"/>
    <w:pPr>
      <w:shd w:val="clear" w:color="auto" w:fill="FFFFFF"/>
      <w:spacing w:before="60" w:after="180" w:line="240" w:lineRule="atLeast"/>
      <w:jc w:val="center"/>
    </w:pPr>
    <w:rPr>
      <w:i/>
      <w:iCs/>
      <w:noProof/>
      <w:spacing w:val="1"/>
      <w:sz w:val="19"/>
      <w:szCs w:val="19"/>
      <w:shd w:val="clear" w:color="auto" w:fill="FFFFFF"/>
    </w:rPr>
  </w:style>
  <w:style w:type="character" w:customStyle="1" w:styleId="83">
    <w:name w:val="Основной текст (8) + Не курсив"/>
    <w:aliases w:val="Интервал 0 pt1"/>
    <w:basedOn w:val="81"/>
    <w:uiPriority w:val="99"/>
    <w:rsid w:val="00C57B6D"/>
    <w:rPr>
      <w:color w:val="000000"/>
      <w:spacing w:val="0"/>
      <w:w w:val="100"/>
      <w:position w:val="0"/>
      <w:lang w:val="ru-RU" w:eastAsia="ru-RU"/>
    </w:rPr>
  </w:style>
  <w:style w:type="paragraph" w:customStyle="1" w:styleId="af1">
    <w:name w:val="Подрис"/>
    <w:basedOn w:val="Normal"/>
    <w:uiPriority w:val="99"/>
    <w:rsid w:val="00C57B6D"/>
    <w:pPr>
      <w:widowControl/>
      <w:shd w:val="clear" w:color="auto" w:fill="FFFFFF"/>
      <w:spacing w:before="120" w:after="120"/>
      <w:jc w:val="center"/>
    </w:pPr>
    <w:rPr>
      <w:bCs/>
      <w:i/>
      <w:color w:val="000000"/>
      <w:szCs w:val="22"/>
    </w:rPr>
  </w:style>
  <w:style w:type="paragraph" w:styleId="BlockText">
    <w:name w:val="Block Text"/>
    <w:basedOn w:val="Normal"/>
    <w:uiPriority w:val="99"/>
    <w:locked/>
    <w:rsid w:val="00C57B6D"/>
    <w:pPr>
      <w:shd w:val="clear" w:color="auto" w:fill="FFFFFF"/>
      <w:autoSpaceDE w:val="0"/>
      <w:autoSpaceDN w:val="0"/>
      <w:adjustRightInd w:val="0"/>
      <w:ind w:left="62" w:right="5" w:firstLine="461"/>
      <w:jc w:val="both"/>
    </w:pPr>
    <w:rPr>
      <w:color w:val="000000"/>
      <w:szCs w:val="24"/>
    </w:rPr>
  </w:style>
  <w:style w:type="character" w:customStyle="1" w:styleId="CharacterStyle1">
    <w:name w:val="Character Style 1"/>
    <w:uiPriority w:val="99"/>
    <w:rsid w:val="00C57B6D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locked/>
    <w:rsid w:val="00C57B6D"/>
    <w:pPr>
      <w:widowControl/>
      <w:shd w:val="clear" w:color="auto" w:fill="000080"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855902"/>
    <w:rPr>
      <w:rFonts w:ascii="Times New Roman" w:hAnsi="Times New Roman" w:cs="Times New Roman"/>
      <w:sz w:val="2"/>
    </w:rPr>
  </w:style>
  <w:style w:type="numbering" w:customStyle="1" w:styleId="1">
    <w:name w:val="Стиль1"/>
    <w:rsid w:val="00A028EE"/>
    <w:pPr>
      <w:numPr>
        <w:numId w:val="92"/>
      </w:numPr>
    </w:pPr>
  </w:style>
  <w:style w:type="numbering" w:customStyle="1" w:styleId="10">
    <w:name w:val="Текущий список1"/>
    <w:rsid w:val="00A028EE"/>
    <w:pPr>
      <w:numPr>
        <w:numId w:val="9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21" Type="http://schemas.openxmlformats.org/officeDocument/2006/relationships/image" Target="media/image9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8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7.bin"/><Relationship Id="rId58" Type="http://schemas.openxmlformats.org/officeDocument/2006/relationships/oleObject" Target="embeddings/oleObject31.bin"/><Relationship Id="rId66" Type="http://schemas.openxmlformats.org/officeDocument/2006/relationships/oleObject" Target="embeddings/oleObject35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30.bin"/><Relationship Id="rId61" Type="http://schemas.openxmlformats.org/officeDocument/2006/relationships/image" Target="media/image25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2.bin"/><Relationship Id="rId65" Type="http://schemas.openxmlformats.org/officeDocument/2006/relationships/image" Target="media/image27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image" Target="media/image23.wmf"/><Relationship Id="rId64" Type="http://schemas.openxmlformats.org/officeDocument/2006/relationships/oleObject" Target="embeddings/oleObject34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5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4.wmf"/><Relationship Id="rId67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35</Pages>
  <Words>8882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Marg</cp:lastModifiedBy>
  <cp:revision>17</cp:revision>
  <dcterms:created xsi:type="dcterms:W3CDTF">2013-12-23T23:15:00Z</dcterms:created>
  <dcterms:modified xsi:type="dcterms:W3CDTF">2026-05-27T12:14:00Z</dcterms:modified>
</cp:coreProperties>
</file>