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454CEE7E" w14:textId="77777777" w:rsidR="006760B0" w:rsidRDefault="00522FFA" w:rsidP="006760B0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6760B0" w:rsidRPr="006760B0">
        <w:rPr>
          <w:b/>
          <w:bCs/>
          <w:sz w:val="24"/>
          <w:szCs w:val="24"/>
        </w:rPr>
        <w:t>Б1.О.01.01 История России</w:t>
      </w:r>
    </w:p>
    <w:p w14:paraId="3E295F4E" w14:textId="4C35C17E" w:rsidR="00522FFA" w:rsidRDefault="00070235" w:rsidP="006760B0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proofErr w:type="spellStart"/>
            <w:r w:rsidR="00162103" w:rsidRPr="003922C1">
              <w:rPr>
                <w:sz w:val="22"/>
                <w:szCs w:val="22"/>
              </w:rPr>
              <w:t>кр</w:t>
            </w:r>
            <w:proofErr w:type="spellEnd"/>
            <w:r w:rsidR="00162103" w:rsidRPr="003922C1">
              <w:rPr>
                <w:sz w:val="22"/>
                <w:szCs w:val="22"/>
              </w:rPr>
              <w:t>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B0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0B0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2026-06-21T12:38:00Z</dcterms:modified>
</cp:coreProperties>
</file>